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11.0 -->
  <w:body>
    <w:p w:rsidR="00AB5D46">
      <w:pPr>
        <w:ind w:right="-568"/>
        <w:rPr>
          <w:rFonts w:ascii="Calibri" w:hAnsi="Calibri" w:cs="Calibri"/>
          <w:sz w:val="22"/>
          <w:szCs w:val="22"/>
        </w:rPr>
      </w:pPr>
    </w:p>
    <w:p w:rsidR="00AB5D46">
      <w:pPr>
        <w:pBdr>
          <w:top w:val="single" w:sz="6" w:space="1" w:color="000000"/>
          <w:left w:val="single" w:sz="6" w:space="1" w:color="000000"/>
          <w:bottom w:val="single" w:sz="6" w:space="1" w:color="000000"/>
          <w:right w:val="single" w:sz="6" w:space="12" w:color="000000"/>
        </w:pBdr>
        <w:spacing w:line="360" w:lineRule="auto"/>
        <w:ind w:right="-568"/>
        <w:jc w:val="both"/>
        <w:rPr>
          <w:rFonts w:cs="Calibri"/>
          <w:szCs w:val="24"/>
        </w:rPr>
      </w:pPr>
      <w:r>
        <w:rPr>
          <w:rFonts w:cs="Calibri"/>
          <w:b/>
          <w:szCs w:val="24"/>
        </w:rPr>
        <w:t>ASSUNTO:</w:t>
      </w:r>
      <w:r>
        <w:rPr>
          <w:rFonts w:cs="Calibri"/>
          <w:szCs w:val="24"/>
        </w:rPr>
        <w:t xml:space="preserve"> </w:t>
      </w:r>
      <w:r w:rsidRPr="00E57183" w:rsidR="00E57183">
        <w:rPr>
          <w:rFonts w:cs="Calibri"/>
          <w:szCs w:val="24"/>
        </w:rPr>
        <w:t>Requer informações sobre a concessão do reajuste ao piso do magistério pela administração publica municipal, em cumprimento ao disposto na portaria publicada no diário oficial da união, bem como sobre as políticas de valorização destes profissionais em nosso município.</w:t>
      </w:r>
    </w:p>
    <w:p w:rsidR="00E57183">
      <w:pPr>
        <w:pBdr>
          <w:top w:val="single" w:sz="6" w:space="1" w:color="000000"/>
          <w:left w:val="single" w:sz="6" w:space="1" w:color="000000"/>
          <w:bottom w:val="single" w:sz="6" w:space="1" w:color="000000"/>
          <w:right w:val="single" w:sz="6" w:space="12" w:color="000000"/>
        </w:pBdr>
        <w:spacing w:line="360" w:lineRule="auto"/>
        <w:ind w:right="-568"/>
        <w:jc w:val="both"/>
      </w:pPr>
    </w:p>
    <w:p w:rsidR="00AB5D46">
      <w:pPr>
        <w:pBdr>
          <w:top w:val="single" w:sz="6" w:space="1" w:color="000000"/>
          <w:left w:val="single" w:sz="6" w:space="1" w:color="000000"/>
          <w:bottom w:val="single" w:sz="6" w:space="1" w:color="000000"/>
          <w:right w:val="single" w:sz="6" w:space="12" w:color="000000"/>
        </w:pBdr>
        <w:ind w:right="-568"/>
        <w:rPr>
          <w:szCs w:val="24"/>
        </w:rPr>
      </w:pPr>
      <w:r>
        <w:rPr>
          <w:rFonts w:cs="Calibri"/>
          <w:b/>
          <w:szCs w:val="24"/>
        </w:rPr>
        <w:t>DESPACHO:</w:t>
      </w:r>
    </w:p>
    <w:p w:rsidR="00AB5D46">
      <w:pPr>
        <w:pBdr>
          <w:top w:val="single" w:sz="6" w:space="1" w:color="000000"/>
          <w:left w:val="single" w:sz="6" w:space="1" w:color="000000"/>
          <w:bottom w:val="single" w:sz="6" w:space="1" w:color="000000"/>
          <w:right w:val="single" w:sz="6" w:space="12" w:color="000000"/>
        </w:pBdr>
        <w:ind w:right="-568"/>
        <w:rPr>
          <w:rFonts w:cs="Calibri"/>
          <w:b/>
          <w:szCs w:val="24"/>
        </w:rPr>
      </w:pPr>
    </w:p>
    <w:p w:rsidR="00AB5D46">
      <w:pPr>
        <w:pBdr>
          <w:top w:val="single" w:sz="6" w:space="1" w:color="000000"/>
          <w:left w:val="single" w:sz="6" w:space="1" w:color="000000"/>
          <w:bottom w:val="single" w:sz="6" w:space="1" w:color="000000"/>
          <w:right w:val="single" w:sz="6" w:space="12" w:color="000000"/>
        </w:pBdr>
        <w:ind w:right="-568"/>
        <w:rPr>
          <w:rFonts w:cs="Calibri"/>
          <w:b/>
          <w:szCs w:val="24"/>
        </w:rPr>
      </w:pPr>
      <w:r>
        <w:rPr>
          <w:rFonts w:cs="Calibri"/>
          <w:b/>
          <w:szCs w:val="24"/>
        </w:rPr>
        <w:t>SALA DAS SESSÕES____/____/_____</w:t>
      </w:r>
    </w:p>
    <w:p w:rsidR="00047294">
      <w:pPr>
        <w:pBdr>
          <w:top w:val="single" w:sz="6" w:space="1" w:color="000000"/>
          <w:left w:val="single" w:sz="6" w:space="1" w:color="000000"/>
          <w:bottom w:val="single" w:sz="6" w:space="1" w:color="000000"/>
          <w:right w:val="single" w:sz="6" w:space="12" w:color="000000"/>
        </w:pBdr>
        <w:ind w:right="-568"/>
        <w:rPr>
          <w:rFonts w:cs="Calibri"/>
          <w:b/>
          <w:szCs w:val="24"/>
        </w:rPr>
      </w:pPr>
    </w:p>
    <w:p w:rsidR="00047294">
      <w:pPr>
        <w:pBdr>
          <w:top w:val="single" w:sz="6" w:space="1" w:color="000000"/>
          <w:left w:val="single" w:sz="6" w:space="1" w:color="000000"/>
          <w:bottom w:val="single" w:sz="6" w:space="1" w:color="000000"/>
          <w:right w:val="single" w:sz="6" w:space="12" w:color="000000"/>
        </w:pBdr>
        <w:ind w:right="-568"/>
        <w:rPr>
          <w:rFonts w:cs="Calibri"/>
          <w:b/>
          <w:szCs w:val="24"/>
        </w:rPr>
      </w:pPr>
    </w:p>
    <w:p w:rsidR="00047294">
      <w:pPr>
        <w:pBdr>
          <w:top w:val="single" w:sz="6" w:space="1" w:color="000000"/>
          <w:left w:val="single" w:sz="6" w:space="1" w:color="000000"/>
          <w:bottom w:val="single" w:sz="6" w:space="1" w:color="000000"/>
          <w:right w:val="single" w:sz="6" w:space="12" w:color="000000"/>
        </w:pBdr>
        <w:ind w:right="-568"/>
        <w:rPr>
          <w:szCs w:val="24"/>
        </w:rPr>
      </w:pPr>
      <w:r>
        <w:rPr>
          <w:rFonts w:cs="Calibri"/>
          <w:b/>
          <w:szCs w:val="24"/>
        </w:rPr>
        <w:t xml:space="preserve">                                            PRESIDENTE DA MESA</w:t>
      </w:r>
    </w:p>
    <w:p w:rsidR="00267BD3">
      <w:pPr>
        <w:jc w:val="center"/>
        <w:rPr>
          <w:rFonts w:cs="Calibri"/>
          <w:b/>
          <w:szCs w:val="24"/>
        </w:rPr>
      </w:pPr>
    </w:p>
    <w:p w:rsidR="00AB5D46" w:rsidP="00267BD3">
      <w:pPr>
        <w:jc w:val="center"/>
        <w:rPr>
          <w:szCs w:val="24"/>
        </w:rPr>
      </w:pPr>
      <w:r>
        <w:rPr>
          <w:rFonts w:cs="Calibri"/>
          <w:b/>
          <w:szCs w:val="24"/>
        </w:rPr>
        <w:t xml:space="preserve">REQUERIMENTO Nº </w:t>
      </w:r>
      <w:r w:rsidR="00E57183">
        <w:rPr>
          <w:rFonts w:cs="Calibri"/>
          <w:b/>
          <w:szCs w:val="24"/>
        </w:rPr>
        <w:t>33</w:t>
      </w:r>
      <w:r>
        <w:rPr>
          <w:rFonts w:cs="Calibri"/>
          <w:b/>
          <w:szCs w:val="24"/>
        </w:rPr>
        <w:t xml:space="preserve"> DE 202</w:t>
      </w:r>
      <w:r w:rsidR="006E405D">
        <w:rPr>
          <w:rFonts w:cs="Calibri"/>
          <w:b/>
          <w:szCs w:val="24"/>
        </w:rPr>
        <w:t>3</w:t>
      </w:r>
    </w:p>
    <w:p w:rsidR="00267BD3" w:rsidRPr="00267BD3" w:rsidP="00267BD3">
      <w:pPr>
        <w:jc w:val="center"/>
        <w:rPr>
          <w:szCs w:val="24"/>
        </w:rPr>
      </w:pPr>
    </w:p>
    <w:p w:rsidR="00AB5D46">
      <w:pPr>
        <w:spacing w:line="240" w:lineRule="auto"/>
        <w:rPr>
          <w:szCs w:val="24"/>
        </w:rPr>
      </w:pPr>
      <w:r>
        <w:rPr>
          <w:rFonts w:cs="Calibri"/>
          <w:b/>
          <w:szCs w:val="24"/>
        </w:rPr>
        <w:t>SENHORA PRESIDENTE,</w:t>
      </w:r>
    </w:p>
    <w:p w:rsidR="00AB5D46" w:rsidP="00267BD3">
      <w:pPr>
        <w:spacing w:line="240" w:lineRule="auto"/>
        <w:rPr>
          <w:szCs w:val="24"/>
        </w:rPr>
      </w:pPr>
      <w:r>
        <w:rPr>
          <w:rFonts w:cs="Calibri"/>
          <w:b/>
          <w:szCs w:val="24"/>
        </w:rPr>
        <w:t>SENHORES VEREADORES,</w:t>
      </w:r>
    </w:p>
    <w:p w:rsidR="00267BD3" w:rsidRPr="00267BD3" w:rsidP="00267BD3">
      <w:pPr>
        <w:spacing w:line="240" w:lineRule="auto"/>
        <w:rPr>
          <w:szCs w:val="24"/>
        </w:rPr>
      </w:pPr>
    </w:p>
    <w:p w:rsidR="00E57183" w:rsidP="00E57183">
      <w:pPr>
        <w:pStyle w:val="NormalWeb"/>
        <w:shd w:val="clear" w:color="auto" w:fill="FFFFFF"/>
        <w:spacing w:beforeAutospacing="0" w:after="0" w:afterAutospacing="0" w:line="360" w:lineRule="auto"/>
        <w:ind w:right="-568" w:firstLine="1134"/>
        <w:jc w:val="both"/>
        <w:rPr>
          <w:rFonts w:ascii="Arial" w:hAnsi="Arial"/>
          <w:shd w:val="clear" w:color="auto" w:fill="FFFFFF"/>
        </w:rPr>
      </w:pPr>
      <w:r>
        <w:rPr>
          <w:rFonts w:ascii="Arial" w:hAnsi="Arial"/>
          <w:shd w:val="clear" w:color="auto" w:fill="FFFFFF"/>
        </w:rPr>
        <w:t>Sirvo-me do presente, rendendo prévias homenagens, nos termos dos §§ 1º e 2º do artigo 243 da Resolução 276/2010 (Regimento Interno), para requerer ao Excelentíssimo Senhor Prefeito, através das secretarias e departamentos competentes, o que segue:</w:t>
      </w:r>
    </w:p>
    <w:p w:rsidR="00E57183" w:rsidP="00E57183">
      <w:pPr>
        <w:spacing w:before="120" w:after="360" w:line="360" w:lineRule="auto"/>
        <w:ind w:right="-567" w:firstLine="1134"/>
        <w:jc w:val="both"/>
        <w:rPr>
          <w:rFonts w:cs="Times New Roman"/>
          <w:szCs w:val="24"/>
        </w:rPr>
      </w:pPr>
      <w:r w:rsidRPr="000F7EA9">
        <w:rPr>
          <w:rFonts w:cs="Times New Roman"/>
          <w:i/>
          <w:szCs w:val="24"/>
        </w:rPr>
        <w:t xml:space="preserve">Ab </w:t>
      </w:r>
      <w:r w:rsidRPr="000F7EA9">
        <w:rPr>
          <w:rFonts w:cs="Times New Roman"/>
          <w:i/>
          <w:szCs w:val="24"/>
        </w:rPr>
        <w:t>initio</w:t>
      </w:r>
      <w:r>
        <w:rPr>
          <w:rFonts w:cs="Times New Roman"/>
          <w:szCs w:val="24"/>
        </w:rPr>
        <w:t xml:space="preserve">, como se constata pelo contido na Portaria Interministerial nº 6, de 28 de dezembro de 2022, bem como na Portaria nº 17, publicada no Diário Oficial da União do dia 17 de janeiro de 2023, o piso salarial do magistério teve um reajuste de aproximadamente 15%, atingindo o valor de R$4.420,55, sendo na mesma proporção do repasse aos municípios. </w:t>
      </w:r>
    </w:p>
    <w:p w:rsidR="00E57183" w:rsidP="00E57183">
      <w:pPr>
        <w:spacing w:before="120" w:after="360" w:line="360" w:lineRule="auto"/>
        <w:ind w:right="-567" w:firstLine="1134"/>
        <w:jc w:val="both"/>
        <w:rPr>
          <w:rFonts w:cs="Times New Roman"/>
          <w:szCs w:val="24"/>
        </w:rPr>
      </w:pPr>
    </w:p>
    <w:p w:rsidR="00E57183" w:rsidP="00E57183">
      <w:pPr>
        <w:spacing w:before="120" w:after="360" w:line="360" w:lineRule="auto"/>
        <w:ind w:right="-567" w:firstLine="1134"/>
        <w:jc w:val="both"/>
        <w:rPr>
          <w:rFonts w:cs="Times New Roman"/>
          <w:szCs w:val="24"/>
        </w:rPr>
      </w:pPr>
      <w:r>
        <w:rPr>
          <w:rFonts w:cs="Times New Roman"/>
          <w:szCs w:val="24"/>
        </w:rPr>
        <w:t xml:space="preserve">Nesse prisma, as referidas portarias se fundamentam no </w:t>
      </w:r>
      <w:r w:rsidRPr="006A1D58">
        <w:rPr>
          <w:rFonts w:cs="Times New Roman"/>
          <w:szCs w:val="24"/>
        </w:rPr>
        <w:t>Parecer AGU nº 00400.023138/2009-11</w:t>
      </w:r>
      <w:r>
        <w:rPr>
          <w:rFonts w:cs="Times New Roman"/>
          <w:szCs w:val="24"/>
        </w:rPr>
        <w:t xml:space="preserve"> e na Lei 11.738 de 2008, que instituiu o piso salarial profissional nacional para o magistério público da educação básica, sendo que </w:t>
      </w:r>
      <w:r w:rsidRPr="00315AC5">
        <w:rPr>
          <w:rFonts w:cs="Times New Roman"/>
          <w:b/>
          <w:szCs w:val="24"/>
        </w:rPr>
        <w:t>esta norma se encontra em plena vigência</w:t>
      </w:r>
      <w:r>
        <w:rPr>
          <w:rFonts w:cs="Times New Roman"/>
          <w:szCs w:val="24"/>
        </w:rPr>
        <w:t>, cabendo inclusive eventual complementação de valores por parte da União para os entes federativos que assim demandarem.</w:t>
      </w:r>
    </w:p>
    <w:p w:rsidR="00E57183" w:rsidP="00E57183">
      <w:pPr>
        <w:spacing w:before="120" w:after="360" w:line="360" w:lineRule="auto"/>
        <w:ind w:right="-567" w:firstLine="1134"/>
        <w:jc w:val="both"/>
        <w:rPr>
          <w:rFonts w:cs="Times New Roman"/>
          <w:szCs w:val="24"/>
        </w:rPr>
      </w:pPr>
      <w:r>
        <w:rPr>
          <w:rFonts w:cs="Times New Roman"/>
          <w:szCs w:val="24"/>
        </w:rPr>
        <w:t xml:space="preserve">Vale ressaltar ainda, que na vigência do novo FUNDEB permanente, o Supremo Tribunal Federal, nos autos da ADI 4848/DF, julgou improcedente o pedido da referida ação que buscava a declaração de inconstitucionalidade dos critérios de atualização estabelecidos pela Lei 11.738/2008, fixando a seguinte tese: </w:t>
      </w:r>
      <w:r w:rsidRPr="00D84223">
        <w:rPr>
          <w:rFonts w:cs="Times New Roman"/>
          <w:szCs w:val="24"/>
        </w:rPr>
        <w:t>“</w:t>
      </w:r>
      <w:r w:rsidRPr="00D84223">
        <w:rPr>
          <w:rFonts w:cs="Times New Roman"/>
          <w:i/>
          <w:szCs w:val="24"/>
        </w:rPr>
        <w:t>É constitucional a norma federal que prevê a forma de atualização do piso nacional do magistério da educação básica</w:t>
      </w:r>
      <w:r w:rsidRPr="00D84223">
        <w:rPr>
          <w:rFonts w:cs="Times New Roman"/>
          <w:szCs w:val="24"/>
        </w:rPr>
        <w:t>”.</w:t>
      </w:r>
    </w:p>
    <w:p w:rsidR="00E57183" w:rsidRPr="00314C14" w:rsidP="00E57183">
      <w:pPr>
        <w:spacing w:before="120" w:after="360" w:line="360" w:lineRule="auto"/>
        <w:ind w:right="-567" w:firstLine="1134"/>
        <w:jc w:val="both"/>
        <w:rPr>
          <w:rFonts w:cs="Times New Roman"/>
          <w:szCs w:val="24"/>
          <w:u w:val="single"/>
        </w:rPr>
      </w:pPr>
      <w:r>
        <w:rPr>
          <w:rFonts w:cs="Times New Roman"/>
          <w:szCs w:val="24"/>
        </w:rPr>
        <w:t xml:space="preserve">Ainda destaco que diversos municípios já se posicionaram sobre o novo piso salarial, como, por exemplo, é o caso de </w:t>
      </w:r>
      <w:r w:rsidRPr="00314C14">
        <w:rPr>
          <w:rFonts w:cs="Times New Roman"/>
          <w:szCs w:val="24"/>
          <w:u w:val="single"/>
        </w:rPr>
        <w:t>Itapira/SP, que confirmou a aplicação imediata do reajuste, com o pagamento já em janeiro, a todos os servidores que fazem parte do quadro do magistério municipal.</w:t>
      </w:r>
      <w:r>
        <w:rPr>
          <w:rStyle w:val="FootnoteReference"/>
          <w:rFonts w:cs="Times New Roman"/>
          <w:szCs w:val="24"/>
          <w:u w:val="single"/>
        </w:rPr>
        <w:footnoteReference w:id="2"/>
      </w:r>
    </w:p>
    <w:p w:rsidR="00E57183" w:rsidRPr="00E57183" w:rsidP="00E57183">
      <w:pPr>
        <w:spacing w:before="120" w:after="360" w:line="360" w:lineRule="auto"/>
        <w:ind w:right="-567" w:firstLine="1134"/>
        <w:jc w:val="both"/>
        <w:rPr>
          <w:rFonts w:cs="Times New Roman"/>
          <w:b/>
          <w:szCs w:val="24"/>
        </w:rPr>
      </w:pPr>
      <w:r>
        <w:rPr>
          <w:rFonts w:cs="Times New Roman"/>
          <w:szCs w:val="24"/>
        </w:rPr>
        <w:t xml:space="preserve">Assim, </w:t>
      </w:r>
      <w:r w:rsidRPr="0084229F">
        <w:rPr>
          <w:rFonts w:cs="Times New Roman"/>
          <w:b/>
          <w:szCs w:val="24"/>
        </w:rPr>
        <w:t xml:space="preserve">considerando a imposição legal para aplicação do referido reajuste ao piso salarial do magistério pelos Estados, Municípios e Distrito Federal, que consiste em medida que visa conferir dignidade e respeito aos </w:t>
      </w:r>
      <w:r>
        <w:rPr>
          <w:rFonts w:cs="Times New Roman"/>
          <w:b/>
          <w:szCs w:val="24"/>
        </w:rPr>
        <w:t>profissionais mencionados</w:t>
      </w:r>
      <w:r w:rsidRPr="0084229F">
        <w:rPr>
          <w:rFonts w:cs="Times New Roman"/>
          <w:b/>
          <w:szCs w:val="24"/>
        </w:rPr>
        <w:t>, aproveito</w:t>
      </w:r>
      <w:r>
        <w:rPr>
          <w:rFonts w:cs="Times New Roman"/>
          <w:b/>
          <w:szCs w:val="24"/>
        </w:rPr>
        <w:t>, com a devida vênia,</w:t>
      </w:r>
      <w:r w:rsidRPr="0084229F">
        <w:rPr>
          <w:rFonts w:cs="Times New Roman"/>
          <w:b/>
          <w:szCs w:val="24"/>
        </w:rPr>
        <w:t xml:space="preserve"> para </w:t>
      </w:r>
      <w:r w:rsidRPr="0084229F">
        <w:rPr>
          <w:rFonts w:cs="Times New Roman"/>
          <w:b/>
          <w:szCs w:val="24"/>
          <w:u w:val="single"/>
        </w:rPr>
        <w:t>REQUERER</w:t>
      </w:r>
      <w:r w:rsidRPr="0084229F">
        <w:rPr>
          <w:rFonts w:cs="Times New Roman"/>
          <w:b/>
          <w:szCs w:val="24"/>
        </w:rPr>
        <w:t>:</w:t>
      </w:r>
    </w:p>
    <w:p w:rsidR="00E57183" w:rsidP="00E57183">
      <w:pPr>
        <w:spacing w:before="120" w:after="360" w:line="360" w:lineRule="auto"/>
        <w:ind w:right="-567" w:firstLine="1134"/>
        <w:jc w:val="both"/>
        <w:rPr>
          <w:rFonts w:cs="Times New Roman"/>
          <w:b/>
          <w:szCs w:val="24"/>
        </w:rPr>
      </w:pPr>
      <w:r>
        <w:rPr>
          <w:rFonts w:cs="Times New Roman"/>
          <w:b/>
          <w:szCs w:val="24"/>
        </w:rPr>
        <w:t xml:space="preserve">i) </w:t>
      </w:r>
      <w:r>
        <w:rPr>
          <w:rFonts w:cs="Times New Roman"/>
          <w:b/>
          <w:szCs w:val="24"/>
          <w:u w:val="single"/>
        </w:rPr>
        <w:t xml:space="preserve">Informar se a administração pública municipal concederá </w:t>
      </w:r>
      <w:r w:rsidRPr="00314C14">
        <w:rPr>
          <w:rFonts w:cs="Times New Roman"/>
          <w:b/>
          <w:szCs w:val="24"/>
          <w:u w:val="single"/>
        </w:rPr>
        <w:t>o devido reajuste ao piso salarial do magistério em nosso município, a contar do mês de janeiro de 2023, adotando todas as medidas necessárias para tanto</w:t>
      </w:r>
      <w:r>
        <w:rPr>
          <w:rFonts w:cs="Times New Roman"/>
          <w:b/>
          <w:szCs w:val="24"/>
        </w:rPr>
        <w:t xml:space="preserve">, adequando </w:t>
      </w:r>
      <w:r>
        <w:rPr>
          <w:rFonts w:cs="Times New Roman"/>
          <w:b/>
          <w:szCs w:val="24"/>
        </w:rPr>
        <w:t>a</w:t>
      </w:r>
      <w:r>
        <w:rPr>
          <w:rFonts w:cs="Times New Roman"/>
          <w:b/>
          <w:szCs w:val="24"/>
        </w:rPr>
        <w:t xml:space="preserve"> legislação municipal e demais atos de gestão</w:t>
      </w:r>
      <w:r w:rsidRPr="001F593D">
        <w:rPr>
          <w:rFonts w:cs="Times New Roman"/>
          <w:b/>
          <w:szCs w:val="24"/>
        </w:rPr>
        <w:t xml:space="preserve">, atendendo integralmente o </w:t>
      </w:r>
      <w:r>
        <w:rPr>
          <w:rFonts w:cs="Times New Roman"/>
          <w:b/>
          <w:szCs w:val="24"/>
        </w:rPr>
        <w:t>disposto na Lei 11.738 de 2008,</w:t>
      </w:r>
      <w:r w:rsidRPr="001F593D">
        <w:rPr>
          <w:rFonts w:cs="Times New Roman"/>
          <w:b/>
          <w:szCs w:val="24"/>
        </w:rPr>
        <w:t xml:space="preserve"> na portaria interministeria</w:t>
      </w:r>
      <w:r>
        <w:rPr>
          <w:rFonts w:cs="Times New Roman"/>
          <w:b/>
          <w:szCs w:val="24"/>
        </w:rPr>
        <w:t xml:space="preserve">l nº 6 </w:t>
      </w:r>
      <w:r>
        <w:rPr>
          <w:rFonts w:cs="Times New Roman"/>
          <w:b/>
          <w:szCs w:val="24"/>
        </w:rPr>
        <w:t>(28 de dezembro de 2022)</w:t>
      </w:r>
      <w:r w:rsidRPr="001F593D">
        <w:rPr>
          <w:rFonts w:cs="Times New Roman"/>
          <w:b/>
          <w:szCs w:val="24"/>
        </w:rPr>
        <w:t xml:space="preserve"> e na portaria nº 17 (DO</w:t>
      </w:r>
      <w:r>
        <w:rPr>
          <w:rFonts w:cs="Times New Roman"/>
          <w:b/>
          <w:szCs w:val="24"/>
        </w:rPr>
        <w:t>U do dia 17 de janeiro de 2023). Em caso negativo, justificar.</w:t>
      </w:r>
    </w:p>
    <w:p w:rsidR="00E57183" w:rsidP="00E57183">
      <w:pPr>
        <w:spacing w:before="120" w:after="360" w:line="360" w:lineRule="auto"/>
        <w:ind w:right="-567" w:firstLine="1134"/>
        <w:jc w:val="both"/>
        <w:rPr>
          <w:rFonts w:cs="Times New Roman"/>
          <w:b/>
          <w:szCs w:val="24"/>
        </w:rPr>
      </w:pPr>
      <w:r>
        <w:rPr>
          <w:rFonts w:cs="Times New Roman"/>
          <w:b/>
          <w:szCs w:val="24"/>
        </w:rPr>
        <w:t>ii</w:t>
      </w:r>
      <w:r>
        <w:rPr>
          <w:rFonts w:cs="Times New Roman"/>
          <w:b/>
          <w:szCs w:val="24"/>
        </w:rPr>
        <w:t xml:space="preserve">) </w:t>
      </w:r>
      <w:r w:rsidRPr="001F593D">
        <w:rPr>
          <w:rFonts w:cs="Times New Roman"/>
          <w:b/>
          <w:szCs w:val="24"/>
        </w:rPr>
        <w:t xml:space="preserve">  </w:t>
      </w:r>
      <w:r>
        <w:rPr>
          <w:rFonts w:cs="Times New Roman"/>
          <w:b/>
          <w:szCs w:val="24"/>
        </w:rPr>
        <w:t>Informar o impacto da aplicação do referido reajuste no orçamento do município, bem como sobre a previsão de receitas oriundas do FUNDEB no presente exercício financeiro (2023), esclarecendo ainda como será utilizado os recursos do FUNDEB no município.</w:t>
      </w:r>
    </w:p>
    <w:p w:rsidR="001B3289" w:rsidRPr="00E57183" w:rsidP="00E57183">
      <w:pPr>
        <w:spacing w:before="120" w:after="360" w:line="360" w:lineRule="auto"/>
        <w:ind w:right="-567" w:firstLine="1134"/>
        <w:jc w:val="both"/>
        <w:rPr>
          <w:rFonts w:cs="Times New Roman"/>
          <w:szCs w:val="24"/>
        </w:rPr>
      </w:pPr>
      <w:r>
        <w:rPr>
          <w:rFonts w:cs="Times New Roman"/>
          <w:b/>
          <w:szCs w:val="24"/>
        </w:rPr>
        <w:t>iii) Informações sobre as medidas que serão adotadas pela administração pública municipal no tocante a aplicação do reajuste fixado pelo governo federal, destacando prazos e critérios.</w:t>
      </w:r>
    </w:p>
    <w:p w:rsidR="00AB5D46">
      <w:pPr>
        <w:pStyle w:val="NormalWeb"/>
        <w:shd w:val="clear" w:color="auto" w:fill="FFFFFF"/>
        <w:spacing w:beforeAutospacing="0" w:after="0" w:afterAutospacing="0" w:line="360" w:lineRule="auto"/>
        <w:ind w:right="-568" w:firstLine="1134"/>
        <w:jc w:val="both"/>
        <w:rPr>
          <w:rFonts w:ascii="Arial" w:hAnsi="Arial"/>
        </w:rPr>
      </w:pPr>
      <w:r>
        <w:rPr>
          <w:rFonts w:ascii="Arial" w:hAnsi="Arial"/>
          <w:shd w:val="clear" w:color="auto" w:fill="FFFFFF"/>
        </w:rPr>
        <w:t xml:space="preserve">Assim sendo, tendo em vista que o presente requerimento atende ao interesse público, com fundamento no disposto no artigo 31 da Constituição Federal, </w:t>
      </w:r>
      <w:r>
        <w:rPr>
          <w:rFonts w:ascii="Arial" w:hAnsi="Arial"/>
          <w:shd w:val="clear" w:color="auto" w:fill="FFFFFF"/>
        </w:rPr>
        <w:t xml:space="preserve">c/c com o artigo 27, caput, artigo 32, inciso XXIII e artigo 41 todos da Lei Orgânica de Mogi Mirim, que conferem ao Poder Legislativo Municipal, dentre outras atribuições, as funções de fiscalização e controle dos atos do poder executivo, </w:t>
      </w:r>
      <w:r>
        <w:rPr>
          <w:rFonts w:ascii="Arial" w:hAnsi="Arial"/>
          <w:shd w:val="clear" w:color="auto" w:fill="FFFFFF"/>
        </w:rPr>
        <w:t>requer</w:t>
      </w:r>
      <w:r>
        <w:rPr>
          <w:rFonts w:ascii="Arial" w:hAnsi="Arial"/>
          <w:shd w:val="clear" w:color="auto" w:fill="FFFFFF"/>
        </w:rPr>
        <w:t xml:space="preserve"> a documen</w:t>
      </w:r>
      <w:r>
        <w:rPr>
          <w:rFonts w:ascii="Arial" w:hAnsi="Arial"/>
          <w:shd w:val="clear" w:color="auto" w:fill="FFFFFF"/>
        </w:rPr>
        <w:t>tação e informações solicitadas.</w:t>
      </w:r>
    </w:p>
    <w:p w:rsidR="00AB5D46">
      <w:pPr>
        <w:pStyle w:val="NormalWeb"/>
        <w:shd w:val="clear" w:color="auto" w:fill="FFFFFF"/>
        <w:spacing w:beforeAutospacing="0" w:after="0" w:afterAutospacing="0" w:line="360" w:lineRule="auto"/>
        <w:ind w:right="-568" w:firstLine="1134"/>
        <w:jc w:val="both"/>
        <w:rPr>
          <w:rFonts w:ascii="Arial" w:hAnsi="Arial"/>
        </w:rPr>
      </w:pPr>
    </w:p>
    <w:p w:rsidR="00AB5D46">
      <w:pPr>
        <w:pStyle w:val="NormalWeb"/>
        <w:shd w:val="clear" w:color="auto" w:fill="FFFFFF"/>
        <w:spacing w:beforeAutospacing="0" w:after="0" w:afterAutospacing="0" w:line="360" w:lineRule="auto"/>
        <w:ind w:left="1134" w:right="-567"/>
        <w:jc w:val="both"/>
        <w:rPr>
          <w:rFonts w:ascii="Arial" w:hAnsi="Arial"/>
        </w:rPr>
      </w:pPr>
      <w:r>
        <w:rPr>
          <w:rFonts w:ascii="Arial" w:hAnsi="Arial"/>
        </w:rPr>
        <w:t>Por fim, reitero os protestos de respeito e consideração.</w:t>
      </w:r>
    </w:p>
    <w:p w:rsidR="00AB5D46">
      <w:pPr>
        <w:pStyle w:val="NormalWeb"/>
        <w:shd w:val="clear" w:color="auto" w:fill="FFFFFF"/>
        <w:spacing w:beforeAutospacing="0" w:after="0" w:afterAutospacing="0" w:line="260" w:lineRule="exact"/>
        <w:ind w:left="1134" w:right="-567"/>
        <w:jc w:val="both"/>
        <w:rPr>
          <w:rFonts w:ascii="Arial" w:hAnsi="Arial"/>
        </w:rPr>
      </w:pPr>
    </w:p>
    <w:p w:rsidR="00AB5D46">
      <w:pPr>
        <w:pStyle w:val="NormalWeb"/>
        <w:shd w:val="clear" w:color="auto" w:fill="FFFFFF"/>
        <w:spacing w:beforeAutospacing="0" w:after="0" w:afterAutospacing="0" w:line="260" w:lineRule="exact"/>
        <w:ind w:left="1134" w:right="-567"/>
        <w:jc w:val="both"/>
        <w:rPr>
          <w:rFonts w:ascii="Arial" w:hAnsi="Arial"/>
        </w:rPr>
      </w:pPr>
    </w:p>
    <w:p w:rsidR="001C0B95" w:rsidP="00E57183">
      <w:pPr>
        <w:spacing w:line="280" w:lineRule="exact"/>
        <w:ind w:right="-567"/>
        <w:rPr>
          <w:rFonts w:cs="Times New Roman"/>
          <w:b/>
          <w:szCs w:val="24"/>
        </w:rPr>
      </w:pPr>
      <w:r>
        <w:rPr>
          <w:rFonts w:cs="Times New Roman"/>
          <w:b/>
          <w:szCs w:val="24"/>
        </w:rPr>
        <w:t xml:space="preserve">SALA DAS SESSÕES “VEREADOR SANTO RÓTOLLI”, em </w:t>
      </w:r>
      <w:r>
        <w:rPr>
          <w:rFonts w:cs="Times New Roman"/>
          <w:b/>
          <w:szCs w:val="24"/>
        </w:rPr>
        <w:t>3</w:t>
      </w:r>
      <w:r>
        <w:rPr>
          <w:rFonts w:cs="Times New Roman"/>
          <w:b/>
          <w:szCs w:val="24"/>
        </w:rPr>
        <w:t xml:space="preserve"> de fevereiro de 2023.</w:t>
      </w:r>
    </w:p>
    <w:p w:rsidR="00E57183" w:rsidP="00E57183">
      <w:pPr>
        <w:spacing w:line="280" w:lineRule="exact"/>
        <w:ind w:right="-567"/>
        <w:rPr>
          <w:rFonts w:cs="Times New Roman"/>
          <w:b/>
          <w:szCs w:val="24"/>
        </w:rPr>
      </w:pPr>
    </w:p>
    <w:p w:rsidR="00E57183" w:rsidRPr="00E57183" w:rsidP="00E57183">
      <w:pPr>
        <w:spacing w:line="280" w:lineRule="exact"/>
        <w:ind w:right="-567"/>
        <w:rPr>
          <w:szCs w:val="24"/>
        </w:rPr>
      </w:pPr>
    </w:p>
    <w:p w:rsidR="00AB5D46">
      <w:pPr>
        <w:spacing w:line="227" w:lineRule="exact"/>
        <w:jc w:val="center"/>
        <w:rPr>
          <w:szCs w:val="24"/>
        </w:rPr>
      </w:pPr>
      <w:r>
        <w:rPr>
          <w:rFonts w:cs="Times New Roman"/>
          <w:b/>
          <w:szCs w:val="24"/>
        </w:rPr>
        <w:t>______________________________________</w:t>
      </w:r>
    </w:p>
    <w:p w:rsidR="00AB5D46">
      <w:pPr>
        <w:spacing w:line="227" w:lineRule="exact"/>
        <w:jc w:val="center"/>
        <w:rPr>
          <w:szCs w:val="24"/>
        </w:rPr>
      </w:pPr>
      <w:r>
        <w:rPr>
          <w:rFonts w:cs="Times New Roman"/>
          <w:b/>
          <w:szCs w:val="24"/>
        </w:rPr>
        <w:t>DRA. JOELMA FRANCO DA CUNHA</w:t>
      </w:r>
    </w:p>
    <w:p w:rsidR="00AB5D46">
      <w:pPr>
        <w:spacing w:line="227" w:lineRule="exact"/>
        <w:jc w:val="center"/>
        <w:rPr>
          <w:szCs w:val="24"/>
        </w:rPr>
      </w:pPr>
      <w:r>
        <w:rPr>
          <w:rFonts w:cs="Times New Roman"/>
          <w:b/>
          <w:szCs w:val="24"/>
        </w:rPr>
        <w:t>VEREADORA</w:t>
      </w:r>
    </w:p>
    <w:p w:rsidR="00AB5D46">
      <w:pPr>
        <w:spacing w:line="360" w:lineRule="auto"/>
        <w:ind w:right="-567"/>
        <w:jc w:val="both"/>
        <w:rPr>
          <w:sz w:val="20"/>
          <w:szCs w:val="20"/>
        </w:rPr>
      </w:pPr>
      <w:r>
        <w:rPr>
          <w:rFonts w:cs="Times New Roman"/>
          <w:i/>
          <w:iCs/>
          <w:sz w:val="20"/>
          <w:szCs w:val="20"/>
        </w:rPr>
        <w:t xml:space="preserve">(“Esta página de assinaturas é parte integrante e indissociável do Requerimento nº </w:t>
      </w:r>
      <w:r w:rsidR="00E57183">
        <w:rPr>
          <w:rFonts w:cs="Times New Roman"/>
          <w:i/>
          <w:iCs/>
          <w:sz w:val="20"/>
          <w:szCs w:val="20"/>
        </w:rPr>
        <w:t>33</w:t>
      </w:r>
      <w:r>
        <w:rPr>
          <w:rFonts w:cs="Times New Roman"/>
          <w:i/>
          <w:iCs/>
          <w:sz w:val="20"/>
          <w:szCs w:val="20"/>
        </w:rPr>
        <w:t xml:space="preserve"> de </w:t>
      </w:r>
      <w:r w:rsidR="00E57183">
        <w:rPr>
          <w:rFonts w:cs="Times New Roman"/>
          <w:i/>
          <w:iCs/>
          <w:sz w:val="20"/>
          <w:szCs w:val="20"/>
        </w:rPr>
        <w:t>3 de fevereiro de 2023</w:t>
      </w:r>
      <w:r>
        <w:rPr>
          <w:rFonts w:cs="Times New Roman"/>
          <w:i/>
          <w:iCs/>
          <w:sz w:val="20"/>
          <w:szCs w:val="20"/>
        </w:rPr>
        <w:t xml:space="preserve"> ,</w:t>
      </w:r>
      <w:r>
        <w:rPr>
          <w:rFonts w:cs="Times New Roman"/>
          <w:i/>
          <w:iCs/>
          <w:sz w:val="20"/>
          <w:szCs w:val="20"/>
        </w:rPr>
        <w:t xml:space="preserve"> de autoria da Vereadora Joelma Franco da Cunha -  Doc de</w:t>
      </w:r>
      <w:r w:rsidR="001C0B95">
        <w:rPr>
          <w:rFonts w:cs="Times New Roman"/>
          <w:i/>
          <w:iCs/>
          <w:sz w:val="20"/>
          <w:szCs w:val="20"/>
        </w:rPr>
        <w:t xml:space="preserve"> 02</w:t>
      </w:r>
      <w:r>
        <w:rPr>
          <w:rFonts w:cs="Times New Roman"/>
          <w:i/>
          <w:iCs/>
          <w:sz w:val="20"/>
          <w:szCs w:val="20"/>
        </w:rPr>
        <w:t xml:space="preserve"> laudas”)</w:t>
      </w:r>
    </w:p>
    <w:sectPr w:rsidSect="00AB5D46">
      <w:headerReference w:type="default" r:id="rId6"/>
      <w:footerReference w:type="default" r:id="rId7"/>
      <w:pgSz w:w="11906" w:h="16838"/>
      <w:pgMar w:top="1417" w:right="1701" w:bottom="1417" w:left="1701" w:header="102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D46">
    <w:pPr>
      <w:pStyle w:val="Footer"/>
      <w:rPr>
        <w:sz w:val="18"/>
      </w:rPr>
    </w:pPr>
    <w:r>
      <w:rPr>
        <w:sz w:val="18"/>
      </w:rPr>
      <w:t xml:space="preserve">    Rua Dr. José Alves, 129 - Centro - Fone : (019) 3814.1200 - Fax: (019) 3814.1224 – Mogi Mirim – SP</w:t>
    </w:r>
  </w:p>
  <w:p w:rsidR="00AB5D46">
    <w:pPr>
      <w:ind w:right="-427"/>
      <w:jc w:val="center"/>
      <w:rPr>
        <w:sz w:val="18"/>
      </w:rPr>
    </w:pPr>
    <w:r>
      <w:rPr>
        <w:sz w:val="18"/>
      </w:rPr>
      <w:t>DRA JOELMA FRANCO DA CUNHA - Vereadora do Município de Mogi Mirim (19) 3814.1208 (19) 99901-9292</w:t>
    </w:r>
  </w:p>
  <w:p w:rsidR="00AB5D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73E1" w:rsidP="00AB5D46">
      <w:pPr>
        <w:spacing w:after="0" w:line="240" w:lineRule="auto"/>
      </w:pPr>
      <w:r>
        <w:separator/>
      </w:r>
    </w:p>
  </w:footnote>
  <w:footnote w:type="continuationSeparator" w:id="1">
    <w:p w:rsidR="007173E1" w:rsidP="00AB5D46">
      <w:pPr>
        <w:spacing w:after="0" w:line="240" w:lineRule="auto"/>
      </w:pPr>
      <w:r>
        <w:continuationSeparator/>
      </w:r>
    </w:p>
  </w:footnote>
  <w:footnote w:id="2">
    <w:p w:rsidR="00E57183" w:rsidP="00E57183">
      <w:pPr>
        <w:pStyle w:val="FootnoteText0"/>
      </w:pPr>
      <w:r>
        <w:rPr>
          <w:rStyle w:val="FootnoteReference"/>
        </w:rPr>
        <w:footnoteRef/>
      </w:r>
      <w:r>
        <w:t xml:space="preserve"> </w:t>
      </w:r>
      <w:r w:rsidRPr="00314C14">
        <w:t>https</w:t>
      </w:r>
      <w:r w:rsidRPr="00314C14">
        <w:t>://tribunadeitapira.com.br/prefeitura-nao-ve-dificuldade-em-pagar-o-novo-piso-salarial-dos-professores/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D46">
    <w:pPr>
      <w:pStyle w:val="Header"/>
      <w:tabs>
        <w:tab w:val="right" w:pos="7513"/>
      </w:tabs>
      <w:jc w:val="center"/>
      <w:rPr>
        <w:b/>
        <w:sz w:val="34"/>
      </w:rPr>
    </w:pPr>
    <w:r>
      <w:pict>
        <v:shape id="Quadro1" o:spid="_x0000_s2049" style="width:89.7pt;height:61.8pt;margin-top:36.25pt;margin-left:49.05pt;mso-position-horizontal-relative:page;mso-position-vertical-relative:page;mso-wrap-style:none;position:absolute;v-text-anchor:middle;z-index:251658240" coordsize="1000,1000" o:allowincell="f" path="m,l-127,l-127,-127l,-127xe" filled="f" stroked="f" strokecolor="#3465a4">
          <v:fill o:detectmouseclick="t"/>
        </v:shape>
      </w:pict>
    </w:r>
    <w:r w:rsidR="008C0AFE">
      <w:rPr>
        <w:b/>
        <w:sz w:val="34"/>
      </w:rPr>
      <w:t>CÂMARA MUNICIPAL DE MOGI MIRIM</w:t>
    </w:r>
  </w:p>
  <w:p w:rsidR="00AB5D46">
    <w:pPr>
      <w:pStyle w:val="Header"/>
      <w:tabs>
        <w:tab w:val="right" w:pos="7513"/>
      </w:tabs>
      <w:jc w:val="center"/>
    </w:pPr>
    <w:r>
      <w:rPr>
        <w:b/>
      </w:rPr>
      <w:t>Estado de São Paulo</w:t>
    </w:r>
  </w:p>
  <w:p w:rsidR="00AB5D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A76B2B"/>
    <w:multiLevelType w:val="hybridMultilevel"/>
    <w:tmpl w:val="CAF00E5E"/>
    <w:lvl w:ilvl="0">
      <w:start w:val="1"/>
      <w:numFmt w:val="upperRoman"/>
      <w:lvlText w:val="%1)"/>
      <w:lvlJc w:val="left"/>
      <w:pPr>
        <w:ind w:left="1854" w:hanging="720"/>
      </w:pPr>
      <w:rPr>
        <w:rFonts w:hint="default"/>
      </w:rPr>
    </w:lvl>
    <w:lvl w:ilvl="1" w:tentative="1">
      <w:start w:val="1"/>
      <w:numFmt w:val="lowerLetter"/>
      <w:lvlText w:val="%2."/>
      <w:lvlJc w:val="left"/>
      <w:pPr>
        <w:ind w:left="2214" w:hanging="360"/>
      </w:pPr>
    </w:lvl>
    <w:lvl w:ilvl="2" w:tentative="1">
      <w:start w:val="1"/>
      <w:numFmt w:val="lowerRoman"/>
      <w:lvlText w:val="%3."/>
      <w:lvlJc w:val="right"/>
      <w:pPr>
        <w:ind w:left="2934" w:hanging="180"/>
      </w:pPr>
    </w:lvl>
    <w:lvl w:ilvl="3" w:tentative="1">
      <w:start w:val="1"/>
      <w:numFmt w:val="decimal"/>
      <w:lvlText w:val="%4."/>
      <w:lvlJc w:val="left"/>
      <w:pPr>
        <w:ind w:left="3654" w:hanging="360"/>
      </w:pPr>
    </w:lvl>
    <w:lvl w:ilvl="4" w:tentative="1">
      <w:start w:val="1"/>
      <w:numFmt w:val="lowerLetter"/>
      <w:lvlText w:val="%5."/>
      <w:lvlJc w:val="left"/>
      <w:pPr>
        <w:ind w:left="4374" w:hanging="360"/>
      </w:pPr>
    </w:lvl>
    <w:lvl w:ilvl="5" w:tentative="1">
      <w:start w:val="1"/>
      <w:numFmt w:val="lowerRoman"/>
      <w:lvlText w:val="%6."/>
      <w:lvlJc w:val="right"/>
      <w:pPr>
        <w:ind w:left="5094" w:hanging="180"/>
      </w:pPr>
    </w:lvl>
    <w:lvl w:ilvl="6" w:tentative="1">
      <w:start w:val="1"/>
      <w:numFmt w:val="decimal"/>
      <w:lvlText w:val="%7."/>
      <w:lvlJc w:val="left"/>
      <w:pPr>
        <w:ind w:left="5814" w:hanging="360"/>
      </w:pPr>
    </w:lvl>
    <w:lvl w:ilvl="7" w:tentative="1">
      <w:start w:val="1"/>
      <w:numFmt w:val="lowerLetter"/>
      <w:lvlText w:val="%8."/>
      <w:lvlJc w:val="left"/>
      <w:pPr>
        <w:ind w:left="6534" w:hanging="360"/>
      </w:pPr>
    </w:lvl>
    <w:lvl w:ilvl="8" w:tentative="1">
      <w:start w:val="1"/>
      <w:numFmt w:val="lowerRoman"/>
      <w:lvlText w:val="%9."/>
      <w:lvlJc w:val="right"/>
      <w:pPr>
        <w:ind w:left="7254" w:hanging="180"/>
      </w:pPr>
    </w:lvl>
  </w:abstractNum>
  <w:abstractNum w:abstractNumId="1">
    <w:nsid w:val="47A70294"/>
    <w:multiLevelType w:val="hybridMultilevel"/>
    <w:tmpl w:val="B9C6805A"/>
    <w:lvl w:ilvl="0">
      <w:start w:val="1"/>
      <w:numFmt w:val="upperRoman"/>
      <w:lvlText w:val="%1)"/>
      <w:lvlJc w:val="left"/>
      <w:pPr>
        <w:ind w:left="1854" w:hanging="720"/>
      </w:pPr>
      <w:rPr>
        <w:rFonts w:hint="default"/>
      </w:rPr>
    </w:lvl>
    <w:lvl w:ilvl="1" w:tentative="1">
      <w:start w:val="1"/>
      <w:numFmt w:val="lowerLetter"/>
      <w:lvlText w:val="%2."/>
      <w:lvlJc w:val="left"/>
      <w:pPr>
        <w:ind w:left="2214" w:hanging="360"/>
      </w:pPr>
    </w:lvl>
    <w:lvl w:ilvl="2" w:tentative="1">
      <w:start w:val="1"/>
      <w:numFmt w:val="lowerRoman"/>
      <w:lvlText w:val="%3."/>
      <w:lvlJc w:val="right"/>
      <w:pPr>
        <w:ind w:left="2934" w:hanging="180"/>
      </w:pPr>
    </w:lvl>
    <w:lvl w:ilvl="3" w:tentative="1">
      <w:start w:val="1"/>
      <w:numFmt w:val="decimal"/>
      <w:lvlText w:val="%4."/>
      <w:lvlJc w:val="left"/>
      <w:pPr>
        <w:ind w:left="3654" w:hanging="360"/>
      </w:pPr>
    </w:lvl>
    <w:lvl w:ilvl="4" w:tentative="1">
      <w:start w:val="1"/>
      <w:numFmt w:val="lowerLetter"/>
      <w:lvlText w:val="%5."/>
      <w:lvlJc w:val="left"/>
      <w:pPr>
        <w:ind w:left="4374" w:hanging="360"/>
      </w:pPr>
    </w:lvl>
    <w:lvl w:ilvl="5" w:tentative="1">
      <w:start w:val="1"/>
      <w:numFmt w:val="lowerRoman"/>
      <w:lvlText w:val="%6."/>
      <w:lvlJc w:val="right"/>
      <w:pPr>
        <w:ind w:left="5094" w:hanging="180"/>
      </w:pPr>
    </w:lvl>
    <w:lvl w:ilvl="6" w:tentative="1">
      <w:start w:val="1"/>
      <w:numFmt w:val="decimal"/>
      <w:lvlText w:val="%7."/>
      <w:lvlJc w:val="left"/>
      <w:pPr>
        <w:ind w:left="5814" w:hanging="360"/>
      </w:pPr>
    </w:lvl>
    <w:lvl w:ilvl="7" w:tentative="1">
      <w:start w:val="1"/>
      <w:numFmt w:val="lowerLetter"/>
      <w:lvlText w:val="%8."/>
      <w:lvlJc w:val="left"/>
      <w:pPr>
        <w:ind w:left="6534" w:hanging="360"/>
      </w:pPr>
    </w:lvl>
    <w:lvl w:ilvl="8" w:tentative="1">
      <w:start w:val="1"/>
      <w:numFmt w:val="lowerRoman"/>
      <w:lvlText w:val="%9."/>
      <w:lvlJc w:val="right"/>
      <w:pPr>
        <w:ind w:left="7254"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0"/>
    <w:footnote w:id="1"/>
  </w:footnotePr>
  <w:compat/>
  <w:rsids>
    <w:rsidRoot w:val="00AB5D46"/>
    <w:rsid w:val="00041BEB"/>
    <w:rsid w:val="00047294"/>
    <w:rsid w:val="000F7EA9"/>
    <w:rsid w:val="001B3289"/>
    <w:rsid w:val="001C0B95"/>
    <w:rsid w:val="001F593D"/>
    <w:rsid w:val="00267BD3"/>
    <w:rsid w:val="00314C14"/>
    <w:rsid w:val="00315AC5"/>
    <w:rsid w:val="003A7B24"/>
    <w:rsid w:val="006220FC"/>
    <w:rsid w:val="006A1D58"/>
    <w:rsid w:val="006E405D"/>
    <w:rsid w:val="007173E1"/>
    <w:rsid w:val="0084229F"/>
    <w:rsid w:val="008C0AFE"/>
    <w:rsid w:val="00A535E1"/>
    <w:rsid w:val="00AB5D46"/>
    <w:rsid w:val="00D84223"/>
    <w:rsid w:val="00E57183"/>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Arial"/>
        <w:color w:val="000000"/>
        <w:sz w:val="24"/>
        <w:szCs w:val="18"/>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26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bealhoChar">
    <w:name w:val="Cabeçalho Char"/>
    <w:basedOn w:val="DefaultParagraphFont"/>
    <w:link w:val="Header"/>
    <w:uiPriority w:val="99"/>
    <w:semiHidden/>
    <w:qFormat/>
    <w:rsid w:val="002F0499"/>
  </w:style>
  <w:style w:type="character" w:customStyle="1" w:styleId="RodapChar">
    <w:name w:val="Rodapé Char"/>
    <w:basedOn w:val="DefaultParagraphFont"/>
    <w:link w:val="Footer"/>
    <w:uiPriority w:val="99"/>
    <w:semiHidden/>
    <w:qFormat/>
    <w:rsid w:val="002F0499"/>
  </w:style>
  <w:style w:type="character" w:customStyle="1" w:styleId="TextodebaloChar">
    <w:name w:val="Texto de balão Char"/>
    <w:basedOn w:val="DefaultParagraphFont"/>
    <w:link w:val="BalloonText"/>
    <w:uiPriority w:val="99"/>
    <w:semiHidden/>
    <w:qFormat/>
    <w:rsid w:val="002F0499"/>
    <w:rPr>
      <w:rFonts w:ascii="Tahoma" w:hAnsi="Tahoma" w:cs="Tahoma"/>
      <w:sz w:val="16"/>
      <w:szCs w:val="16"/>
    </w:rPr>
  </w:style>
  <w:style w:type="character" w:customStyle="1" w:styleId="TextosemFormataoChar">
    <w:name w:val="Texto sem Formatação Char"/>
    <w:basedOn w:val="DefaultParagraphFont"/>
    <w:link w:val="PlainText"/>
    <w:qFormat/>
    <w:rsid w:val="00276067"/>
    <w:rPr>
      <w:rFonts w:ascii="Courier New" w:eastAsia="Times New Roman" w:hAnsi="Courier New" w:cs="Times New Roman"/>
      <w:color w:val="auto"/>
      <w:sz w:val="20"/>
      <w:szCs w:val="20"/>
      <w:lang w:eastAsia="pt-BR"/>
    </w:rPr>
  </w:style>
  <w:style w:type="character" w:customStyle="1" w:styleId="TextodenotaderodapChar">
    <w:name w:val="Texto de nota de rodapé Char"/>
    <w:basedOn w:val="DefaultParagraphFont"/>
    <w:link w:val="FootnoteText"/>
    <w:qFormat/>
    <w:rsid w:val="00276067"/>
    <w:rPr>
      <w:rFonts w:ascii="Times New Roman" w:eastAsia="Times New Roman" w:hAnsi="Times New Roman" w:cs="Times New Roman"/>
      <w:color w:val="auto"/>
      <w:sz w:val="20"/>
      <w:szCs w:val="20"/>
      <w:lang w:eastAsia="pt-BR"/>
    </w:rPr>
  </w:style>
  <w:style w:type="character" w:customStyle="1" w:styleId="ncoradanotaderodap">
    <w:name w:val="Âncora da nota de rodapé"/>
    <w:rsid w:val="00AB5D46"/>
    <w:rPr>
      <w:vertAlign w:val="superscript"/>
    </w:rPr>
  </w:style>
  <w:style w:type="character" w:customStyle="1" w:styleId="FootnoteCharacters">
    <w:name w:val="Footnote Characters"/>
    <w:qFormat/>
    <w:rsid w:val="00276067"/>
    <w:rPr>
      <w:vertAlign w:val="superscript"/>
    </w:rPr>
  </w:style>
  <w:style w:type="paragraph" w:customStyle="1" w:styleId="Ttulo1">
    <w:name w:val="Título1"/>
    <w:basedOn w:val="Normal"/>
    <w:next w:val="BodyText"/>
    <w:qFormat/>
    <w:rsid w:val="00AB5D46"/>
    <w:pPr>
      <w:keepNext/>
      <w:spacing w:before="240" w:after="120"/>
    </w:pPr>
    <w:rPr>
      <w:rFonts w:ascii="Liberation Sans" w:eastAsia="Microsoft YaHei" w:hAnsi="Liberation Sans" w:cs="Lucida Sans"/>
      <w:sz w:val="28"/>
      <w:szCs w:val="28"/>
    </w:rPr>
  </w:style>
  <w:style w:type="paragraph" w:styleId="BodyText">
    <w:name w:val="Body Text"/>
    <w:basedOn w:val="Normal"/>
    <w:rsid w:val="00AB5D46"/>
    <w:pPr>
      <w:spacing w:after="140"/>
    </w:pPr>
  </w:style>
  <w:style w:type="paragraph" w:styleId="List">
    <w:name w:val="List"/>
    <w:basedOn w:val="BodyText"/>
    <w:rsid w:val="00AB5D46"/>
    <w:rPr>
      <w:rFonts w:cs="Lucida Sans"/>
    </w:rPr>
  </w:style>
  <w:style w:type="paragraph" w:customStyle="1" w:styleId="Caption">
    <w:name w:val="Caption"/>
    <w:basedOn w:val="Normal"/>
    <w:qFormat/>
    <w:rsid w:val="00AB5D46"/>
    <w:pPr>
      <w:suppressLineNumbers/>
      <w:spacing w:before="120" w:after="120"/>
    </w:pPr>
    <w:rPr>
      <w:rFonts w:cs="Lucida Sans"/>
      <w:i/>
      <w:iCs/>
      <w:szCs w:val="24"/>
    </w:rPr>
  </w:style>
  <w:style w:type="paragraph" w:customStyle="1" w:styleId="ndice">
    <w:name w:val="Índice"/>
    <w:basedOn w:val="Normal"/>
    <w:qFormat/>
    <w:rsid w:val="00AB5D46"/>
    <w:pPr>
      <w:suppressLineNumbers/>
    </w:pPr>
    <w:rPr>
      <w:rFonts w:cs="Lucida Sans"/>
    </w:rPr>
  </w:style>
  <w:style w:type="paragraph" w:customStyle="1" w:styleId="CabealhoeRodap">
    <w:name w:val="Cabeçalho e Rodapé"/>
    <w:basedOn w:val="Normal"/>
    <w:qFormat/>
    <w:rsid w:val="00AB5D46"/>
  </w:style>
  <w:style w:type="paragraph" w:customStyle="1" w:styleId="Header">
    <w:name w:val="Header"/>
    <w:basedOn w:val="Normal"/>
    <w:link w:val="CabealhoChar"/>
    <w:unhideWhenUsed/>
    <w:rsid w:val="002F0499"/>
    <w:pPr>
      <w:tabs>
        <w:tab w:val="center" w:pos="4252"/>
        <w:tab w:val="right" w:pos="8504"/>
      </w:tabs>
      <w:spacing w:after="0" w:line="240" w:lineRule="auto"/>
    </w:pPr>
  </w:style>
  <w:style w:type="paragraph" w:customStyle="1" w:styleId="Footer">
    <w:name w:val="Footer"/>
    <w:basedOn w:val="Normal"/>
    <w:link w:val="RodapChar"/>
    <w:unhideWhenUsed/>
    <w:rsid w:val="002F0499"/>
    <w:pPr>
      <w:tabs>
        <w:tab w:val="center" w:pos="4252"/>
        <w:tab w:val="right" w:pos="8504"/>
      </w:tabs>
      <w:spacing w:after="0" w:line="240" w:lineRule="auto"/>
    </w:pPr>
  </w:style>
  <w:style w:type="paragraph" w:styleId="BalloonText">
    <w:name w:val="Balloon Text"/>
    <w:basedOn w:val="Normal"/>
    <w:link w:val="TextodebaloChar"/>
    <w:uiPriority w:val="99"/>
    <w:semiHidden/>
    <w:unhideWhenUsed/>
    <w:qFormat/>
    <w:rsid w:val="002F0499"/>
    <w:pPr>
      <w:spacing w:after="0" w:line="240" w:lineRule="auto"/>
    </w:pPr>
    <w:rPr>
      <w:rFonts w:ascii="Tahoma" w:hAnsi="Tahoma" w:cs="Tahoma"/>
      <w:sz w:val="16"/>
      <w:szCs w:val="16"/>
    </w:rPr>
  </w:style>
  <w:style w:type="paragraph" w:styleId="PlainText">
    <w:name w:val="Plain Text"/>
    <w:basedOn w:val="Normal"/>
    <w:link w:val="TextosemFormataoChar"/>
    <w:qFormat/>
    <w:rsid w:val="00276067"/>
    <w:pPr>
      <w:spacing w:after="0" w:line="240" w:lineRule="auto"/>
    </w:pPr>
    <w:rPr>
      <w:rFonts w:ascii="Courier New" w:eastAsia="Times New Roman" w:hAnsi="Courier New" w:cs="Times New Roman"/>
      <w:color w:val="auto"/>
      <w:sz w:val="20"/>
      <w:szCs w:val="20"/>
      <w:lang w:eastAsia="pt-BR"/>
    </w:rPr>
  </w:style>
  <w:style w:type="paragraph" w:customStyle="1" w:styleId="FootnoteText">
    <w:name w:val="Footnote Text"/>
    <w:basedOn w:val="Normal"/>
    <w:link w:val="TextodenotaderodapChar"/>
    <w:rsid w:val="00276067"/>
    <w:pPr>
      <w:spacing w:after="0" w:line="240" w:lineRule="auto"/>
    </w:pPr>
    <w:rPr>
      <w:rFonts w:ascii="Times New Roman" w:eastAsia="Times New Roman" w:hAnsi="Times New Roman" w:cs="Times New Roman"/>
      <w:color w:val="auto"/>
      <w:sz w:val="20"/>
      <w:szCs w:val="20"/>
      <w:lang w:eastAsia="pt-BR"/>
    </w:rPr>
  </w:style>
  <w:style w:type="paragraph" w:styleId="NormalWeb">
    <w:name w:val="Normal (Web)"/>
    <w:basedOn w:val="Normal"/>
    <w:uiPriority w:val="99"/>
    <w:unhideWhenUsed/>
    <w:qFormat/>
    <w:rsid w:val="003F3A75"/>
    <w:pPr>
      <w:spacing w:beforeAutospacing="1" w:afterAutospacing="1" w:line="240" w:lineRule="auto"/>
    </w:pPr>
    <w:rPr>
      <w:rFonts w:ascii="Times New Roman" w:eastAsia="Times New Roman" w:hAnsi="Times New Roman" w:cs="Times New Roman"/>
      <w:color w:val="auto"/>
      <w:szCs w:val="24"/>
      <w:lang w:eastAsia="pt-BR"/>
    </w:rPr>
  </w:style>
  <w:style w:type="paragraph" w:styleId="ListParagraph">
    <w:name w:val="List Paragraph"/>
    <w:basedOn w:val="Normal"/>
    <w:uiPriority w:val="34"/>
    <w:qFormat/>
    <w:rsid w:val="00933E9A"/>
    <w:pPr>
      <w:ind w:left="720"/>
      <w:contextualSpacing/>
    </w:pPr>
  </w:style>
  <w:style w:type="paragraph" w:customStyle="1" w:styleId="Contedodoquadro">
    <w:name w:val="Conteúdo do quadro"/>
    <w:basedOn w:val="Normal"/>
    <w:qFormat/>
    <w:rsid w:val="00AB5D46"/>
  </w:style>
  <w:style w:type="paragraph" w:styleId="FootnoteText0">
    <w:name w:val="footnote text"/>
    <w:basedOn w:val="Normal"/>
    <w:link w:val="TextodenotaderodapChar1"/>
    <w:uiPriority w:val="99"/>
    <w:semiHidden/>
    <w:unhideWhenUsed/>
    <w:rsid w:val="00A535E1"/>
    <w:pPr>
      <w:spacing w:after="0" w:line="240" w:lineRule="auto"/>
    </w:pPr>
    <w:rPr>
      <w:sz w:val="20"/>
      <w:szCs w:val="20"/>
    </w:rPr>
  </w:style>
  <w:style w:type="character" w:customStyle="1" w:styleId="TextodenotaderodapChar1">
    <w:name w:val="Texto de nota de rodapé Char1"/>
    <w:basedOn w:val="DefaultParagraphFont"/>
    <w:link w:val="FootnoteText0"/>
    <w:uiPriority w:val="99"/>
    <w:semiHidden/>
    <w:rsid w:val="00A535E1"/>
    <w:rPr>
      <w:sz w:val="20"/>
      <w:szCs w:val="20"/>
    </w:rPr>
  </w:style>
  <w:style w:type="character" w:styleId="FootnoteReference">
    <w:name w:val="footnote reference"/>
    <w:basedOn w:val="DefaultParagraphFont"/>
    <w:uiPriority w:val="99"/>
    <w:semiHidden/>
    <w:unhideWhenUsed/>
    <w:rsid w:val="00A535E1"/>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22D953-1E66-46F3-9414-14D52AEA0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656</Words>
  <Characters>3544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Souza</dc:creator>
  <cp:lastModifiedBy>Guilherme Souza</cp:lastModifiedBy>
  <cp:revision>2</cp:revision>
  <cp:lastPrinted>2023-02-03T18:27:00Z</cp:lastPrinted>
  <dcterms:created xsi:type="dcterms:W3CDTF">2023-02-03T18:37:00Z</dcterms:created>
  <dcterms:modified xsi:type="dcterms:W3CDTF">2023-02-03T18:37:00Z</dcterms:modified>
  <dc:language>pt-BR</dc:language>
</cp:coreProperties>
</file>