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621E" w14:textId="77496038" w:rsidR="00907FED" w:rsidRPr="00907FED" w:rsidRDefault="00907FED" w:rsidP="00907FED">
      <w:pPr>
        <w:ind w:left="3840"/>
        <w:rPr>
          <w:b/>
        </w:rPr>
      </w:pPr>
      <w:r w:rsidRPr="00907FED">
        <w:rPr>
          <w:b/>
        </w:rPr>
        <w:t>PROJETO DE LEI Nº</w:t>
      </w:r>
      <w:r w:rsidRPr="00907FED">
        <w:rPr>
          <w:b/>
        </w:rPr>
        <w:t xml:space="preserve"> 03 DE 2023</w:t>
      </w:r>
    </w:p>
    <w:p w14:paraId="1DC0C662" w14:textId="77777777" w:rsidR="00907FED" w:rsidRPr="00907FED" w:rsidRDefault="00907FED" w:rsidP="00907FED">
      <w:pPr>
        <w:pStyle w:val="Recuodecorpodetexto21"/>
        <w:ind w:left="2124" w:right="-851" w:firstLine="0"/>
        <w:rPr>
          <w:sz w:val="22"/>
          <w:szCs w:val="22"/>
        </w:rPr>
      </w:pPr>
    </w:p>
    <w:p w14:paraId="07875AE6" w14:textId="77777777" w:rsidR="00907FED" w:rsidRPr="00907FED" w:rsidRDefault="00907FED" w:rsidP="00907FED">
      <w:pPr>
        <w:pStyle w:val="Recuodecorpodetexto21"/>
        <w:ind w:left="3840" w:firstLine="0"/>
        <w:rPr>
          <w:b/>
          <w:sz w:val="22"/>
          <w:szCs w:val="22"/>
        </w:rPr>
      </w:pPr>
      <w:r w:rsidRPr="00907FED">
        <w:rPr>
          <w:b/>
          <w:sz w:val="22"/>
          <w:szCs w:val="22"/>
        </w:rPr>
        <w:t>DISPÕE SOBRE ABERTURA DE CRÉDITO ADICIONAL ESPECIAL SUPLEMENTAR, POR TRANSPOSIÇÃO DE DOTAÇÃO ORÇAMENTÁRIA, NO VALOR DE R$ 70.000,00.</w:t>
      </w:r>
    </w:p>
    <w:p w14:paraId="6EB6CCFE" w14:textId="77777777" w:rsidR="00907FED" w:rsidRPr="00907FED" w:rsidRDefault="00907FED" w:rsidP="00907FED">
      <w:pPr>
        <w:pStyle w:val="Recuodecorpodetexto21"/>
        <w:ind w:left="3840" w:firstLine="0"/>
        <w:rPr>
          <w:b/>
          <w:sz w:val="22"/>
          <w:szCs w:val="22"/>
        </w:rPr>
      </w:pPr>
    </w:p>
    <w:p w14:paraId="75E32940" w14:textId="77777777" w:rsidR="00907FED" w:rsidRPr="00907FED" w:rsidRDefault="00907FED" w:rsidP="00907FED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07FE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07FE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907FED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907FED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907FE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26B27B8E" w14:textId="77777777" w:rsidR="00907FED" w:rsidRPr="00907FED" w:rsidRDefault="00907FED" w:rsidP="00907FED">
      <w:pPr>
        <w:ind w:right="-801"/>
        <w:jc w:val="both"/>
        <w:rPr>
          <w:rFonts w:ascii="Times New Roman" w:hAnsi="Times New Roman" w:cs="Times New Roman"/>
        </w:rPr>
      </w:pPr>
    </w:p>
    <w:p w14:paraId="283AC171" w14:textId="77777777" w:rsidR="00907FED" w:rsidRPr="00907FED" w:rsidRDefault="00907FED" w:rsidP="00907FED">
      <w:pPr>
        <w:pStyle w:val="Textoembloco1"/>
        <w:ind w:left="0" w:right="0" w:firstLine="3840"/>
        <w:rPr>
          <w:szCs w:val="22"/>
        </w:rPr>
      </w:pPr>
      <w:r w:rsidRPr="00907FED">
        <w:rPr>
          <w:szCs w:val="22"/>
        </w:rPr>
        <w:t xml:space="preserve">Art. 1º Fica a Secretaria Municipal de Finanças, autorizada a efetuar crédito adicional especial suplementar, por transposições de </w:t>
      </w:r>
      <w:proofErr w:type="gramStart"/>
      <w:r w:rsidRPr="00907FED">
        <w:rPr>
          <w:szCs w:val="22"/>
        </w:rPr>
        <w:t>dotações  orçamentárias</w:t>
      </w:r>
      <w:proofErr w:type="gramEnd"/>
      <w:r w:rsidRPr="00907FED">
        <w:rPr>
          <w:szCs w:val="22"/>
        </w:rPr>
        <w:t>, na importância de  R$ 70.000,00 (setenta mil reais), na seguinte classificação funcional programática:</w:t>
      </w:r>
    </w:p>
    <w:p w14:paraId="711BD122" w14:textId="77777777" w:rsidR="00907FED" w:rsidRPr="00907FED" w:rsidRDefault="00907FED" w:rsidP="00907FED">
      <w:pPr>
        <w:pStyle w:val="Textoembloco1"/>
        <w:ind w:left="0" w:right="0" w:firstLine="3840"/>
        <w:rPr>
          <w:szCs w:val="22"/>
        </w:rPr>
      </w:pPr>
    </w:p>
    <w:p w14:paraId="5332F153" w14:textId="77777777" w:rsidR="00907FED" w:rsidRPr="00907FED" w:rsidRDefault="00907FED" w:rsidP="00907FED">
      <w:pPr>
        <w:ind w:right="-801"/>
        <w:jc w:val="both"/>
        <w:rPr>
          <w:b/>
          <w:bCs/>
        </w:rPr>
      </w:pPr>
      <w:r w:rsidRPr="00907FED">
        <w:rPr>
          <w:b/>
          <w:bCs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200"/>
      </w:tblGrid>
      <w:tr w:rsidR="00907FED" w:rsidRPr="00907FED" w14:paraId="62A12446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0CD40" w14:textId="77777777" w:rsidR="00907FED" w:rsidRPr="00907FED" w:rsidRDefault="00907FED">
            <w:pPr>
              <w:snapToGrid w:val="0"/>
              <w:rPr>
                <w:b/>
                <w:bCs/>
              </w:rPr>
            </w:pPr>
            <w:r w:rsidRPr="00907FED">
              <w:rPr>
                <w:b/>
                <w:bCs/>
              </w:rPr>
              <w:t>01.44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EF0C1" w14:textId="77777777" w:rsidR="00907FED" w:rsidRPr="00907FED" w:rsidRDefault="00907FED">
            <w:pPr>
              <w:snapToGrid w:val="0"/>
              <w:jc w:val="both"/>
              <w:rPr>
                <w:b/>
                <w:bCs/>
              </w:rPr>
            </w:pPr>
            <w:r w:rsidRPr="00907FED">
              <w:rPr>
                <w:b/>
                <w:bCs/>
              </w:rPr>
              <w:t>SECRETARIA DE ESPORTE, JUVENTUDE E LAZER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1A85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4C56360A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987F8" w14:textId="77777777" w:rsidR="00907FED" w:rsidRPr="00907FED" w:rsidRDefault="00907FED">
            <w:pPr>
              <w:snapToGrid w:val="0"/>
            </w:pPr>
            <w:r w:rsidRPr="00907FED">
              <w:t>01.44.11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20D36" w14:textId="77777777" w:rsidR="00907FED" w:rsidRPr="00907FED" w:rsidRDefault="00907FED">
            <w:pPr>
              <w:snapToGrid w:val="0"/>
              <w:jc w:val="both"/>
            </w:pPr>
            <w:r w:rsidRPr="00907FED">
              <w:t>Gestão de Esporte, Juventude e Lazer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B78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5E566A1B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4099B" w14:textId="77777777" w:rsidR="00907FED" w:rsidRPr="00907FED" w:rsidRDefault="00907FED">
            <w:pPr>
              <w:snapToGrid w:val="0"/>
            </w:pPr>
            <w:r w:rsidRPr="00907FED">
              <w:t>01.44.11.27.812.1004.2028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14F54" w14:textId="77777777" w:rsidR="00907FED" w:rsidRPr="00907FED" w:rsidRDefault="00907FED">
            <w:pPr>
              <w:snapToGrid w:val="0"/>
              <w:jc w:val="both"/>
            </w:pPr>
            <w:r w:rsidRPr="00907FED">
              <w:t>Manut. Ativ. do Esporte, Juventude e Lazer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96B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1E742018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17EA7" w14:textId="77777777" w:rsidR="00907FED" w:rsidRPr="00907FED" w:rsidRDefault="00907FED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49545" w14:textId="77777777" w:rsidR="00907FED" w:rsidRPr="00907FED" w:rsidRDefault="00907FED">
            <w:pPr>
              <w:snapToGrid w:val="0"/>
              <w:jc w:val="both"/>
            </w:pPr>
            <w:r w:rsidRPr="00907FED">
              <w:t>Outros Serviços de Terceiros – Pessoa Jurídica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78A5" w14:textId="77777777" w:rsidR="00907FED" w:rsidRPr="00907FED" w:rsidRDefault="00907FED">
            <w:pPr>
              <w:snapToGrid w:val="0"/>
              <w:jc w:val="right"/>
            </w:pPr>
            <w:r w:rsidRPr="00907FED">
              <w:t>70.000,00</w:t>
            </w:r>
          </w:p>
        </w:tc>
      </w:tr>
      <w:tr w:rsidR="00907FED" w:rsidRPr="00907FED" w14:paraId="4DC6476A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FFD80" w14:textId="77777777" w:rsidR="00907FED" w:rsidRPr="00907FED" w:rsidRDefault="00907FED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D0DF6" w14:textId="77777777" w:rsidR="00907FED" w:rsidRPr="00907FED" w:rsidRDefault="00907FED">
            <w:pPr>
              <w:snapToGrid w:val="0"/>
              <w:jc w:val="both"/>
            </w:pPr>
            <w:r w:rsidRPr="00907FED">
              <w:t>Fonte de Recursos –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76E0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31F704BF" w14:textId="77777777" w:rsidTr="00907FED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AE97C1" w14:textId="77777777" w:rsidR="00907FED" w:rsidRPr="00907FED" w:rsidRDefault="00907FED">
            <w:pPr>
              <w:snapToGrid w:val="0"/>
              <w:rPr>
                <w:bCs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0B6AF" w14:textId="77777777" w:rsidR="00907FED" w:rsidRPr="00907FED" w:rsidRDefault="00907FED">
            <w:pPr>
              <w:snapToGrid w:val="0"/>
              <w:jc w:val="right"/>
            </w:pPr>
            <w:r w:rsidRPr="00907FED"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1CCE" w14:textId="77777777" w:rsidR="00907FED" w:rsidRPr="00907FED" w:rsidRDefault="00907FED">
            <w:pPr>
              <w:snapToGrid w:val="0"/>
              <w:jc w:val="right"/>
              <w:rPr>
                <w:b/>
              </w:rPr>
            </w:pPr>
            <w:r w:rsidRPr="00907FED">
              <w:rPr>
                <w:b/>
              </w:rPr>
              <w:t>70.000,00</w:t>
            </w:r>
          </w:p>
        </w:tc>
      </w:tr>
    </w:tbl>
    <w:p w14:paraId="6C7DDB2A" w14:textId="77777777" w:rsidR="00907FED" w:rsidRPr="00907FED" w:rsidRDefault="00907FED" w:rsidP="00907FED">
      <w:pPr>
        <w:jc w:val="both"/>
        <w:rPr>
          <w:b/>
          <w:bCs/>
        </w:rPr>
      </w:pPr>
      <w:r w:rsidRPr="00907FED">
        <w:rPr>
          <w:b/>
          <w:bCs/>
        </w:rPr>
        <w:t xml:space="preserve"> </w:t>
      </w:r>
    </w:p>
    <w:p w14:paraId="334DDAE9" w14:textId="77777777" w:rsidR="00907FED" w:rsidRPr="00907FED" w:rsidRDefault="00907FED" w:rsidP="00907FED">
      <w:pPr>
        <w:jc w:val="both"/>
        <w:rPr>
          <w:b/>
          <w:bCs/>
        </w:rPr>
      </w:pPr>
      <w:r w:rsidRPr="00907FED">
        <w:rPr>
          <w:b/>
          <w:bCs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320"/>
        <w:gridCol w:w="1320"/>
      </w:tblGrid>
      <w:tr w:rsidR="00907FED" w:rsidRPr="00907FED" w14:paraId="1A9A7F87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3F1D6" w14:textId="77777777" w:rsidR="00907FED" w:rsidRPr="00907FED" w:rsidRDefault="00907FED">
            <w:pPr>
              <w:snapToGrid w:val="0"/>
              <w:rPr>
                <w:b/>
                <w:bCs/>
              </w:rPr>
            </w:pPr>
            <w:r w:rsidRPr="00907FED">
              <w:rPr>
                <w:b/>
                <w:bCs/>
              </w:rPr>
              <w:t>01.44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18CBC" w14:textId="77777777" w:rsidR="00907FED" w:rsidRPr="00907FED" w:rsidRDefault="00907FED">
            <w:pPr>
              <w:snapToGrid w:val="0"/>
              <w:jc w:val="both"/>
              <w:rPr>
                <w:b/>
                <w:bCs/>
              </w:rPr>
            </w:pPr>
            <w:r w:rsidRPr="00907FED">
              <w:rPr>
                <w:b/>
                <w:bCs/>
              </w:rPr>
              <w:t>SECRETARIA DE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FB03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03389FB8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B24ED" w14:textId="77777777" w:rsidR="00907FED" w:rsidRPr="00907FED" w:rsidRDefault="00907FED">
            <w:pPr>
              <w:snapToGrid w:val="0"/>
            </w:pPr>
            <w:r w:rsidRPr="00907FED">
              <w:t>01.44.11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46B7F" w14:textId="77777777" w:rsidR="00907FED" w:rsidRPr="00907FED" w:rsidRDefault="00907FED">
            <w:pPr>
              <w:snapToGrid w:val="0"/>
              <w:jc w:val="both"/>
            </w:pPr>
            <w:r w:rsidRPr="00907FED">
              <w:t>Gestão de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A0FA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01AB63E7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403ED" w14:textId="77777777" w:rsidR="00907FED" w:rsidRPr="00907FED" w:rsidRDefault="00907FED">
            <w:pPr>
              <w:snapToGrid w:val="0"/>
            </w:pPr>
            <w:r w:rsidRPr="00907FED">
              <w:t>01.44.11.27.812.1004.2028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769C6" w14:textId="77777777" w:rsidR="00907FED" w:rsidRPr="00907FED" w:rsidRDefault="00907FED">
            <w:pPr>
              <w:snapToGrid w:val="0"/>
              <w:jc w:val="both"/>
            </w:pPr>
            <w:r w:rsidRPr="00907FED">
              <w:t>Manut. Ativ. do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B722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1A61513F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45283" w14:textId="77777777" w:rsidR="00907FED" w:rsidRPr="00907FED" w:rsidRDefault="00907FED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3.3.90.31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E2AE8" w14:textId="77777777" w:rsidR="00907FED" w:rsidRPr="00907FED" w:rsidRDefault="00907FED">
            <w:pPr>
              <w:snapToGrid w:val="0"/>
              <w:jc w:val="both"/>
            </w:pPr>
            <w:r w:rsidRPr="00907FED">
              <w:t>Premiações culturais, artísticas, científicas, desportivas e outras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0E36A" w14:textId="77777777" w:rsidR="00907FED" w:rsidRPr="00907FED" w:rsidRDefault="00907FED">
            <w:pPr>
              <w:snapToGrid w:val="0"/>
              <w:jc w:val="right"/>
            </w:pPr>
            <w:r w:rsidRPr="00907FED">
              <w:t>70.000,00</w:t>
            </w:r>
          </w:p>
        </w:tc>
      </w:tr>
      <w:tr w:rsidR="00907FED" w:rsidRPr="00907FED" w14:paraId="104055FF" w14:textId="77777777" w:rsidTr="00907FE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69B8E" w14:textId="77777777" w:rsidR="00907FED" w:rsidRPr="00907FED" w:rsidRDefault="00907FED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01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A5CDF" w14:textId="77777777" w:rsidR="00907FED" w:rsidRPr="00907FED" w:rsidRDefault="00907FED">
            <w:pPr>
              <w:snapToGrid w:val="0"/>
              <w:jc w:val="both"/>
            </w:pPr>
            <w:r w:rsidRPr="00907FED"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9906" w14:textId="77777777" w:rsidR="00907FED" w:rsidRPr="00907FED" w:rsidRDefault="00907FED">
            <w:pPr>
              <w:snapToGrid w:val="0"/>
              <w:jc w:val="right"/>
            </w:pPr>
          </w:p>
        </w:tc>
      </w:tr>
      <w:tr w:rsidR="00907FED" w:rsidRPr="00907FED" w14:paraId="3859AA94" w14:textId="77777777" w:rsidTr="00907FED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FD0CF" w14:textId="77777777" w:rsidR="00907FED" w:rsidRPr="00907FED" w:rsidRDefault="00907FED">
            <w:pPr>
              <w:snapToGrid w:val="0"/>
              <w:rPr>
                <w:bCs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A5F61" w14:textId="77777777" w:rsidR="00907FED" w:rsidRPr="00907FED" w:rsidRDefault="00907FED">
            <w:pPr>
              <w:snapToGrid w:val="0"/>
              <w:jc w:val="right"/>
            </w:pPr>
            <w:r w:rsidRPr="00907FED">
              <w:rPr>
                <w:b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DF55" w14:textId="77777777" w:rsidR="00907FED" w:rsidRPr="00907FED" w:rsidRDefault="00907FED">
            <w:pPr>
              <w:snapToGrid w:val="0"/>
              <w:jc w:val="right"/>
              <w:rPr>
                <w:b/>
              </w:rPr>
            </w:pPr>
            <w:r w:rsidRPr="00907FED">
              <w:rPr>
                <w:b/>
              </w:rPr>
              <w:t>70.000,00</w:t>
            </w:r>
          </w:p>
        </w:tc>
      </w:tr>
    </w:tbl>
    <w:p w14:paraId="62F1BC6A" w14:textId="77777777" w:rsidR="00907FED" w:rsidRPr="00907FED" w:rsidRDefault="00907FED" w:rsidP="00907FED">
      <w:pPr>
        <w:pStyle w:val="Textoembloco1"/>
        <w:ind w:left="0" w:right="0" w:firstLine="3840"/>
        <w:rPr>
          <w:szCs w:val="22"/>
        </w:rPr>
      </w:pPr>
    </w:p>
    <w:p w14:paraId="6ED627BD" w14:textId="77777777" w:rsidR="00907FED" w:rsidRPr="00907FED" w:rsidRDefault="00907FED" w:rsidP="00907FED">
      <w:pPr>
        <w:pStyle w:val="Textoembloco1"/>
        <w:ind w:left="0" w:right="0" w:firstLine="3840"/>
        <w:rPr>
          <w:szCs w:val="22"/>
        </w:rPr>
      </w:pPr>
      <w:r w:rsidRPr="00907FED">
        <w:rPr>
          <w:szCs w:val="22"/>
        </w:rPr>
        <w:t>Art. 3º Esta Lei entra em vigor na data de sua publicação.</w:t>
      </w:r>
    </w:p>
    <w:p w14:paraId="28BF79D1" w14:textId="77777777" w:rsidR="00907FED" w:rsidRPr="00907FED" w:rsidRDefault="00907FED" w:rsidP="00907FED">
      <w:pPr>
        <w:ind w:right="283" w:firstLine="3828"/>
        <w:jc w:val="both"/>
      </w:pPr>
    </w:p>
    <w:p w14:paraId="54B12004" w14:textId="77777777" w:rsidR="00907FED" w:rsidRPr="00907FED" w:rsidRDefault="00907FED" w:rsidP="00907FED">
      <w:pPr>
        <w:ind w:firstLine="3840"/>
        <w:jc w:val="both"/>
      </w:pPr>
      <w:r w:rsidRPr="00907FED">
        <w:t>Prefeitura de Mogi Mirim, 7 de fevereiro de 2 023.</w:t>
      </w:r>
    </w:p>
    <w:p w14:paraId="2A26122B" w14:textId="77777777" w:rsidR="00907FED" w:rsidRPr="00907FED" w:rsidRDefault="00907FED" w:rsidP="00907FED"/>
    <w:p w14:paraId="1193D7DC" w14:textId="77777777" w:rsidR="00907FED" w:rsidRPr="00907FED" w:rsidRDefault="00907FED" w:rsidP="00907FED"/>
    <w:p w14:paraId="6FCCDD66" w14:textId="77777777" w:rsidR="00907FED" w:rsidRPr="00907FED" w:rsidRDefault="00907FED" w:rsidP="00907FED"/>
    <w:p w14:paraId="21568107" w14:textId="77777777" w:rsidR="00907FED" w:rsidRPr="00907FED" w:rsidRDefault="00907FED" w:rsidP="00907FED">
      <w:pPr>
        <w:pStyle w:val="Ttulo2"/>
        <w:rPr>
          <w:rFonts w:ascii="Times New Roman" w:hAnsi="Times New Roman"/>
          <w:color w:val="auto"/>
          <w:sz w:val="22"/>
          <w:szCs w:val="22"/>
        </w:rPr>
      </w:pPr>
      <w:r w:rsidRPr="00907FED">
        <w:rPr>
          <w:rFonts w:ascii="Times New Roman" w:hAnsi="Times New Roman"/>
          <w:color w:val="auto"/>
          <w:sz w:val="22"/>
          <w:szCs w:val="22"/>
        </w:rPr>
        <w:t>DR. PAULO DE OLIVEIRA E SILVA</w:t>
      </w:r>
    </w:p>
    <w:p w14:paraId="0EA09D79" w14:textId="77777777" w:rsidR="00907FED" w:rsidRPr="00907FED" w:rsidRDefault="00907FED" w:rsidP="00907FED">
      <w:pPr>
        <w:pStyle w:val="Ttulo2"/>
        <w:ind w:left="3827"/>
        <w:rPr>
          <w:rFonts w:ascii="Times New Roman" w:hAnsi="Times New Roman"/>
          <w:b w:val="0"/>
          <w:color w:val="auto"/>
          <w:sz w:val="22"/>
          <w:szCs w:val="22"/>
        </w:rPr>
      </w:pPr>
      <w:r w:rsidRPr="00907FE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                   </w:t>
      </w:r>
      <w:r w:rsidRPr="00907FED">
        <w:rPr>
          <w:rFonts w:ascii="Times New Roman" w:hAnsi="Times New Roman"/>
          <w:b w:val="0"/>
          <w:color w:val="auto"/>
          <w:sz w:val="22"/>
          <w:szCs w:val="22"/>
        </w:rPr>
        <w:t>Prefeito Municipal</w:t>
      </w:r>
    </w:p>
    <w:p w14:paraId="42C5D9B6" w14:textId="77777777" w:rsidR="00907FED" w:rsidRPr="00907FED" w:rsidRDefault="00907FED" w:rsidP="00907FED">
      <w:pPr>
        <w:rPr>
          <w:rFonts w:ascii="Times New Roman" w:eastAsia="MS Mincho" w:hAnsi="Times New Roman"/>
        </w:rPr>
      </w:pPr>
    </w:p>
    <w:p w14:paraId="3B3E0225" w14:textId="77777777" w:rsidR="00907FED" w:rsidRPr="00907FED" w:rsidRDefault="00907FED" w:rsidP="00907FED">
      <w:pPr>
        <w:rPr>
          <w:rFonts w:eastAsia="MS Mincho"/>
        </w:rPr>
      </w:pPr>
    </w:p>
    <w:p w14:paraId="54E515EA" w14:textId="59ACEBAD" w:rsidR="00907FED" w:rsidRPr="00907FED" w:rsidRDefault="00907FED" w:rsidP="00907FED">
      <w:pPr>
        <w:rPr>
          <w:rFonts w:eastAsia="MS Mincho"/>
          <w:b/>
        </w:rPr>
      </w:pPr>
      <w:r w:rsidRPr="00907FED">
        <w:rPr>
          <w:rFonts w:eastAsia="MS Mincho"/>
          <w:b/>
        </w:rPr>
        <w:t xml:space="preserve">Projeto de Lei nº </w:t>
      </w:r>
      <w:r w:rsidRPr="00907FED">
        <w:rPr>
          <w:rFonts w:eastAsia="MS Mincho"/>
          <w:b/>
        </w:rPr>
        <w:t>03 de 2023</w:t>
      </w:r>
    </w:p>
    <w:p w14:paraId="73868EFE" w14:textId="77777777" w:rsidR="00907FED" w:rsidRPr="00907FED" w:rsidRDefault="00907FED" w:rsidP="00907FED">
      <w:pPr>
        <w:rPr>
          <w:rFonts w:eastAsia="MS Mincho"/>
          <w:b/>
          <w:bCs/>
        </w:rPr>
      </w:pPr>
      <w:r w:rsidRPr="00907FED">
        <w:rPr>
          <w:rFonts w:eastAsia="MS Mincho"/>
          <w:b/>
        </w:rPr>
        <w:t>Autoria: Prefeito Municipal</w:t>
      </w:r>
    </w:p>
    <w:p w14:paraId="30A1DBB7" w14:textId="61D1FBDC" w:rsidR="00207677" w:rsidRPr="00907FED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907FE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C390" w14:textId="77777777" w:rsidR="007A05C9" w:rsidRDefault="007A05C9">
      <w:r>
        <w:separator/>
      </w:r>
    </w:p>
  </w:endnote>
  <w:endnote w:type="continuationSeparator" w:id="0">
    <w:p w14:paraId="362B1929" w14:textId="77777777" w:rsidR="007A05C9" w:rsidRDefault="007A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C98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6DD3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E55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93B3" w14:textId="77777777" w:rsidR="007A05C9" w:rsidRDefault="007A05C9">
      <w:r>
        <w:separator/>
      </w:r>
    </w:p>
  </w:footnote>
  <w:footnote w:type="continuationSeparator" w:id="0">
    <w:p w14:paraId="4D81EEC7" w14:textId="77777777" w:rsidR="007A05C9" w:rsidRDefault="007A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E03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1E70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BC1BC82" wp14:editId="5269BF5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6960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7992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F7BAF0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6F5B5E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B4FE7B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0C1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B70E9"/>
    <w:rsid w:val="001915A3"/>
    <w:rsid w:val="00193A1F"/>
    <w:rsid w:val="00207677"/>
    <w:rsid w:val="00214442"/>
    <w:rsid w:val="00217F62"/>
    <w:rsid w:val="003A5304"/>
    <w:rsid w:val="004F0784"/>
    <w:rsid w:val="004F1341"/>
    <w:rsid w:val="00520F7E"/>
    <w:rsid w:val="005755DE"/>
    <w:rsid w:val="00594412"/>
    <w:rsid w:val="00697F7F"/>
    <w:rsid w:val="00700224"/>
    <w:rsid w:val="007A05C9"/>
    <w:rsid w:val="00907FED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8BE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07FE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07FE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07FE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2023-02-09T12:27:00Z</dcterms:modified>
</cp:coreProperties>
</file>