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1A9" w:rsidRDefault="001871A9" w:rsidP="001871A9">
      <w:pPr>
        <w:pStyle w:val="Standard"/>
        <w:tabs>
          <w:tab w:val="left" w:pos="2835"/>
        </w:tabs>
        <w:spacing w:line="360" w:lineRule="auto"/>
        <w:jc w:val="center"/>
      </w:pPr>
      <w:r>
        <w:rPr>
          <w:rFonts w:ascii="Times New Roman" w:hAnsi="Times New Roman" w:cs="Arial"/>
          <w:b/>
        </w:rPr>
        <w:t xml:space="preserve">PROJETO DE LEI </w:t>
      </w:r>
      <w:proofErr w:type="gramStart"/>
      <w:r>
        <w:rPr>
          <w:rFonts w:ascii="Times New Roman" w:hAnsi="Times New Roman" w:cs="Arial"/>
          <w:b/>
        </w:rPr>
        <w:t>Nº ,</w:t>
      </w:r>
      <w:proofErr w:type="gramEnd"/>
      <w:r>
        <w:rPr>
          <w:rFonts w:ascii="Times New Roman" w:hAnsi="Times New Roman" w:cs="Arial"/>
          <w:b/>
        </w:rPr>
        <w:t xml:space="preserve"> DE 2022.</w:t>
      </w:r>
    </w:p>
    <w:p w:rsidR="001871A9" w:rsidRDefault="001871A9" w:rsidP="001871A9">
      <w:pPr>
        <w:pStyle w:val="TextosemFormatao"/>
        <w:spacing w:line="360" w:lineRule="auto"/>
        <w:ind w:firstLine="709"/>
        <w:jc w:val="both"/>
      </w:pPr>
    </w:p>
    <w:p w:rsidR="001871A9" w:rsidRDefault="001871A9" w:rsidP="001871A9">
      <w:pPr>
        <w:pStyle w:val="TextosemFormatao"/>
        <w:spacing w:line="360" w:lineRule="auto"/>
        <w:ind w:firstLine="709"/>
        <w:jc w:val="both"/>
        <w:rPr>
          <w:rFonts w:ascii="Times New Roman" w:hAnsi="Times New Roman" w:cs="Arial"/>
        </w:rPr>
      </w:pPr>
    </w:p>
    <w:p w:rsidR="001871A9" w:rsidRDefault="001871A9" w:rsidP="001871A9">
      <w:pPr>
        <w:pStyle w:val="TextosemFormatao"/>
        <w:spacing w:line="360" w:lineRule="auto"/>
        <w:ind w:firstLine="709"/>
        <w:jc w:val="both"/>
        <w:rPr>
          <w:rFonts w:cs="Lucida Sans"/>
        </w:rPr>
      </w:pPr>
      <w:r>
        <w:rPr>
          <w:rFonts w:ascii="Times New Roman" w:hAnsi="Times New Roman" w:cs="Arial"/>
          <w:b/>
          <w:i/>
        </w:rPr>
        <w:t xml:space="preserve">                    “DÁ DENOMINAÇÃO OFICIAL À RUA PROJETADA 9 DO LOTEAMENTO ELZIO MARIOTONI, LOCALIZADO NO BAIRRO ALTO DO </w:t>
      </w:r>
      <w:proofErr w:type="gramStart"/>
      <w:r>
        <w:rPr>
          <w:rFonts w:ascii="Times New Roman" w:hAnsi="Times New Roman" w:cs="Arial"/>
          <w:b/>
          <w:i/>
        </w:rPr>
        <w:t>MIRANTE  DE</w:t>
      </w:r>
      <w:proofErr w:type="gramEnd"/>
      <w:r>
        <w:rPr>
          <w:rFonts w:ascii="Times New Roman" w:hAnsi="Times New Roman" w:cs="Arial"/>
          <w:b/>
          <w:i/>
        </w:rPr>
        <w:t xml:space="preserve"> “RUA OBREIRO PEDRO CORREIA”.</w:t>
      </w:r>
    </w:p>
    <w:p w:rsidR="001871A9" w:rsidRDefault="001871A9" w:rsidP="001871A9">
      <w:pPr>
        <w:pStyle w:val="TextosemFormatao"/>
        <w:spacing w:line="360" w:lineRule="auto"/>
        <w:jc w:val="both"/>
        <w:rPr>
          <w:rFonts w:ascii="Times New Roman" w:hAnsi="Times New Roman" w:cs="Arial"/>
        </w:rPr>
      </w:pPr>
    </w:p>
    <w:p w:rsidR="001871A9" w:rsidRDefault="001871A9" w:rsidP="001871A9">
      <w:pPr>
        <w:pStyle w:val="TextosemFormatao"/>
        <w:spacing w:line="360" w:lineRule="auto"/>
        <w:jc w:val="both"/>
        <w:rPr>
          <w:rFonts w:ascii="Times New Roman" w:hAnsi="Times New Roman" w:cs="Arial"/>
        </w:rPr>
      </w:pPr>
    </w:p>
    <w:p w:rsidR="001871A9" w:rsidRDefault="001871A9" w:rsidP="001871A9">
      <w:pPr>
        <w:pStyle w:val="TextosemFormatao"/>
        <w:spacing w:line="360" w:lineRule="auto"/>
        <w:ind w:left="2127"/>
        <w:jc w:val="both"/>
        <w:rPr>
          <w:rFonts w:cs="Lucida Sans"/>
        </w:rPr>
      </w:pPr>
      <w:r>
        <w:rPr>
          <w:rFonts w:ascii="Times New Roman" w:hAnsi="Times New Roman" w:cs="Arial"/>
        </w:rPr>
        <w:t>A CÂMARA MUNICIPAL DE MOGI MIRIM APROVA:</w:t>
      </w:r>
    </w:p>
    <w:p w:rsidR="001871A9" w:rsidRDefault="001871A9" w:rsidP="001871A9">
      <w:pPr>
        <w:pStyle w:val="TextosemFormatao"/>
        <w:spacing w:line="360" w:lineRule="auto"/>
        <w:jc w:val="both"/>
        <w:rPr>
          <w:rFonts w:ascii="Times New Roman" w:hAnsi="Times New Roman" w:cs="Arial"/>
        </w:rPr>
      </w:pPr>
    </w:p>
    <w:p w:rsidR="001871A9" w:rsidRDefault="001871A9" w:rsidP="001871A9">
      <w:pPr>
        <w:pStyle w:val="TextosemFormatao"/>
        <w:spacing w:line="360" w:lineRule="auto"/>
        <w:jc w:val="both"/>
        <w:rPr>
          <w:rFonts w:ascii="Times New Roman" w:hAnsi="Times New Roman" w:cs="Arial"/>
        </w:rPr>
      </w:pPr>
    </w:p>
    <w:p w:rsidR="001871A9" w:rsidRDefault="001871A9" w:rsidP="001871A9">
      <w:pPr>
        <w:pStyle w:val="TextosemFormatao"/>
        <w:spacing w:line="360" w:lineRule="auto"/>
        <w:ind w:firstLine="2127"/>
        <w:jc w:val="both"/>
        <w:rPr>
          <w:rFonts w:cs="Lucida Sans"/>
        </w:rPr>
      </w:pPr>
      <w:r>
        <w:rPr>
          <w:rFonts w:ascii="Times New Roman" w:hAnsi="Times New Roman" w:cs="Arial"/>
          <w:b/>
          <w:bCs/>
        </w:rPr>
        <w:t>Art. 1º</w:t>
      </w:r>
      <w:r>
        <w:rPr>
          <w:rFonts w:ascii="Times New Roman" w:hAnsi="Times New Roman" w:cs="Arial"/>
        </w:rPr>
        <w:t xml:space="preserve"> – A Rua PROJETADA 9 do loteamento ELZIO MARIOTONI, localizada no bairro ALTO DO MIRANTE passa a denominar-se de “RUA OBREIRO PEDRO CORREIA”.</w:t>
      </w:r>
    </w:p>
    <w:p w:rsidR="001871A9" w:rsidRDefault="001871A9" w:rsidP="001871A9">
      <w:pPr>
        <w:pStyle w:val="TextosemFormatao"/>
        <w:spacing w:line="360" w:lineRule="auto"/>
        <w:ind w:firstLine="2127"/>
        <w:jc w:val="both"/>
        <w:rPr>
          <w:rFonts w:ascii="Times New Roman" w:hAnsi="Times New Roman" w:cs="Arial"/>
        </w:rPr>
      </w:pPr>
    </w:p>
    <w:p w:rsidR="001871A9" w:rsidRDefault="001871A9" w:rsidP="001871A9">
      <w:pPr>
        <w:pStyle w:val="TextosemFormatao"/>
        <w:spacing w:line="360" w:lineRule="auto"/>
        <w:ind w:left="1418" w:firstLine="709"/>
        <w:jc w:val="both"/>
        <w:rPr>
          <w:rFonts w:cs="Lucida Sans"/>
        </w:rPr>
      </w:pPr>
      <w:r>
        <w:rPr>
          <w:rFonts w:ascii="Times New Roman" w:hAnsi="Times New Roman" w:cs="Arial"/>
          <w:b/>
          <w:bCs/>
        </w:rPr>
        <w:t>Art. 2º</w:t>
      </w:r>
      <w:r>
        <w:rPr>
          <w:rFonts w:ascii="Times New Roman" w:hAnsi="Times New Roman" w:cs="Arial"/>
        </w:rPr>
        <w:t xml:space="preserve"> – Está lei entrará em vigor na data de sua publicação.</w:t>
      </w:r>
    </w:p>
    <w:p w:rsidR="001871A9" w:rsidRDefault="001871A9" w:rsidP="001871A9">
      <w:pPr>
        <w:pStyle w:val="TextosemFormatao"/>
        <w:spacing w:line="360" w:lineRule="auto"/>
        <w:jc w:val="both"/>
        <w:rPr>
          <w:rFonts w:ascii="Times New Roman" w:hAnsi="Times New Roman" w:cs="Arial"/>
        </w:rPr>
      </w:pPr>
    </w:p>
    <w:p w:rsidR="001871A9" w:rsidRDefault="001871A9" w:rsidP="001871A9">
      <w:pPr>
        <w:pStyle w:val="TextosemFormatao"/>
        <w:spacing w:line="360" w:lineRule="auto"/>
        <w:ind w:left="1418" w:firstLine="709"/>
        <w:jc w:val="both"/>
        <w:rPr>
          <w:rFonts w:cs="Lucida Sans"/>
        </w:rPr>
      </w:pPr>
      <w:r>
        <w:rPr>
          <w:rFonts w:ascii="Times New Roman" w:hAnsi="Times New Roman" w:cs="Arial"/>
          <w:b/>
          <w:bCs/>
        </w:rPr>
        <w:t>Art. 3º</w:t>
      </w:r>
      <w:r>
        <w:rPr>
          <w:rFonts w:ascii="Times New Roman" w:hAnsi="Times New Roman" w:cs="Arial"/>
        </w:rPr>
        <w:t xml:space="preserve"> – Revogam-se às disposições em contrário.</w:t>
      </w:r>
    </w:p>
    <w:p w:rsidR="001871A9" w:rsidRDefault="001871A9" w:rsidP="001871A9">
      <w:pPr>
        <w:pStyle w:val="TextosemFormatao"/>
        <w:spacing w:line="360" w:lineRule="auto"/>
        <w:ind w:left="1418" w:firstLine="709"/>
        <w:jc w:val="both"/>
        <w:rPr>
          <w:rFonts w:ascii="Times New Roman" w:hAnsi="Times New Roman" w:cs="Arial"/>
        </w:rPr>
      </w:pPr>
    </w:p>
    <w:p w:rsidR="001871A9" w:rsidRDefault="001871A9" w:rsidP="001871A9">
      <w:pPr>
        <w:pStyle w:val="TextosemFormatao"/>
        <w:spacing w:line="360" w:lineRule="auto"/>
        <w:jc w:val="both"/>
        <w:rPr>
          <w:rFonts w:ascii="Times New Roman" w:hAnsi="Times New Roman" w:cs="Arial"/>
        </w:rPr>
      </w:pPr>
    </w:p>
    <w:p w:rsidR="001871A9" w:rsidRDefault="001871A9" w:rsidP="001871A9">
      <w:pPr>
        <w:pStyle w:val="TextosemFormatao"/>
        <w:spacing w:line="360" w:lineRule="auto"/>
        <w:jc w:val="both"/>
        <w:rPr>
          <w:rFonts w:ascii="Times New Roman" w:hAnsi="Times New Roman" w:cs="Arial"/>
        </w:rPr>
      </w:pPr>
    </w:p>
    <w:p w:rsidR="001871A9" w:rsidRDefault="001871A9" w:rsidP="001871A9">
      <w:pPr>
        <w:spacing w:line="360" w:lineRule="auto"/>
        <w:ind w:firstLine="567"/>
        <w:jc w:val="center"/>
        <w:rPr>
          <w:rFonts w:ascii="Times New Roman" w:hAnsi="Times New Roman" w:cs="Times New Roman"/>
        </w:rPr>
      </w:pPr>
      <w:r>
        <w:rPr>
          <w:rFonts w:cs="Arial"/>
          <w:b/>
          <w:sz w:val="24"/>
          <w:szCs w:val="24"/>
        </w:rPr>
        <w:t xml:space="preserve">Sala das </w:t>
      </w:r>
      <w:proofErr w:type="gramStart"/>
      <w:r>
        <w:rPr>
          <w:rFonts w:cs="Arial"/>
          <w:b/>
          <w:sz w:val="24"/>
          <w:szCs w:val="24"/>
        </w:rPr>
        <w:t>Sessões  “</w:t>
      </w:r>
      <w:proofErr w:type="gramEnd"/>
      <w:r>
        <w:rPr>
          <w:rFonts w:cs="Arial"/>
          <w:b/>
          <w:sz w:val="24"/>
          <w:szCs w:val="24"/>
        </w:rPr>
        <w:t>VEREADOR SANTO RÓTOLLI”, em 25 de novembro de 2022.</w:t>
      </w:r>
    </w:p>
    <w:p w:rsidR="001871A9" w:rsidRDefault="001871A9" w:rsidP="001871A9">
      <w:pPr>
        <w:pStyle w:val="Standard"/>
        <w:spacing w:line="360" w:lineRule="auto"/>
        <w:ind w:firstLine="567"/>
        <w:rPr>
          <w:rFonts w:ascii="Times New Roman" w:hAnsi="Times New Roman" w:cs="Arial"/>
        </w:rPr>
      </w:pPr>
    </w:p>
    <w:p w:rsidR="001871A9" w:rsidRDefault="001871A9" w:rsidP="001871A9">
      <w:pPr>
        <w:pStyle w:val="Standard"/>
        <w:spacing w:line="360" w:lineRule="auto"/>
        <w:ind w:firstLine="567"/>
        <w:rPr>
          <w:rFonts w:ascii="Times New Roman" w:hAnsi="Times New Roman" w:cs="Arial"/>
        </w:rPr>
      </w:pPr>
    </w:p>
    <w:p w:rsidR="001871A9" w:rsidRDefault="001871A9" w:rsidP="001871A9">
      <w:pPr>
        <w:pStyle w:val="Standard"/>
        <w:spacing w:line="360" w:lineRule="auto"/>
        <w:ind w:firstLine="567"/>
        <w:rPr>
          <w:rFonts w:ascii="Times New Roman" w:hAnsi="Times New Roman" w:cs="Arial"/>
        </w:rPr>
      </w:pPr>
    </w:p>
    <w:p w:rsidR="001871A9" w:rsidRDefault="001871A9" w:rsidP="001871A9">
      <w:pPr>
        <w:pStyle w:val="Standard"/>
        <w:spacing w:line="360" w:lineRule="auto"/>
        <w:ind w:firstLine="567"/>
        <w:rPr>
          <w:rFonts w:ascii="Times New Roman" w:hAnsi="Times New Roman" w:cs="Arial"/>
        </w:rPr>
      </w:pPr>
    </w:p>
    <w:p w:rsidR="001871A9" w:rsidRDefault="001871A9" w:rsidP="001871A9">
      <w:pPr>
        <w:jc w:val="center"/>
        <w:rPr>
          <w:rFonts w:ascii="Times New Roman" w:hAnsi="Times New Roman" w:cs="Times New Roman"/>
        </w:rPr>
      </w:pPr>
      <w:r>
        <w:rPr>
          <w:b/>
          <w:sz w:val="24"/>
        </w:rPr>
        <w:t>ADEMIR SOUZA FLORETTI JUNIOR</w:t>
      </w:r>
    </w:p>
    <w:p w:rsidR="001871A9" w:rsidRDefault="001871A9" w:rsidP="001871A9">
      <w:pPr>
        <w:jc w:val="center"/>
      </w:pPr>
      <w:r>
        <w:rPr>
          <w:b/>
          <w:sz w:val="24"/>
        </w:rPr>
        <w:t>VEREADOR</w:t>
      </w:r>
    </w:p>
    <w:p w:rsidR="001871A9" w:rsidRDefault="001871A9" w:rsidP="001871A9">
      <w:pPr>
        <w:spacing w:line="360" w:lineRule="auto"/>
        <w:jc w:val="center"/>
        <w:rPr>
          <w:rFonts w:cs="Arial"/>
          <w:b/>
          <w:sz w:val="24"/>
          <w:szCs w:val="24"/>
        </w:rPr>
      </w:pPr>
      <w:r>
        <w:rPr>
          <w:noProof/>
          <w:lang w:eastAsia="pt-BR"/>
        </w:rPr>
        <w:drawing>
          <wp:anchor distT="0" distB="0" distL="114300" distR="114300" simplePos="0" relativeHeight="251656192" behindDoc="0" locked="0" layoutInCell="1" allowOverlap="1">
            <wp:simplePos x="0" y="0"/>
            <wp:positionH relativeFrom="page">
              <wp:align>center</wp:align>
            </wp:positionH>
            <wp:positionV relativeFrom="paragraph">
              <wp:posOffset>26035</wp:posOffset>
            </wp:positionV>
            <wp:extent cx="1095375" cy="483235"/>
            <wp:effectExtent l="0" t="0" r="0" b="0"/>
            <wp:wrapSquare wrapText="bothSides"/>
            <wp:docPr id="4" name="Imagem 4" descr="prb-1-868x62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b-1-868x628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483235"/>
                    </a:xfrm>
                    <a:prstGeom prst="rect">
                      <a:avLst/>
                    </a:prstGeom>
                    <a:noFill/>
                  </pic:spPr>
                </pic:pic>
              </a:graphicData>
            </a:graphic>
            <wp14:sizeRelH relativeFrom="page">
              <wp14:pctWidth>0</wp14:pctWidth>
            </wp14:sizeRelH>
            <wp14:sizeRelV relativeFrom="page">
              <wp14:pctHeight>0</wp14:pctHeight>
            </wp14:sizeRelV>
          </wp:anchor>
        </w:drawing>
      </w:r>
    </w:p>
    <w:p w:rsidR="001871A9" w:rsidRDefault="001871A9" w:rsidP="001871A9">
      <w:pPr>
        <w:pStyle w:val="Standard"/>
        <w:spacing w:line="360" w:lineRule="auto"/>
        <w:jc w:val="center"/>
        <w:rPr>
          <w:rFonts w:ascii="Times New Roman" w:hAnsi="Times New Roman"/>
        </w:rPr>
      </w:pPr>
    </w:p>
    <w:p w:rsidR="001871A9" w:rsidRDefault="001871A9" w:rsidP="001871A9">
      <w:pPr>
        <w:pStyle w:val="Standard"/>
        <w:spacing w:line="360" w:lineRule="auto"/>
        <w:jc w:val="center"/>
        <w:rPr>
          <w:rFonts w:ascii="Times New Roman" w:hAnsi="Times New Roman"/>
        </w:rPr>
      </w:pPr>
    </w:p>
    <w:p w:rsidR="001871A9" w:rsidRDefault="001871A9" w:rsidP="001871A9">
      <w:pPr>
        <w:pStyle w:val="Standard"/>
        <w:spacing w:line="360" w:lineRule="auto"/>
        <w:jc w:val="center"/>
      </w:pPr>
      <w:r>
        <w:rPr>
          <w:rFonts w:ascii="Times New Roman" w:hAnsi="Times New Roman"/>
          <w:b/>
          <w:bCs/>
          <w:u w:val="single"/>
        </w:rPr>
        <w:t>JUSTIFICATIVA</w:t>
      </w:r>
    </w:p>
    <w:p w:rsidR="001871A9" w:rsidRDefault="001871A9" w:rsidP="001871A9">
      <w:pPr>
        <w:pStyle w:val="Standard"/>
        <w:spacing w:line="360" w:lineRule="auto"/>
        <w:jc w:val="center"/>
        <w:rPr>
          <w:rFonts w:ascii="Times New Roman" w:hAnsi="Times New Roman"/>
          <w:b/>
          <w:bCs/>
          <w:u w:val="single"/>
        </w:rPr>
      </w:pPr>
    </w:p>
    <w:p w:rsidR="001871A9" w:rsidRDefault="001871A9" w:rsidP="001871A9">
      <w:pPr>
        <w:pStyle w:val="Standard"/>
        <w:spacing w:line="360" w:lineRule="auto"/>
        <w:jc w:val="both"/>
      </w:pPr>
      <w:r>
        <w:tab/>
      </w:r>
      <w:r>
        <w:rPr>
          <w:rFonts w:ascii="Times New Roman" w:hAnsi="Times New Roman"/>
        </w:rPr>
        <w:t xml:space="preserve">Pedro Correia nasceu no dia 02 de agosto de 1921 em Recife (PE), onde passou boa parte de sua vida. Na mesma cidade, conheceu sua esposa Luzia com quem teve cinco filhos. </w:t>
      </w:r>
      <w:r>
        <w:rPr>
          <w:rFonts w:ascii="Times New Roman" w:hAnsi="Times New Roman"/>
        </w:rPr>
        <w:lastRenderedPageBreak/>
        <w:t>Enquanto Luzia cuidada dos filhos em casa, Pedro sempre trabalhou para levar o sustento à família.</w:t>
      </w:r>
    </w:p>
    <w:p w:rsidR="001871A9" w:rsidRDefault="001871A9" w:rsidP="001871A9">
      <w:pPr>
        <w:pStyle w:val="Standard"/>
        <w:spacing w:line="360" w:lineRule="auto"/>
        <w:jc w:val="both"/>
      </w:pPr>
      <w:r>
        <w:rPr>
          <w:rFonts w:ascii="Times New Roman" w:hAnsi="Times New Roman"/>
        </w:rPr>
        <w:tab/>
        <w:t>Em 11 de Março de 1991, Pedro e Luzia mudaram para</w:t>
      </w:r>
      <w:r>
        <w:rPr>
          <w:rFonts w:ascii="Times New Roman" w:hAnsi="Times New Roman"/>
          <w:color w:val="000000"/>
        </w:rPr>
        <w:t xml:space="preserve"> Mogi Mirim </w:t>
      </w:r>
      <w:r>
        <w:rPr>
          <w:rFonts w:ascii="Times New Roman" w:hAnsi="Times New Roman"/>
        </w:rPr>
        <w:t>para que pudessem ficar mais próximos dos filhos que já residiam no município. Pedro sempre foi muito admirado por ser um homem determinado, cuidadoso, compreensivo e justo com todos a sua volta.</w:t>
      </w:r>
    </w:p>
    <w:p w:rsidR="001871A9" w:rsidRDefault="001871A9" w:rsidP="001871A9">
      <w:pPr>
        <w:pStyle w:val="Standard"/>
        <w:spacing w:line="360" w:lineRule="auto"/>
        <w:jc w:val="both"/>
      </w:pPr>
      <w:r>
        <w:rPr>
          <w:rFonts w:ascii="Times New Roman" w:hAnsi="Times New Roman"/>
        </w:rPr>
        <w:tab/>
        <w:t>No ano de 1992, Pedro conheceu o Evangelho e se tornou membro da Igreja Universal do Reino de Deus. O amor à Palavra de Deus e o ardente desejo de servir a Ele como único Senhor de sua vida, fez com que Pedro tivesse a honra de ser integrado ao corpo de obreiros da Igreja Universal no ano de 2002.</w:t>
      </w:r>
    </w:p>
    <w:p w:rsidR="001871A9" w:rsidRDefault="001871A9" w:rsidP="001871A9">
      <w:pPr>
        <w:pStyle w:val="Standard"/>
        <w:spacing w:line="360" w:lineRule="auto"/>
        <w:jc w:val="both"/>
      </w:pPr>
      <w:r>
        <w:rPr>
          <w:rFonts w:ascii="Times New Roman" w:hAnsi="Times New Roman"/>
        </w:rPr>
        <w:t xml:space="preserve"> </w:t>
      </w:r>
      <w:r>
        <w:rPr>
          <w:rFonts w:ascii="Times New Roman" w:hAnsi="Times New Roman"/>
        </w:rPr>
        <w:tab/>
        <w:t>Como obreiro, Pedro despertava ainda mais o respeito e admiração das pessoas, pois não via barreiras ou limites para levar a Palavra de Deus onde quer que fosse.</w:t>
      </w:r>
    </w:p>
    <w:p w:rsidR="001871A9" w:rsidRDefault="001871A9" w:rsidP="001871A9">
      <w:pPr>
        <w:pStyle w:val="Standard"/>
        <w:spacing w:line="360" w:lineRule="auto"/>
        <w:jc w:val="both"/>
      </w:pPr>
      <w:r>
        <w:rPr>
          <w:rFonts w:ascii="Times New Roman" w:hAnsi="Times New Roman"/>
        </w:rPr>
        <w:tab/>
        <w:t>Ainda aos 92 anos e sempre com muito bom ânimo, o Obreiro Pedro fazia visitas aos enfermos hospitalizados e nas residências, levando sempre uma palavra de ânimo e fortalecimento, e, por onde passava, exalava o “bom perfume de Cristo”.</w:t>
      </w:r>
    </w:p>
    <w:p w:rsidR="001871A9" w:rsidRDefault="001871A9" w:rsidP="001871A9">
      <w:pPr>
        <w:pStyle w:val="Standard"/>
        <w:spacing w:line="360" w:lineRule="auto"/>
        <w:jc w:val="both"/>
      </w:pPr>
      <w:r>
        <w:rPr>
          <w:rFonts w:ascii="Times New Roman" w:hAnsi="Times New Roman"/>
        </w:rPr>
        <w:tab/>
        <w:t>Em 29 de setembro de 2018, o Obreiro Pedro foi recolhido à morada eterna junto ao Senhor que tanto amou e serviu até o último suspiro de sua vida, já no auge de seus 96 anos de idade.</w:t>
      </w:r>
    </w:p>
    <w:p w:rsidR="001871A9" w:rsidRDefault="001871A9" w:rsidP="001871A9">
      <w:pPr>
        <w:pStyle w:val="Standard"/>
        <w:spacing w:line="360" w:lineRule="auto"/>
        <w:jc w:val="both"/>
      </w:pPr>
      <w:r>
        <w:rPr>
          <w:rFonts w:ascii="Times New Roman" w:hAnsi="Times New Roman"/>
        </w:rPr>
        <w:tab/>
        <w:t>Sem dúvida, para todos que tiveram o prazer de conhecer e conviver com o Obreiro Pedro, é incontestável o exemplo de perseverança, dedicação, zelo e temor a Deus que ele deixou; um verdadeiro legado de uma Fé pura e inabalável.</w:t>
      </w:r>
    </w:p>
    <w:p w:rsidR="001871A9" w:rsidRDefault="001871A9" w:rsidP="001871A9">
      <w:pPr>
        <w:pStyle w:val="Standard"/>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r>
        <w:rPr>
          <w:noProof/>
        </w:rPr>
        <w:lastRenderedPageBreak/>
        <w:drawing>
          <wp:anchor distT="0" distB="0" distL="114300" distR="114300" simplePos="0" relativeHeight="251657216" behindDoc="0" locked="0" layoutInCell="1" allowOverlap="1">
            <wp:simplePos x="0" y="0"/>
            <wp:positionH relativeFrom="column">
              <wp:posOffset>0</wp:posOffset>
            </wp:positionH>
            <wp:positionV relativeFrom="paragraph">
              <wp:posOffset>120015</wp:posOffset>
            </wp:positionV>
            <wp:extent cx="6120130" cy="8851265"/>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851265"/>
                    </a:xfrm>
                    <a:prstGeom prst="rect">
                      <a:avLst/>
                    </a:prstGeom>
                    <a:noFill/>
                  </pic:spPr>
                </pic:pic>
              </a:graphicData>
            </a:graphic>
            <wp14:sizeRelH relativeFrom="page">
              <wp14:pctWidth>0</wp14:pctWidth>
            </wp14:sizeRelH>
            <wp14:sizeRelV relativeFrom="page">
              <wp14:pctHeight>0</wp14:pctHeight>
            </wp14:sizeRelV>
          </wp:anchor>
        </w:drawing>
      </w:r>
    </w:p>
    <w:p w:rsidR="001871A9" w:rsidRDefault="001871A9" w:rsidP="001871A9">
      <w:pPr>
        <w:pStyle w:val="Standard"/>
        <w:spacing w:line="360" w:lineRule="auto"/>
        <w:jc w:val="both"/>
        <w:rPr>
          <w:rFonts w:ascii="Times New Roman" w:hAnsi="Times New Roman"/>
        </w:rPr>
      </w:pPr>
      <w:r>
        <w:rPr>
          <w:noProof/>
        </w:rPr>
        <w:lastRenderedPageBreak/>
        <w:drawing>
          <wp:anchor distT="0" distB="0" distL="114300" distR="114300" simplePos="0" relativeHeight="251658240" behindDoc="0" locked="0" layoutInCell="1" allowOverlap="1">
            <wp:simplePos x="0" y="0"/>
            <wp:positionH relativeFrom="column">
              <wp:posOffset>193675</wp:posOffset>
            </wp:positionH>
            <wp:positionV relativeFrom="paragraph">
              <wp:posOffset>92710</wp:posOffset>
            </wp:positionV>
            <wp:extent cx="5764530" cy="816165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4530" cy="8161655"/>
                    </a:xfrm>
                    <a:prstGeom prst="rect">
                      <a:avLst/>
                    </a:prstGeom>
                    <a:noFill/>
                  </pic:spPr>
                </pic:pic>
              </a:graphicData>
            </a:graphic>
            <wp14:sizeRelH relativeFrom="page">
              <wp14:pctWidth>0</wp14:pctWidth>
            </wp14:sizeRelH>
            <wp14:sizeRelV relativeFrom="page">
              <wp14:pctHeight>0</wp14:pctHeight>
            </wp14:sizeRelV>
          </wp:anchor>
        </w:drawing>
      </w:r>
    </w:p>
    <w:p w:rsidR="001871A9" w:rsidRDefault="001871A9" w:rsidP="001871A9">
      <w:pPr>
        <w:pStyle w:val="Standard"/>
        <w:pageBreakBefore/>
        <w:spacing w:line="360" w:lineRule="auto"/>
        <w:jc w:val="both"/>
        <w:rPr>
          <w:rFonts w:ascii="Times New Roman" w:hAnsi="Times New Roman"/>
        </w:rPr>
      </w:pPr>
    </w:p>
    <w:p w:rsidR="001871A9" w:rsidRDefault="001871A9" w:rsidP="001871A9">
      <w:pPr>
        <w:pStyle w:val="Standard"/>
        <w:spacing w:line="360" w:lineRule="auto"/>
        <w:jc w:val="both"/>
        <w:rPr>
          <w:rFonts w:ascii="Times New Roman" w:hAnsi="Times New Roman"/>
        </w:rPr>
      </w:pPr>
      <w:r>
        <w:rPr>
          <w:noProof/>
        </w:rPr>
        <w:drawing>
          <wp:anchor distT="0" distB="0" distL="114300" distR="114300" simplePos="0" relativeHeight="251659264" behindDoc="0" locked="0" layoutInCell="1" allowOverlap="1">
            <wp:simplePos x="0" y="0"/>
            <wp:positionH relativeFrom="column">
              <wp:posOffset>-720090</wp:posOffset>
            </wp:positionH>
            <wp:positionV relativeFrom="paragraph">
              <wp:posOffset>1612265</wp:posOffset>
            </wp:positionV>
            <wp:extent cx="7896225" cy="444182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96225" cy="4441825"/>
                    </a:xfrm>
                    <a:prstGeom prst="rect">
                      <a:avLst/>
                    </a:prstGeom>
                    <a:noFill/>
                  </pic:spPr>
                </pic:pic>
              </a:graphicData>
            </a:graphic>
            <wp14:sizeRelH relativeFrom="page">
              <wp14:pctWidth>0</wp14:pctWidth>
            </wp14:sizeRelH>
            <wp14:sizeRelV relativeFrom="page">
              <wp14:pctHeight>0</wp14:pctHeight>
            </wp14:sizeRelV>
          </wp:anchor>
        </w:drawing>
      </w:r>
    </w:p>
    <w:p w:rsidR="00B74677" w:rsidRPr="001871A9" w:rsidRDefault="00B74677" w:rsidP="001871A9">
      <w:bookmarkStart w:id="0" w:name="_GoBack"/>
      <w:bookmarkEnd w:id="0"/>
    </w:p>
    <w:sectPr w:rsidR="00B74677" w:rsidRPr="001871A9" w:rsidSect="00B74677">
      <w:headerReference w:type="even" r:id="rId10"/>
      <w:headerReference w:type="default" r:id="rId11"/>
      <w:footerReference w:type="even" r:id="rId12"/>
      <w:footerReference w:type="default" r:id="rId13"/>
      <w:headerReference w:type="first" r:id="rId14"/>
      <w:footerReference w:type="first" r:id="rId15"/>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FDD" w:rsidRDefault="00710FDD">
      <w:r>
        <w:separator/>
      </w:r>
    </w:p>
  </w:endnote>
  <w:endnote w:type="continuationSeparator" w:id="0">
    <w:p w:rsidR="00710FDD" w:rsidRDefault="0071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77" w:rsidRDefault="00B74677">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77" w:rsidRDefault="00710FDD">
    <w:pPr>
      <w:pStyle w:val="Rodap"/>
    </w:pPr>
    <w:r w:rsidRPr="00B74677">
      <w:t>Rua Dr. José Alves, 129 - Centro - Fone : (019) 3814.1200 - Fax: (019) 3814.1224 – Mogi Mirim - SP</w:t>
    </w:r>
  </w:p>
  <w:p w:rsidR="00B74677" w:rsidRDefault="00B74677">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77" w:rsidRDefault="00B7467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FDD" w:rsidRDefault="00710FDD">
      <w:r>
        <w:separator/>
      </w:r>
    </w:p>
  </w:footnote>
  <w:footnote w:type="continuationSeparator" w:id="0">
    <w:p w:rsidR="00710FDD" w:rsidRDefault="00710F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77" w:rsidRDefault="00B74677">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77" w:rsidRDefault="00710FDD" w:rsidP="00B74677">
    <w:pPr>
      <w:framePr w:w="2171" w:h="2525" w:hRule="exact" w:hSpace="141" w:wrap="around" w:vAnchor="page" w:hAnchor="page" w:x="981" w:y="725"/>
      <w:ind w:right="360"/>
    </w:pP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1958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RDefault="00B74677" w:rsidP="00B74677">
    <w:pPr>
      <w:pStyle w:val="Cabealho"/>
      <w:tabs>
        <w:tab w:val="right" w:pos="7513"/>
      </w:tabs>
      <w:jc w:val="center"/>
      <w:rPr>
        <w:rFonts w:ascii="Arial" w:hAnsi="Arial"/>
        <w:b/>
        <w:sz w:val="34"/>
      </w:rPr>
    </w:pPr>
  </w:p>
  <w:p w:rsidR="00B74677" w:rsidRDefault="00710FDD" w:rsidP="00B74677">
    <w:pPr>
      <w:pStyle w:val="Cabealho"/>
      <w:tabs>
        <w:tab w:val="right" w:pos="7513"/>
      </w:tabs>
      <w:jc w:val="center"/>
      <w:rPr>
        <w:rFonts w:ascii="Arial" w:hAnsi="Arial"/>
        <w:b/>
        <w:sz w:val="34"/>
      </w:rPr>
    </w:pPr>
    <w:r>
      <w:rPr>
        <w:rFonts w:ascii="Arial" w:hAnsi="Arial"/>
        <w:b/>
        <w:sz w:val="34"/>
      </w:rPr>
      <w:t>CÂMARA MUNICIPAL DE MOGI MIRIM</w:t>
    </w:r>
  </w:p>
  <w:p w:rsidR="00B74677" w:rsidRDefault="00710FDD" w:rsidP="00B74677">
    <w:pPr>
      <w:pStyle w:val="Cabealho"/>
      <w:tabs>
        <w:tab w:val="right" w:pos="7513"/>
      </w:tabs>
      <w:jc w:val="center"/>
      <w:rPr>
        <w:rFonts w:ascii="Arial" w:hAnsi="Arial"/>
      </w:rPr>
    </w:pPr>
    <w:r>
      <w:rPr>
        <w:rFonts w:ascii="Arial" w:hAnsi="Arial"/>
        <w:b/>
        <w:sz w:val="24"/>
      </w:rPr>
      <w:t>Estado de</w:t>
    </w:r>
    <w:r>
      <w:rPr>
        <w:rFonts w:ascii="Arial" w:hAnsi="Arial"/>
        <w:b/>
        <w:sz w:val="24"/>
      </w:rPr>
      <w:t xml:space="preserve"> São Paulo</w:t>
    </w:r>
  </w:p>
  <w:p w:rsidR="00B74677" w:rsidRDefault="00B74677">
    <w:pPr>
      <w:pStyle w:val="Cabealho"/>
    </w:pPr>
  </w:p>
  <w:p w:rsidR="00B74677" w:rsidRDefault="00B74677">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677" w:rsidRDefault="00B7467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536DE"/>
    <w:rsid w:val="001871A9"/>
    <w:rsid w:val="001915A3"/>
    <w:rsid w:val="001F178F"/>
    <w:rsid w:val="002167D0"/>
    <w:rsid w:val="00217F62"/>
    <w:rsid w:val="00220FF3"/>
    <w:rsid w:val="0025595B"/>
    <w:rsid w:val="004A3FBC"/>
    <w:rsid w:val="004B027A"/>
    <w:rsid w:val="006E30EE"/>
    <w:rsid w:val="007055A6"/>
    <w:rsid w:val="00710FDD"/>
    <w:rsid w:val="00A906D8"/>
    <w:rsid w:val="00AB5A74"/>
    <w:rsid w:val="00B74677"/>
    <w:rsid w:val="00CB657A"/>
    <w:rsid w:val="00E17FF1"/>
    <w:rsid w:val="00F071AE"/>
    <w:rsid w:val="00F81241"/>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B74677"/>
    <w:pPr>
      <w:tabs>
        <w:tab w:val="center" w:pos="4252"/>
        <w:tab w:val="right" w:pos="8504"/>
      </w:tabs>
    </w:pPr>
  </w:style>
  <w:style w:type="character" w:customStyle="1" w:styleId="CabealhoChar">
    <w:name w:val="Cabeçalho Char"/>
    <w:basedOn w:val="Fontepargpadro"/>
    <w:link w:val="Cabealho"/>
    <w:uiPriority w:val="99"/>
    <w:rsid w:val="00B74677"/>
  </w:style>
  <w:style w:type="paragraph" w:styleId="Rodap">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Fontepargpadro"/>
    <w:link w:val="Rodap"/>
    <w:uiPriority w:val="99"/>
    <w:rsid w:val="00B74677"/>
  </w:style>
  <w:style w:type="paragraph" w:styleId="TextosemFormatao">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B74677"/>
    <w:rPr>
      <w:rFonts w:ascii="Courier New" w:eastAsia="Times New Roman" w:hAnsi="Courier New" w:cs="Times New Roman"/>
      <w:sz w:val="20"/>
      <w:szCs w:val="20"/>
      <w:lang w:eastAsia="pt-BR"/>
    </w:rPr>
  </w:style>
  <w:style w:type="paragraph" w:styleId="Textodebalo">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Fontepargpadro"/>
    <w:link w:val="Textodebalo"/>
    <w:uiPriority w:val="99"/>
    <w:semiHidden/>
    <w:rsid w:val="00220FF3"/>
    <w:rPr>
      <w:rFonts w:ascii="Tahoma" w:hAnsi="Tahoma" w:cs="Tahoma"/>
      <w:sz w:val="16"/>
      <w:szCs w:val="16"/>
    </w:rPr>
  </w:style>
  <w:style w:type="paragraph" w:customStyle="1" w:styleId="Standard">
    <w:name w:val="Standard"/>
    <w:rsid w:val="001871A9"/>
    <w:pPr>
      <w:suppressAutoHyphens/>
      <w:overflowPunct w:val="0"/>
      <w:autoSpaceDN w:val="0"/>
    </w:pPr>
    <w:rPr>
      <w:rFonts w:ascii="Liberation Serif" w:eastAsia="NSimSun" w:hAnsi="Liberation Serif" w:cs="Lucida Sans"/>
      <w:kern w:val="3"/>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135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359</Words>
  <Characters>1939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9</cp:revision>
  <dcterms:created xsi:type="dcterms:W3CDTF">2018-10-15T14:34:00Z</dcterms:created>
  <dcterms:modified xsi:type="dcterms:W3CDTF">2023-02-09T16:08:00Z</dcterms:modified>
</cp:coreProperties>
</file>