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EE" w:rsidRPr="00B46AEE" w:rsidRDefault="00B46AEE" w:rsidP="00B46AEE">
      <w:pPr>
        <w:pStyle w:val="Standard"/>
        <w:tabs>
          <w:tab w:val="left" w:pos="2835"/>
        </w:tabs>
        <w:jc w:val="center"/>
        <w:rPr>
          <w:rStyle w:val="Fontepargpadro0"/>
          <w:rFonts w:ascii="Times New Roman" w:hAnsi="Times New Roman" w:cs="Times New Roman"/>
          <w:u w:val="single"/>
        </w:rPr>
      </w:pPr>
      <w:r w:rsidRPr="00B46AEE">
        <w:rPr>
          <w:rStyle w:val="Fontepargpadro0"/>
          <w:rFonts w:ascii="Times New Roman" w:hAnsi="Times New Roman" w:cs="Times New Roman"/>
          <w:b/>
          <w:u w:val="single"/>
        </w:rPr>
        <w:t>PROJETO DE LEI Nº 206 DE 2022</w:t>
      </w:r>
    </w:p>
    <w:p w:rsidR="00B46AEE" w:rsidRPr="00B46AEE" w:rsidRDefault="00B46AEE" w:rsidP="00B46AEE">
      <w:pPr>
        <w:pStyle w:val="Standard"/>
        <w:tabs>
          <w:tab w:val="left" w:pos="2835"/>
        </w:tabs>
        <w:jc w:val="center"/>
        <w:rPr>
          <w:rFonts w:ascii="Times New Roman" w:hAnsi="Times New Roman" w:cs="Times New Roman"/>
        </w:rPr>
      </w:pPr>
      <w:r w:rsidRPr="00B46AEE">
        <w:rPr>
          <w:rStyle w:val="Fontepargpadro0"/>
          <w:rFonts w:ascii="Times New Roman" w:hAnsi="Times New Roman" w:cs="Times New Roman"/>
          <w:b/>
          <w:u w:val="single"/>
        </w:rPr>
        <w:t>AUTÓGRAFO N° 05 DE 2023</w:t>
      </w:r>
    </w:p>
    <w:p w:rsidR="00B46AEE" w:rsidRPr="00B46AEE" w:rsidRDefault="00B46AEE" w:rsidP="00B46AEE">
      <w:pPr>
        <w:pStyle w:val="TextosemFormatao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46AEE" w:rsidRPr="00B46AEE" w:rsidRDefault="00B46AEE" w:rsidP="00B46AEE">
      <w:pPr>
        <w:pStyle w:val="TextosemFormatao"/>
        <w:ind w:firstLine="709"/>
        <w:jc w:val="both"/>
        <w:rPr>
          <w:rFonts w:ascii="Times New Roman" w:hAnsi="Times New Roman" w:cs="Times New Roman"/>
        </w:rPr>
      </w:pPr>
    </w:p>
    <w:p w:rsidR="00B46AEE" w:rsidRPr="00B46AEE" w:rsidRDefault="00B46AEE" w:rsidP="00B46AEE">
      <w:pPr>
        <w:pStyle w:val="TextosemFormatao"/>
        <w:ind w:left="2127" w:hanging="1134"/>
        <w:jc w:val="both"/>
        <w:rPr>
          <w:rFonts w:ascii="Times New Roman" w:hAnsi="Times New Roman" w:cs="Times New Roman"/>
        </w:rPr>
      </w:pPr>
      <w:r w:rsidRPr="00B46AEE">
        <w:rPr>
          <w:rStyle w:val="Fontepargpadro0"/>
          <w:rFonts w:ascii="Times New Roman" w:hAnsi="Times New Roman" w:cs="Times New Roman"/>
          <w:b/>
        </w:rPr>
        <w:t xml:space="preserve">                   DÁ DENOMINAÇÃO OFICIAL À RUA PROJETADA 9 DO LOTEAMENTO RESERVA DA CACHOEIRA DE “RUA VICE-PRESIDENTE JOSÉ ALENCAR”.</w:t>
      </w:r>
    </w:p>
    <w:p w:rsidR="00B46AEE" w:rsidRPr="00B46AEE" w:rsidRDefault="00B46AEE" w:rsidP="00B46AEE">
      <w:pPr>
        <w:pStyle w:val="TextosemFormatao"/>
        <w:jc w:val="both"/>
        <w:rPr>
          <w:rFonts w:ascii="Times New Roman" w:hAnsi="Times New Roman" w:cs="Times New Roman"/>
        </w:rPr>
      </w:pPr>
    </w:p>
    <w:p w:rsidR="00B46AEE" w:rsidRPr="00B46AEE" w:rsidRDefault="00B46AEE" w:rsidP="00B46AEE">
      <w:pPr>
        <w:pStyle w:val="TextosemFormatao"/>
        <w:ind w:left="2127"/>
        <w:jc w:val="both"/>
        <w:rPr>
          <w:rFonts w:ascii="Times New Roman" w:hAnsi="Times New Roman" w:cs="Times New Roman"/>
        </w:rPr>
      </w:pPr>
      <w:r w:rsidRPr="00B46AEE">
        <w:rPr>
          <w:rStyle w:val="Fontepargpadro0"/>
          <w:rFonts w:ascii="Times New Roman" w:hAnsi="Times New Roman" w:cs="Times New Roman"/>
        </w:rPr>
        <w:t xml:space="preserve">A </w:t>
      </w:r>
      <w:r w:rsidRPr="00B46AEE">
        <w:rPr>
          <w:rStyle w:val="Fontepargpadro0"/>
          <w:rFonts w:ascii="Times New Roman" w:hAnsi="Times New Roman" w:cs="Times New Roman"/>
          <w:b/>
        </w:rPr>
        <w:t xml:space="preserve">Câmara Municipal de Mogi Mirim </w:t>
      </w:r>
      <w:r w:rsidRPr="00B46AEE">
        <w:rPr>
          <w:rStyle w:val="Fontepargpadro0"/>
          <w:rFonts w:ascii="Times New Roman" w:hAnsi="Times New Roman" w:cs="Times New Roman"/>
        </w:rPr>
        <w:t>aprova:</w:t>
      </w:r>
    </w:p>
    <w:p w:rsidR="00B46AEE" w:rsidRPr="00B46AEE" w:rsidRDefault="00B46AEE" w:rsidP="00B46AEE">
      <w:pPr>
        <w:pStyle w:val="TextosemFormatao"/>
        <w:jc w:val="both"/>
        <w:rPr>
          <w:rFonts w:ascii="Times New Roman" w:hAnsi="Times New Roman" w:cs="Times New Roman"/>
        </w:rPr>
      </w:pPr>
    </w:p>
    <w:p w:rsidR="00B46AEE" w:rsidRPr="00B46AEE" w:rsidRDefault="00B46AEE" w:rsidP="00B46AEE">
      <w:pPr>
        <w:pStyle w:val="TextosemFormatao"/>
        <w:ind w:left="709" w:firstLine="1418"/>
        <w:jc w:val="both"/>
        <w:rPr>
          <w:rFonts w:ascii="Times New Roman" w:hAnsi="Times New Roman" w:cs="Times New Roman"/>
        </w:rPr>
      </w:pPr>
      <w:r w:rsidRPr="00B46AEE">
        <w:rPr>
          <w:rStyle w:val="Fontepargpadro0"/>
          <w:rFonts w:ascii="Times New Roman" w:hAnsi="Times New Roman" w:cs="Times New Roman"/>
          <w:b/>
          <w:bCs/>
        </w:rPr>
        <w:t>Art. 1º</w:t>
      </w:r>
      <w:r w:rsidRPr="00B46AEE">
        <w:rPr>
          <w:rStyle w:val="Fontepargpadro0"/>
          <w:rFonts w:ascii="Times New Roman" w:hAnsi="Times New Roman" w:cs="Times New Roman"/>
        </w:rPr>
        <w:t xml:space="preserve"> – A Rua PROJETADA 9 do loteamento RESERVA DA CACHOEIRA, passa a denominar-se de “VICE-PRESIDENTE JOSÉ ALENCAR”.</w:t>
      </w:r>
    </w:p>
    <w:p w:rsidR="00B46AEE" w:rsidRPr="00B46AEE" w:rsidRDefault="00B46AEE" w:rsidP="00B46AEE">
      <w:pPr>
        <w:pStyle w:val="TextosemFormatao"/>
        <w:ind w:firstLine="2127"/>
        <w:jc w:val="both"/>
        <w:rPr>
          <w:rFonts w:ascii="Times New Roman" w:hAnsi="Times New Roman" w:cs="Times New Roman"/>
        </w:rPr>
      </w:pPr>
    </w:p>
    <w:p w:rsidR="00B46AEE" w:rsidRPr="00B46AEE" w:rsidRDefault="00B46AEE" w:rsidP="00B46AEE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  <w:r w:rsidRPr="00B46AEE">
        <w:rPr>
          <w:rStyle w:val="Fontepargpadro0"/>
          <w:rFonts w:ascii="Times New Roman" w:hAnsi="Times New Roman" w:cs="Times New Roman"/>
          <w:b/>
          <w:bCs/>
        </w:rPr>
        <w:t>Art. 2º</w:t>
      </w:r>
      <w:r w:rsidRPr="00B46AEE">
        <w:rPr>
          <w:rStyle w:val="Fontepargpadro0"/>
          <w:rFonts w:ascii="Times New Roman" w:hAnsi="Times New Roman" w:cs="Times New Roman"/>
        </w:rPr>
        <w:t xml:space="preserve"> – Esta Lei entrará em vigor na data de sua publicação.</w:t>
      </w:r>
    </w:p>
    <w:p w:rsidR="00B46AEE" w:rsidRPr="00B46AEE" w:rsidRDefault="00B46AEE" w:rsidP="00B46AEE">
      <w:pPr>
        <w:pStyle w:val="TextosemFormatao"/>
        <w:jc w:val="both"/>
        <w:rPr>
          <w:rFonts w:ascii="Times New Roman" w:hAnsi="Times New Roman" w:cs="Times New Roman"/>
        </w:rPr>
      </w:pPr>
    </w:p>
    <w:p w:rsidR="00B46AEE" w:rsidRPr="00B46AEE" w:rsidRDefault="00B46AEE" w:rsidP="00B46AEE">
      <w:pPr>
        <w:pStyle w:val="TextosemFormatao"/>
        <w:ind w:left="1418" w:firstLine="709"/>
        <w:jc w:val="both"/>
        <w:rPr>
          <w:rStyle w:val="Fontepargpadro0"/>
          <w:rFonts w:ascii="Times New Roman" w:hAnsi="Times New Roman" w:cs="Times New Roman"/>
        </w:rPr>
      </w:pPr>
      <w:r w:rsidRPr="00B46AEE">
        <w:rPr>
          <w:rStyle w:val="Fontepargpadro0"/>
          <w:rFonts w:ascii="Times New Roman" w:hAnsi="Times New Roman" w:cs="Times New Roman"/>
          <w:b/>
          <w:bCs/>
        </w:rPr>
        <w:t>Art. 3º</w:t>
      </w:r>
      <w:r w:rsidRPr="00B46AEE">
        <w:rPr>
          <w:rStyle w:val="Fontepargpadro0"/>
          <w:rFonts w:ascii="Times New Roman" w:hAnsi="Times New Roman" w:cs="Times New Roman"/>
        </w:rPr>
        <w:t xml:space="preserve"> – Revogam-se as disposições em contrário.</w:t>
      </w:r>
    </w:p>
    <w:p w:rsidR="00B46AEE" w:rsidRPr="00B46AEE" w:rsidRDefault="00B46AEE" w:rsidP="00B46AEE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B46AEE" w:rsidRPr="00B46AEE" w:rsidRDefault="00B46AEE" w:rsidP="00B46AEE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B46AEE" w:rsidRPr="00B46AEE" w:rsidRDefault="00B46AEE" w:rsidP="00B46AEE">
      <w:pPr>
        <w:spacing w:after="100" w:afterAutospacing="1"/>
        <w:ind w:left="709"/>
        <w:rPr>
          <w:rFonts w:ascii="Times New Roman" w:hAnsi="Times New Roman" w:cs="Times New Roman"/>
          <w:sz w:val="24"/>
          <w:szCs w:val="24"/>
        </w:rPr>
      </w:pPr>
      <w:r w:rsidRPr="00B46AEE">
        <w:rPr>
          <w:rFonts w:ascii="Times New Roman" w:hAnsi="Times New Roman" w:cs="Times New Roman"/>
          <w:sz w:val="24"/>
          <w:szCs w:val="24"/>
        </w:rPr>
        <w:t>Mesa da Câmara Municipal de Mogi Mirim, 14 de fevereiro de 2023.</w:t>
      </w:r>
    </w:p>
    <w:p w:rsidR="00B46AEE" w:rsidRPr="00B46AEE" w:rsidRDefault="00B46AEE" w:rsidP="00B46AEE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46AEE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B46AEE" w:rsidRPr="00B46AEE" w:rsidRDefault="00B46AEE" w:rsidP="00B46AEE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46AEE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46AEE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46AEE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46AEE"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46AEE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46AEE"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46AEE"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46AEE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B46AEE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B46AEE" w:rsidRPr="00B46AEE" w:rsidRDefault="00B46AEE" w:rsidP="00B46AEE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46AEE" w:rsidRPr="00EA0F26" w:rsidRDefault="00B46AEE" w:rsidP="00B46AEE">
      <w:pPr>
        <w:ind w:left="709"/>
        <w:rPr>
          <w:rFonts w:ascii="Times New Roman" w:hAnsi="Times New Roman" w:cs="Times New Roman"/>
          <w:b/>
          <w:sz w:val="20"/>
          <w:szCs w:val="20"/>
        </w:rPr>
      </w:pPr>
      <w:r w:rsidRPr="00EA0F26">
        <w:rPr>
          <w:rFonts w:ascii="Times New Roman" w:hAnsi="Times New Roman" w:cs="Times New Roman"/>
          <w:b/>
          <w:sz w:val="20"/>
          <w:szCs w:val="20"/>
        </w:rPr>
        <w:t>Projeto de Lei n° 206 de 2022</w:t>
      </w:r>
    </w:p>
    <w:p w:rsidR="00207677" w:rsidRPr="00EA0F26" w:rsidRDefault="00B46AEE" w:rsidP="00B46AEE">
      <w:pPr>
        <w:spacing w:after="100" w:afterAutospacing="1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EA0F26">
        <w:rPr>
          <w:rFonts w:ascii="Times New Roman" w:hAnsi="Times New Roman" w:cs="Times New Roman"/>
          <w:b/>
          <w:sz w:val="20"/>
          <w:szCs w:val="20"/>
        </w:rPr>
        <w:t xml:space="preserve">Autoria do Vereadora Ademir </w:t>
      </w:r>
      <w:r w:rsidR="00C40307">
        <w:rPr>
          <w:rFonts w:ascii="Times New Roman" w:hAnsi="Times New Roman" w:cs="Times New Roman"/>
          <w:b/>
          <w:sz w:val="20"/>
          <w:szCs w:val="20"/>
        </w:rPr>
        <w:t>Souza F</w:t>
      </w:r>
      <w:bookmarkStart w:id="0" w:name="_GoBack"/>
      <w:bookmarkEnd w:id="0"/>
      <w:r w:rsidRPr="00EA0F26">
        <w:rPr>
          <w:rFonts w:ascii="Times New Roman" w:hAnsi="Times New Roman" w:cs="Times New Roman"/>
          <w:b/>
          <w:sz w:val="20"/>
          <w:szCs w:val="20"/>
        </w:rPr>
        <w:t>loretti Junior</w:t>
      </w:r>
    </w:p>
    <w:sectPr w:rsidR="00207677" w:rsidRPr="00EA0F26" w:rsidSect="00B46AEE">
      <w:headerReference w:type="default" r:id="rId6"/>
      <w:pgSz w:w="11906" w:h="16838"/>
      <w:pgMar w:top="241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47" w:rsidRDefault="00F15A47">
      <w:r>
        <w:separator/>
      </w:r>
    </w:p>
  </w:endnote>
  <w:endnote w:type="continuationSeparator" w:id="0">
    <w:p w:rsidR="00F15A47" w:rsidRDefault="00F1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47" w:rsidRDefault="00F15A47">
      <w:r>
        <w:separator/>
      </w:r>
    </w:p>
  </w:footnote>
  <w:footnote w:type="continuationSeparator" w:id="0">
    <w:p w:rsidR="00F15A47" w:rsidRDefault="00F1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C426B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5911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426B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C426B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712C"/>
    <w:rsid w:val="001915A3"/>
    <w:rsid w:val="00193A1F"/>
    <w:rsid w:val="001F28F2"/>
    <w:rsid w:val="00207677"/>
    <w:rsid w:val="00217F62"/>
    <w:rsid w:val="00334E57"/>
    <w:rsid w:val="00364512"/>
    <w:rsid w:val="0038001F"/>
    <w:rsid w:val="003F766B"/>
    <w:rsid w:val="00414414"/>
    <w:rsid w:val="00446F00"/>
    <w:rsid w:val="004F0784"/>
    <w:rsid w:val="00520F7E"/>
    <w:rsid w:val="00594412"/>
    <w:rsid w:val="00665EB0"/>
    <w:rsid w:val="00697F7F"/>
    <w:rsid w:val="006B6423"/>
    <w:rsid w:val="00787A2A"/>
    <w:rsid w:val="007E7F8B"/>
    <w:rsid w:val="00850979"/>
    <w:rsid w:val="00855D59"/>
    <w:rsid w:val="009975A1"/>
    <w:rsid w:val="009E75E4"/>
    <w:rsid w:val="00A422CC"/>
    <w:rsid w:val="00A906D8"/>
    <w:rsid w:val="00AB5A74"/>
    <w:rsid w:val="00B46AEE"/>
    <w:rsid w:val="00B82262"/>
    <w:rsid w:val="00C32D95"/>
    <w:rsid w:val="00C40307"/>
    <w:rsid w:val="00C426B6"/>
    <w:rsid w:val="00E43F9F"/>
    <w:rsid w:val="00E752E7"/>
    <w:rsid w:val="00EA0F26"/>
    <w:rsid w:val="00F071AE"/>
    <w:rsid w:val="00F15A47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1E83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customStyle="1" w:styleId="Standard">
    <w:name w:val="Standard"/>
    <w:rsid w:val="00B46AEE"/>
    <w:pPr>
      <w:overflowPunct w:val="0"/>
      <w:autoSpaceDN w:val="0"/>
    </w:pPr>
    <w:rPr>
      <w:rFonts w:ascii="Liberation Serif" w:eastAsia="NSimSun" w:hAnsi="Liberation Serif" w:cs="Lucida Sans"/>
      <w:kern w:val="3"/>
      <w:sz w:val="24"/>
      <w:szCs w:val="24"/>
      <w:lang w:eastAsia="pt-BR"/>
    </w:rPr>
  </w:style>
  <w:style w:type="paragraph" w:customStyle="1" w:styleId="TextosemFormatao">
    <w:name w:val="TextosemFormatação"/>
    <w:basedOn w:val="Standard"/>
    <w:rsid w:val="00B46AEE"/>
    <w:rPr>
      <w:rFonts w:ascii="Courier New" w:hAnsi="Courier New"/>
    </w:rPr>
  </w:style>
  <w:style w:type="character" w:customStyle="1" w:styleId="Fontepargpadro0">
    <w:name w:val="Fonteparág.padrão"/>
    <w:rsid w:val="00B46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Cândida</cp:lastModifiedBy>
  <cp:revision>13</cp:revision>
  <cp:lastPrinted>2023-02-14T13:04:00Z</cp:lastPrinted>
  <dcterms:created xsi:type="dcterms:W3CDTF">2020-03-24T17:42:00Z</dcterms:created>
  <dcterms:modified xsi:type="dcterms:W3CDTF">2023-02-14T13:08:00Z</dcterms:modified>
</cp:coreProperties>
</file>