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95B" w:rsidRDefault="0025595B" w:rsidP="002D3088">
      <w:pPr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</w:pPr>
    </w:p>
    <w:p w:rsidR="002D3088" w:rsidRPr="002D3088" w:rsidRDefault="002D3088" w:rsidP="002D3088">
      <w:pPr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</w:pPr>
    </w:p>
    <w:p w:rsidR="00B74677" w:rsidRPr="002D3088" w:rsidRDefault="00915452" w:rsidP="002D3088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</w:pPr>
      <w:r w:rsidRPr="002D3088"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  <w:t xml:space="preserve">LEI Nº </w:t>
      </w:r>
      <w:r w:rsidR="002D3088" w:rsidRPr="002D3088"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  <w:t>6.573 – DE 23 DE FEVEREIRO</w:t>
      </w:r>
      <w:r w:rsidR="00ED0A8E" w:rsidRPr="002D3088"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  <w:t xml:space="preserve"> </w:t>
      </w:r>
      <w:r w:rsidR="001F178F" w:rsidRPr="002D3088"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  <w:t>DE 20</w:t>
      </w:r>
      <w:r w:rsidR="002D3088" w:rsidRPr="002D3088"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  <w:t>23</w:t>
      </w:r>
    </w:p>
    <w:p w:rsidR="00915452" w:rsidRPr="002D3088" w:rsidRDefault="00FF13E6" w:rsidP="002D3088">
      <w:pPr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</w:pPr>
      <w:r w:rsidRPr="002D3088"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  <w:tab/>
      </w:r>
      <w:r w:rsidRPr="002D3088"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  <w:tab/>
      </w:r>
    </w:p>
    <w:p w:rsidR="007B00E4" w:rsidRPr="002D3088" w:rsidRDefault="007B00E4" w:rsidP="002D3088">
      <w:pPr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</w:pPr>
    </w:p>
    <w:p w:rsidR="00EC30B5" w:rsidRDefault="00FF13E6" w:rsidP="002D3088">
      <w:pPr>
        <w:pStyle w:val="NormalWeb"/>
        <w:shd w:val="clear" w:color="auto" w:fill="FFFFFF"/>
        <w:spacing w:before="57" w:beforeAutospacing="0" w:after="57" w:afterAutospacing="0"/>
        <w:ind w:left="731" w:hanging="22"/>
        <w:jc w:val="both"/>
        <w:rPr>
          <w:b/>
          <w:sz w:val="25"/>
          <w:szCs w:val="25"/>
        </w:rPr>
      </w:pPr>
      <w:r w:rsidRPr="002D3088">
        <w:rPr>
          <w:b/>
          <w:sz w:val="25"/>
          <w:szCs w:val="25"/>
        </w:rPr>
        <w:t>"</w:t>
      </w:r>
      <w:r w:rsidR="00394025">
        <w:rPr>
          <w:b/>
          <w:sz w:val="25"/>
          <w:szCs w:val="25"/>
        </w:rPr>
        <w:t>DISPÕE SOBRE O APOIO E INSERÇÃO</w:t>
      </w:r>
      <w:r w:rsidR="00915452" w:rsidRPr="002D3088">
        <w:rPr>
          <w:b/>
          <w:sz w:val="25"/>
          <w:szCs w:val="25"/>
        </w:rPr>
        <w:t xml:space="preserve"> ÀS PESSOAS COM DEFICIÊNCIA AUDIOVISUAL EM EVENTOS ESPORTIVOS CULTURAIS OFICIAIS REALIZADOS NO MUNICÍPIO, E DÁ OUTRAS PROVIDÊNCIAS.</w:t>
      </w:r>
      <w:r w:rsidRPr="002D3088">
        <w:rPr>
          <w:b/>
          <w:sz w:val="25"/>
          <w:szCs w:val="25"/>
        </w:rPr>
        <w:t xml:space="preserve">" </w:t>
      </w:r>
    </w:p>
    <w:p w:rsidR="002D3088" w:rsidRPr="002D3088" w:rsidRDefault="002D3088" w:rsidP="002D3088">
      <w:pPr>
        <w:pStyle w:val="NormalWeb"/>
        <w:shd w:val="clear" w:color="auto" w:fill="FFFFFF"/>
        <w:spacing w:before="57" w:beforeAutospacing="0" w:after="57" w:afterAutospacing="0"/>
        <w:ind w:left="731" w:hanging="22"/>
        <w:jc w:val="both"/>
        <w:rPr>
          <w:b/>
          <w:sz w:val="25"/>
          <w:szCs w:val="25"/>
        </w:rPr>
      </w:pPr>
    </w:p>
    <w:p w:rsidR="002D3088" w:rsidRPr="002D3088" w:rsidRDefault="002D3088" w:rsidP="002D3088">
      <w:pPr>
        <w:pStyle w:val="NormalWeb"/>
        <w:shd w:val="clear" w:color="auto" w:fill="FFFFFF"/>
        <w:tabs>
          <w:tab w:val="left" w:pos="709"/>
        </w:tabs>
        <w:spacing w:before="57" w:after="57"/>
        <w:ind w:hanging="1276"/>
        <w:jc w:val="both"/>
        <w:rPr>
          <w:sz w:val="25"/>
          <w:szCs w:val="25"/>
        </w:rPr>
      </w:pPr>
      <w:r w:rsidRPr="002D3088">
        <w:rPr>
          <w:sz w:val="25"/>
          <w:szCs w:val="25"/>
        </w:rPr>
        <w:t xml:space="preserve">                                 </w:t>
      </w:r>
      <w:r w:rsidRPr="002D3088">
        <w:rPr>
          <w:b/>
          <w:sz w:val="25"/>
          <w:szCs w:val="25"/>
        </w:rPr>
        <w:t>DIRCEU DA SILVA PAULINO</w:t>
      </w:r>
      <w:r w:rsidRPr="002D3088">
        <w:rPr>
          <w:sz w:val="25"/>
          <w:szCs w:val="25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B557B8" w:rsidRPr="002D3088" w:rsidRDefault="002D3088" w:rsidP="002D3088">
      <w:pPr>
        <w:pStyle w:val="NormalWeb"/>
        <w:shd w:val="clear" w:color="auto" w:fill="FFFFFF"/>
        <w:spacing w:before="57" w:beforeAutospacing="0" w:after="57" w:afterAutospacing="0"/>
        <w:ind w:firstLine="720"/>
        <w:jc w:val="both"/>
        <w:rPr>
          <w:sz w:val="25"/>
          <w:szCs w:val="25"/>
        </w:rPr>
      </w:pPr>
      <w:r w:rsidRPr="002D3088">
        <w:rPr>
          <w:b/>
          <w:sz w:val="25"/>
          <w:szCs w:val="25"/>
        </w:rPr>
        <w:t>FAÇO SABER</w:t>
      </w:r>
      <w:r w:rsidRPr="002D3088">
        <w:rPr>
          <w:sz w:val="25"/>
          <w:szCs w:val="25"/>
        </w:rPr>
        <w:t xml:space="preserve"> que a Câmara Municipal aprovou e eu promulgo a seguinte Lei:</w:t>
      </w:r>
    </w:p>
    <w:p w:rsidR="002D3088" w:rsidRPr="002D3088" w:rsidRDefault="002D3088" w:rsidP="002D3088">
      <w:pPr>
        <w:pStyle w:val="NormalWeb"/>
        <w:shd w:val="clear" w:color="auto" w:fill="FFFFFF"/>
        <w:spacing w:before="57" w:beforeAutospacing="0" w:after="57" w:afterAutospacing="0"/>
        <w:ind w:firstLine="720"/>
        <w:jc w:val="both"/>
        <w:rPr>
          <w:sz w:val="25"/>
          <w:szCs w:val="25"/>
        </w:rPr>
      </w:pPr>
    </w:p>
    <w:p w:rsidR="00EC30B5" w:rsidRPr="002D3088" w:rsidRDefault="002D3088" w:rsidP="002D3088">
      <w:pPr>
        <w:jc w:val="both"/>
        <w:rPr>
          <w:rFonts w:ascii="Times New Roman" w:hAnsi="Times New Roman" w:cs="Times New Roman"/>
          <w:sz w:val="25"/>
          <w:szCs w:val="25"/>
        </w:rPr>
      </w:pPr>
      <w:r w:rsidRPr="002D3088">
        <w:rPr>
          <w:rFonts w:ascii="Times New Roman" w:hAnsi="Times New Roman" w:cs="Times New Roman"/>
          <w:sz w:val="25"/>
          <w:szCs w:val="25"/>
        </w:rPr>
        <w:t xml:space="preserve">            </w:t>
      </w:r>
      <w:r w:rsidR="00FF13E6" w:rsidRPr="002D3088">
        <w:rPr>
          <w:rFonts w:ascii="Times New Roman" w:hAnsi="Times New Roman" w:cs="Times New Roman"/>
          <w:b/>
          <w:sz w:val="25"/>
          <w:szCs w:val="25"/>
        </w:rPr>
        <w:t>Art. 1º</w:t>
      </w:r>
      <w:r w:rsidR="00FF13E6" w:rsidRPr="002D3088">
        <w:rPr>
          <w:rFonts w:ascii="Times New Roman" w:hAnsi="Times New Roman" w:cs="Times New Roman"/>
          <w:sz w:val="25"/>
          <w:szCs w:val="25"/>
        </w:rPr>
        <w:t xml:space="preserve"> - Ficam estabelecidas normas gerais que asseguram o pleno exercício dos direitos individuais e sociais das pessoas </w:t>
      </w:r>
      <w:r w:rsidR="00915452" w:rsidRPr="002D3088">
        <w:rPr>
          <w:rFonts w:ascii="Times New Roman" w:hAnsi="Times New Roman" w:cs="Times New Roman"/>
          <w:sz w:val="25"/>
          <w:szCs w:val="25"/>
        </w:rPr>
        <w:t>com</w:t>
      </w:r>
      <w:r w:rsidR="00FF13E6" w:rsidRPr="002D3088">
        <w:rPr>
          <w:rFonts w:ascii="Times New Roman" w:hAnsi="Times New Roman" w:cs="Times New Roman"/>
          <w:sz w:val="25"/>
          <w:szCs w:val="25"/>
        </w:rPr>
        <w:t xml:space="preserve"> deficiências, e sua efetiva integração social, nos termos desta Lei. </w:t>
      </w:r>
    </w:p>
    <w:p w:rsidR="00EC30B5" w:rsidRPr="002D3088" w:rsidRDefault="00EC30B5" w:rsidP="002D3088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2D3088" w:rsidRDefault="00FF13E6" w:rsidP="002D3088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2D3088">
        <w:rPr>
          <w:rFonts w:ascii="Times New Roman" w:hAnsi="Times New Roman" w:cs="Times New Roman"/>
          <w:sz w:val="25"/>
          <w:szCs w:val="25"/>
        </w:rPr>
        <w:t>§ 1º - Na aplicação e interpretação desta Lei, serão considerados os valores básicos da igualdade de tratamento e oportunidade, da justiça social, do respeito à dignidade da pessoa humana, do bem-estar, e outros, indicados na Constituição ou justificados pelos princípios gerais de direito.</w:t>
      </w:r>
    </w:p>
    <w:p w:rsidR="00EC30B5" w:rsidRPr="002D3088" w:rsidRDefault="00FF13E6" w:rsidP="002D3088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2D308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C30B5" w:rsidRPr="002D3088" w:rsidRDefault="00FF13E6" w:rsidP="002D3088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2D3088">
        <w:rPr>
          <w:rFonts w:ascii="Times New Roman" w:hAnsi="Times New Roman" w:cs="Times New Roman"/>
          <w:sz w:val="25"/>
          <w:szCs w:val="25"/>
        </w:rPr>
        <w:t xml:space="preserve">§ 2º - As normas desta Lei visam garantir às pessoas </w:t>
      </w:r>
      <w:r w:rsidR="00915452" w:rsidRPr="002D3088">
        <w:rPr>
          <w:rFonts w:ascii="Times New Roman" w:hAnsi="Times New Roman" w:cs="Times New Roman"/>
          <w:sz w:val="25"/>
          <w:szCs w:val="25"/>
        </w:rPr>
        <w:t>com</w:t>
      </w:r>
      <w:r w:rsidRPr="002D3088">
        <w:rPr>
          <w:rFonts w:ascii="Times New Roman" w:hAnsi="Times New Roman" w:cs="Times New Roman"/>
          <w:sz w:val="25"/>
          <w:szCs w:val="25"/>
        </w:rPr>
        <w:t xml:space="preserve"> deficiência as ações governamentais necessárias ao seu cumprimento e das demais disposições constitucionais e legais que lhes concernem, afastadas as discriminações e os preconceitos de qualquer espécie, e entendida a matéria como obrigação nacional a cargo do Poder Público e da sociedade.</w:t>
      </w:r>
    </w:p>
    <w:p w:rsidR="00EC30B5" w:rsidRPr="002D3088" w:rsidRDefault="00EC30B5" w:rsidP="002D3088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EC30B5" w:rsidRPr="002D3088" w:rsidRDefault="00FF13E6" w:rsidP="002D3088">
      <w:pPr>
        <w:jc w:val="both"/>
        <w:rPr>
          <w:rFonts w:ascii="Times New Roman" w:hAnsi="Times New Roman" w:cs="Times New Roman"/>
          <w:sz w:val="25"/>
          <w:szCs w:val="25"/>
        </w:rPr>
      </w:pPr>
      <w:r w:rsidRPr="002D3088">
        <w:rPr>
          <w:rFonts w:ascii="Times New Roman" w:hAnsi="Times New Roman" w:cs="Times New Roman"/>
          <w:sz w:val="25"/>
          <w:szCs w:val="25"/>
        </w:rPr>
        <w:t xml:space="preserve"> </w:t>
      </w:r>
      <w:r w:rsidR="002D3088" w:rsidRPr="002D3088"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2D3088">
        <w:rPr>
          <w:rFonts w:ascii="Times New Roman" w:hAnsi="Times New Roman" w:cs="Times New Roman"/>
          <w:b/>
          <w:sz w:val="25"/>
          <w:szCs w:val="25"/>
        </w:rPr>
        <w:t>Art. 2º</w:t>
      </w:r>
      <w:r w:rsidRPr="002D3088">
        <w:rPr>
          <w:rFonts w:ascii="Times New Roman" w:hAnsi="Times New Roman" w:cs="Times New Roman"/>
          <w:sz w:val="25"/>
          <w:szCs w:val="25"/>
        </w:rPr>
        <w:t xml:space="preserve"> - Fica indispensável a criação de espaço físico para pessoas que trata esta Lei, nos equipamentos esportivos e culturais públicos do Município, contendo: </w:t>
      </w:r>
    </w:p>
    <w:p w:rsidR="00EC30B5" w:rsidRPr="002D3088" w:rsidRDefault="00EC30B5" w:rsidP="002D3088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EC30B5" w:rsidRDefault="00FF13E6" w:rsidP="002D3088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2D3088">
        <w:rPr>
          <w:rFonts w:ascii="Times New Roman" w:hAnsi="Times New Roman" w:cs="Times New Roman"/>
          <w:sz w:val="25"/>
          <w:szCs w:val="25"/>
        </w:rPr>
        <w:t>I - Estrutura de áudio para deficientes Visuais;</w:t>
      </w:r>
    </w:p>
    <w:p w:rsidR="002D3088" w:rsidRPr="002D3088" w:rsidRDefault="002D3088" w:rsidP="002D3088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EC30B5" w:rsidRPr="002D3088" w:rsidRDefault="00FF13E6" w:rsidP="002D3088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2D3088">
        <w:rPr>
          <w:rFonts w:ascii="Times New Roman" w:hAnsi="Times New Roman" w:cs="Times New Roman"/>
          <w:sz w:val="25"/>
          <w:szCs w:val="25"/>
        </w:rPr>
        <w:t>II - Linguagem de sinais – Libras para deficientes auditivos.</w:t>
      </w:r>
    </w:p>
    <w:p w:rsidR="00EC30B5" w:rsidRPr="002D3088" w:rsidRDefault="00EC30B5" w:rsidP="002D3088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EC30B5" w:rsidRPr="002D3088" w:rsidRDefault="00FF13E6" w:rsidP="002D3088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2D3088">
        <w:rPr>
          <w:rFonts w:ascii="Times New Roman" w:hAnsi="Times New Roman" w:cs="Times New Roman"/>
          <w:b/>
          <w:sz w:val="25"/>
          <w:szCs w:val="25"/>
        </w:rPr>
        <w:t>Parágrafo Único:</w:t>
      </w:r>
      <w:r w:rsidRPr="002D3088">
        <w:rPr>
          <w:rFonts w:ascii="Times New Roman" w:hAnsi="Times New Roman" w:cs="Times New Roman"/>
          <w:sz w:val="25"/>
          <w:szCs w:val="25"/>
        </w:rPr>
        <w:t xml:space="preserve"> Fica imprescindível tal inserção de espaço exclusivo nos eventos oficiais do Município que trata o </w:t>
      </w:r>
      <w:r w:rsidRPr="002D3088">
        <w:rPr>
          <w:rFonts w:ascii="Times New Roman" w:hAnsi="Times New Roman" w:cs="Times New Roman"/>
          <w:i/>
          <w:sz w:val="25"/>
          <w:szCs w:val="25"/>
        </w:rPr>
        <w:t>caput</w:t>
      </w:r>
      <w:r w:rsidRPr="002D3088">
        <w:rPr>
          <w:rFonts w:ascii="Times New Roman" w:hAnsi="Times New Roman" w:cs="Times New Roman"/>
          <w:sz w:val="25"/>
          <w:szCs w:val="25"/>
        </w:rPr>
        <w:t xml:space="preserve"> deste artigo. </w:t>
      </w:r>
    </w:p>
    <w:p w:rsidR="00EC30B5" w:rsidRPr="002D3088" w:rsidRDefault="00EC30B5" w:rsidP="002D3088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6E4B5F" w:rsidRPr="002D3088" w:rsidRDefault="002D3088" w:rsidP="002D3088">
      <w:pPr>
        <w:jc w:val="both"/>
        <w:rPr>
          <w:rFonts w:ascii="Times New Roman" w:hAnsi="Times New Roman" w:cs="Times New Roman"/>
          <w:sz w:val="25"/>
          <w:szCs w:val="25"/>
        </w:rPr>
      </w:pPr>
      <w:r w:rsidRPr="002D3088">
        <w:rPr>
          <w:rFonts w:ascii="Times New Roman" w:hAnsi="Times New Roman" w:cs="Times New Roman"/>
          <w:b/>
          <w:sz w:val="25"/>
          <w:szCs w:val="25"/>
        </w:rPr>
        <w:t xml:space="preserve">            </w:t>
      </w:r>
      <w:r w:rsidR="00FF13E6" w:rsidRPr="002D3088">
        <w:rPr>
          <w:rFonts w:ascii="Times New Roman" w:hAnsi="Times New Roman" w:cs="Times New Roman"/>
          <w:b/>
          <w:sz w:val="25"/>
          <w:szCs w:val="25"/>
        </w:rPr>
        <w:t>Art. 3º</w:t>
      </w:r>
      <w:r w:rsidR="00B928F1" w:rsidRPr="002D3088">
        <w:rPr>
          <w:rFonts w:ascii="Times New Roman" w:hAnsi="Times New Roman" w:cs="Times New Roman"/>
          <w:sz w:val="25"/>
          <w:szCs w:val="25"/>
        </w:rPr>
        <w:t xml:space="preserve"> As despesas decorrentes desta L</w:t>
      </w:r>
      <w:r w:rsidR="00FF13E6" w:rsidRPr="002D3088">
        <w:rPr>
          <w:rFonts w:ascii="Times New Roman" w:hAnsi="Times New Roman" w:cs="Times New Roman"/>
          <w:sz w:val="25"/>
          <w:szCs w:val="25"/>
        </w:rPr>
        <w:t>ei correrão por conta de dotações orçamentárias próprias, suplementadas se necessário.</w:t>
      </w:r>
    </w:p>
    <w:p w:rsidR="006A57E3" w:rsidRPr="002D3088" w:rsidRDefault="006A57E3" w:rsidP="002D3088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2D3088" w:rsidRDefault="00FF13E6" w:rsidP="002D3088">
      <w:pPr>
        <w:tabs>
          <w:tab w:val="left" w:pos="709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2D3088">
        <w:rPr>
          <w:rFonts w:ascii="Times New Roman" w:hAnsi="Times New Roman" w:cs="Times New Roman"/>
          <w:sz w:val="25"/>
          <w:szCs w:val="25"/>
        </w:rPr>
        <w:t xml:space="preserve"> </w:t>
      </w:r>
      <w:r w:rsidR="002D3088" w:rsidRPr="002D3088">
        <w:rPr>
          <w:rFonts w:ascii="Times New Roman" w:hAnsi="Times New Roman" w:cs="Times New Roman"/>
          <w:sz w:val="25"/>
          <w:szCs w:val="25"/>
        </w:rPr>
        <w:t xml:space="preserve">          </w:t>
      </w:r>
    </w:p>
    <w:p w:rsidR="002D3088" w:rsidRDefault="002D3088" w:rsidP="002D3088">
      <w:pPr>
        <w:tabs>
          <w:tab w:val="left" w:pos="709"/>
        </w:tabs>
        <w:jc w:val="both"/>
        <w:rPr>
          <w:rFonts w:ascii="Times New Roman" w:hAnsi="Times New Roman" w:cs="Times New Roman"/>
          <w:sz w:val="25"/>
          <w:szCs w:val="25"/>
        </w:rPr>
      </w:pPr>
    </w:p>
    <w:p w:rsidR="002D3088" w:rsidRDefault="002D3088" w:rsidP="002D3088">
      <w:pPr>
        <w:tabs>
          <w:tab w:val="left" w:pos="709"/>
        </w:tabs>
        <w:jc w:val="both"/>
        <w:rPr>
          <w:rFonts w:ascii="Times New Roman" w:hAnsi="Times New Roman" w:cs="Times New Roman"/>
          <w:sz w:val="25"/>
          <w:szCs w:val="25"/>
        </w:rPr>
      </w:pPr>
    </w:p>
    <w:p w:rsidR="002D3088" w:rsidRDefault="002D3088" w:rsidP="002D3088">
      <w:pPr>
        <w:tabs>
          <w:tab w:val="left" w:pos="709"/>
        </w:tabs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D3088" w:rsidRDefault="002D3088" w:rsidP="002D3088">
      <w:pPr>
        <w:tabs>
          <w:tab w:val="left" w:pos="709"/>
        </w:tabs>
        <w:rPr>
          <w:rFonts w:ascii="Times New Roman" w:hAnsi="Times New Roman" w:cs="Times New Roman"/>
          <w:b/>
          <w:sz w:val="25"/>
          <w:szCs w:val="25"/>
        </w:rPr>
      </w:pPr>
    </w:p>
    <w:p w:rsidR="002D3088" w:rsidRPr="002D3088" w:rsidRDefault="002D3088" w:rsidP="002D3088">
      <w:pPr>
        <w:tabs>
          <w:tab w:val="left" w:pos="709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  </w:t>
      </w:r>
      <w:r w:rsidR="006E4B5F" w:rsidRPr="002D3088">
        <w:rPr>
          <w:rFonts w:ascii="Times New Roman" w:hAnsi="Times New Roman" w:cs="Times New Roman"/>
          <w:b/>
          <w:sz w:val="25"/>
          <w:szCs w:val="25"/>
        </w:rPr>
        <w:t>Art. 4</w:t>
      </w:r>
      <w:r w:rsidR="00FF13E6" w:rsidRPr="002D3088">
        <w:rPr>
          <w:rFonts w:ascii="Times New Roman" w:hAnsi="Times New Roman" w:cs="Times New Roman"/>
          <w:b/>
          <w:sz w:val="25"/>
          <w:szCs w:val="25"/>
        </w:rPr>
        <w:t>º</w:t>
      </w:r>
      <w:r w:rsidR="00FF13E6" w:rsidRPr="002D3088">
        <w:rPr>
          <w:rFonts w:ascii="Times New Roman" w:hAnsi="Times New Roman" w:cs="Times New Roman"/>
          <w:sz w:val="25"/>
          <w:szCs w:val="25"/>
        </w:rPr>
        <w:t xml:space="preserve"> - Esta Lei entra em vigor na data da sua publicação, revogadas as disposições em contrário.</w:t>
      </w:r>
    </w:p>
    <w:p w:rsidR="002D3088" w:rsidRDefault="002D3088" w:rsidP="002D3088">
      <w:pPr>
        <w:tabs>
          <w:tab w:val="left" w:pos="709"/>
        </w:tabs>
        <w:jc w:val="both"/>
        <w:rPr>
          <w:rFonts w:ascii="Times New Roman" w:hAnsi="Times New Roman" w:cs="Times New Roman"/>
          <w:sz w:val="25"/>
          <w:szCs w:val="25"/>
        </w:rPr>
      </w:pPr>
    </w:p>
    <w:p w:rsidR="002D3088" w:rsidRDefault="002D3088" w:rsidP="002D3088">
      <w:pPr>
        <w:tabs>
          <w:tab w:val="left" w:pos="709"/>
        </w:tabs>
        <w:jc w:val="both"/>
        <w:rPr>
          <w:rFonts w:ascii="Times New Roman" w:hAnsi="Times New Roman" w:cs="Times New Roman"/>
          <w:sz w:val="25"/>
          <w:szCs w:val="25"/>
        </w:rPr>
      </w:pPr>
    </w:p>
    <w:p w:rsidR="002D3088" w:rsidRDefault="002D3088" w:rsidP="002D3088">
      <w:pPr>
        <w:tabs>
          <w:tab w:val="left" w:pos="709"/>
        </w:tabs>
        <w:jc w:val="both"/>
        <w:rPr>
          <w:rFonts w:ascii="Times New Roman" w:hAnsi="Times New Roman" w:cs="Times New Roman"/>
          <w:sz w:val="25"/>
          <w:szCs w:val="25"/>
        </w:rPr>
      </w:pPr>
    </w:p>
    <w:p w:rsidR="002D3088" w:rsidRPr="002D3088" w:rsidRDefault="002D3088" w:rsidP="002D3088">
      <w:pPr>
        <w:tabs>
          <w:tab w:val="left" w:pos="709"/>
        </w:tabs>
        <w:jc w:val="both"/>
        <w:rPr>
          <w:rFonts w:ascii="Times New Roman" w:hAnsi="Times New Roman" w:cs="Times New Roman"/>
          <w:sz w:val="25"/>
          <w:szCs w:val="25"/>
        </w:rPr>
      </w:pPr>
    </w:p>
    <w:p w:rsidR="002D3088" w:rsidRPr="002D3088" w:rsidRDefault="002D3088" w:rsidP="002D3088">
      <w:pPr>
        <w:tabs>
          <w:tab w:val="left" w:pos="709"/>
        </w:tabs>
        <w:jc w:val="both"/>
        <w:rPr>
          <w:rFonts w:ascii="Times New Roman" w:hAnsi="Times New Roman" w:cs="Times New Roman"/>
          <w:sz w:val="25"/>
          <w:szCs w:val="25"/>
        </w:rPr>
      </w:pPr>
    </w:p>
    <w:p w:rsidR="002D3088" w:rsidRPr="002D3088" w:rsidRDefault="002D3088" w:rsidP="002D3088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D3088">
        <w:rPr>
          <w:rFonts w:ascii="Times New Roman" w:hAnsi="Times New Roman" w:cs="Times New Roman"/>
          <w:b/>
          <w:sz w:val="25"/>
          <w:szCs w:val="25"/>
        </w:rPr>
        <w:t>VEREADOR DIRCEU DA SILVA PAULINO</w:t>
      </w:r>
    </w:p>
    <w:p w:rsidR="002D3088" w:rsidRDefault="002D3088" w:rsidP="002D3088">
      <w:pPr>
        <w:spacing w:after="2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D3088">
        <w:rPr>
          <w:rFonts w:ascii="Times New Roman" w:hAnsi="Times New Roman" w:cs="Times New Roman"/>
          <w:b/>
          <w:sz w:val="25"/>
          <w:szCs w:val="25"/>
        </w:rPr>
        <w:t>Presidente da Câmara</w:t>
      </w:r>
    </w:p>
    <w:p w:rsidR="002D3088" w:rsidRDefault="002D3088" w:rsidP="002D3088">
      <w:pPr>
        <w:spacing w:after="2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D3088" w:rsidRPr="002D3088" w:rsidRDefault="002D3088" w:rsidP="002D3088">
      <w:pPr>
        <w:spacing w:after="240"/>
        <w:jc w:val="center"/>
        <w:rPr>
          <w:rFonts w:ascii="Times New Roman" w:hAnsi="Times New Roman" w:cs="Times New Roman"/>
          <w:sz w:val="25"/>
          <w:szCs w:val="25"/>
        </w:rPr>
      </w:pPr>
    </w:p>
    <w:p w:rsidR="002D3088" w:rsidRPr="002D3088" w:rsidRDefault="002D3088" w:rsidP="002D3088">
      <w:pPr>
        <w:spacing w:after="240"/>
        <w:rPr>
          <w:rFonts w:ascii="Times New Roman" w:hAnsi="Times New Roman" w:cs="Times New Roman"/>
          <w:sz w:val="25"/>
          <w:szCs w:val="25"/>
        </w:rPr>
      </w:pPr>
      <w:r w:rsidRPr="002D3088">
        <w:rPr>
          <w:rFonts w:ascii="Times New Roman" w:hAnsi="Times New Roman" w:cs="Times New Roman"/>
          <w:sz w:val="25"/>
          <w:szCs w:val="25"/>
        </w:rPr>
        <w:t>Registrada na Secretaria e afixada, em igual data, no Quadro de Avisos da Portaria da Câmara</w:t>
      </w:r>
      <w:r w:rsidR="00394025">
        <w:rPr>
          <w:rFonts w:ascii="Times New Roman" w:hAnsi="Times New Roman" w:cs="Times New Roman"/>
          <w:sz w:val="25"/>
          <w:szCs w:val="25"/>
        </w:rPr>
        <w:t>.</w:t>
      </w:r>
      <w:bookmarkStart w:id="0" w:name="_GoBack"/>
      <w:bookmarkEnd w:id="0"/>
    </w:p>
    <w:p w:rsidR="002D3088" w:rsidRPr="002D3088" w:rsidRDefault="002D3088" w:rsidP="002D3088">
      <w:pPr>
        <w:spacing w:after="240"/>
        <w:jc w:val="center"/>
        <w:rPr>
          <w:rFonts w:ascii="Times New Roman" w:hAnsi="Times New Roman" w:cs="Times New Roman"/>
          <w:sz w:val="25"/>
          <w:szCs w:val="25"/>
        </w:rPr>
      </w:pPr>
    </w:p>
    <w:p w:rsidR="00940776" w:rsidRPr="002D3088" w:rsidRDefault="00940776" w:rsidP="002D3088">
      <w:pPr>
        <w:spacing w:after="240"/>
        <w:jc w:val="center"/>
        <w:rPr>
          <w:rFonts w:ascii="Times New Roman" w:eastAsia="Arial" w:hAnsi="Times New Roman" w:cs="Times New Roman"/>
          <w:b/>
          <w:sz w:val="25"/>
          <w:szCs w:val="25"/>
        </w:rPr>
      </w:pPr>
    </w:p>
    <w:p w:rsidR="00940776" w:rsidRPr="002D3088" w:rsidRDefault="00940776" w:rsidP="002D3088">
      <w:pPr>
        <w:spacing w:after="240"/>
        <w:jc w:val="center"/>
        <w:rPr>
          <w:rFonts w:ascii="Times New Roman" w:eastAsia="Arial" w:hAnsi="Times New Roman" w:cs="Times New Roman"/>
          <w:b/>
          <w:sz w:val="25"/>
          <w:szCs w:val="25"/>
        </w:rPr>
      </w:pPr>
    </w:p>
    <w:p w:rsidR="00940776" w:rsidRPr="002D3088" w:rsidRDefault="00940776" w:rsidP="002D3088">
      <w:pPr>
        <w:spacing w:after="240"/>
        <w:jc w:val="center"/>
        <w:rPr>
          <w:rFonts w:ascii="Times New Roman" w:eastAsia="Arial" w:hAnsi="Times New Roman" w:cs="Times New Roman"/>
          <w:b/>
          <w:sz w:val="25"/>
          <w:szCs w:val="25"/>
        </w:rPr>
      </w:pPr>
    </w:p>
    <w:p w:rsidR="00940776" w:rsidRPr="002D3088" w:rsidRDefault="00FF13E6" w:rsidP="002D3088">
      <w:pPr>
        <w:rPr>
          <w:rFonts w:ascii="Times New Roman" w:eastAsia="Arial" w:hAnsi="Times New Roman" w:cs="Times New Roman"/>
          <w:b/>
        </w:rPr>
      </w:pPr>
      <w:r w:rsidRPr="002D3088">
        <w:rPr>
          <w:rFonts w:ascii="Times New Roman" w:eastAsia="Arial" w:hAnsi="Times New Roman" w:cs="Times New Roman"/>
          <w:b/>
        </w:rPr>
        <w:t>Projeto de Lei n° 10 de 2022</w:t>
      </w:r>
    </w:p>
    <w:p w:rsidR="00940776" w:rsidRPr="002D3088" w:rsidRDefault="00FF13E6" w:rsidP="002D3088">
      <w:pPr>
        <w:rPr>
          <w:rFonts w:ascii="Times New Roman" w:eastAsia="Arial" w:hAnsi="Times New Roman" w:cs="Times New Roman"/>
          <w:b/>
        </w:rPr>
      </w:pPr>
      <w:r w:rsidRPr="002D3088">
        <w:rPr>
          <w:rFonts w:ascii="Times New Roman" w:eastAsia="Arial" w:hAnsi="Times New Roman" w:cs="Times New Roman"/>
          <w:b/>
        </w:rPr>
        <w:t>Autoria: Orivaldo Aparecido Magalhães</w:t>
      </w:r>
    </w:p>
    <w:sectPr w:rsidR="00940776" w:rsidRPr="002D3088" w:rsidSect="002D3088">
      <w:headerReference w:type="default" r:id="rId6"/>
      <w:pgSz w:w="11906" w:h="16838"/>
      <w:pgMar w:top="2268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7C2" w:rsidRDefault="008A07C2">
      <w:r>
        <w:separator/>
      </w:r>
    </w:p>
  </w:endnote>
  <w:endnote w:type="continuationSeparator" w:id="0">
    <w:p w:rsidR="008A07C2" w:rsidRDefault="008A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7C2" w:rsidRDefault="008A07C2">
      <w:r>
        <w:separator/>
      </w:r>
    </w:p>
  </w:footnote>
  <w:footnote w:type="continuationSeparator" w:id="0">
    <w:p w:rsidR="008A07C2" w:rsidRDefault="008A0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FF13E6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14791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FF13E6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FF13E6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A7371"/>
    <w:rsid w:val="001536DE"/>
    <w:rsid w:val="00167AD2"/>
    <w:rsid w:val="001915A3"/>
    <w:rsid w:val="00196888"/>
    <w:rsid w:val="001B1C24"/>
    <w:rsid w:val="001F178F"/>
    <w:rsid w:val="00202876"/>
    <w:rsid w:val="002167D0"/>
    <w:rsid w:val="00217F62"/>
    <w:rsid w:val="00220FF3"/>
    <w:rsid w:val="0025595B"/>
    <w:rsid w:val="002A486F"/>
    <w:rsid w:val="002A565C"/>
    <w:rsid w:val="002D3088"/>
    <w:rsid w:val="002F73B2"/>
    <w:rsid w:val="00330F9A"/>
    <w:rsid w:val="0034388D"/>
    <w:rsid w:val="00394025"/>
    <w:rsid w:val="003C691C"/>
    <w:rsid w:val="003F3672"/>
    <w:rsid w:val="004B027A"/>
    <w:rsid w:val="004B2908"/>
    <w:rsid w:val="004D0B7F"/>
    <w:rsid w:val="004E347D"/>
    <w:rsid w:val="004F54F8"/>
    <w:rsid w:val="004F6216"/>
    <w:rsid w:val="0051653F"/>
    <w:rsid w:val="005B4489"/>
    <w:rsid w:val="005F71B6"/>
    <w:rsid w:val="00635416"/>
    <w:rsid w:val="00696346"/>
    <w:rsid w:val="006A57E3"/>
    <w:rsid w:val="006A5A93"/>
    <w:rsid w:val="006E30EE"/>
    <w:rsid w:val="006E4B5F"/>
    <w:rsid w:val="007055A6"/>
    <w:rsid w:val="007843B4"/>
    <w:rsid w:val="007B00E4"/>
    <w:rsid w:val="007C11E0"/>
    <w:rsid w:val="0080774F"/>
    <w:rsid w:val="00851A6F"/>
    <w:rsid w:val="00864B22"/>
    <w:rsid w:val="008A07C2"/>
    <w:rsid w:val="008A6917"/>
    <w:rsid w:val="008D7C62"/>
    <w:rsid w:val="00915452"/>
    <w:rsid w:val="009214CD"/>
    <w:rsid w:val="00940776"/>
    <w:rsid w:val="00946718"/>
    <w:rsid w:val="00986672"/>
    <w:rsid w:val="00993DFF"/>
    <w:rsid w:val="009A2291"/>
    <w:rsid w:val="009A4B48"/>
    <w:rsid w:val="009C7C9A"/>
    <w:rsid w:val="009D65CF"/>
    <w:rsid w:val="00A906D8"/>
    <w:rsid w:val="00A926AC"/>
    <w:rsid w:val="00AB5A74"/>
    <w:rsid w:val="00B2565F"/>
    <w:rsid w:val="00B557B8"/>
    <w:rsid w:val="00B74677"/>
    <w:rsid w:val="00B928F1"/>
    <w:rsid w:val="00BE771D"/>
    <w:rsid w:val="00C05947"/>
    <w:rsid w:val="00C074DC"/>
    <w:rsid w:val="00C57153"/>
    <w:rsid w:val="00CB657A"/>
    <w:rsid w:val="00CD17A6"/>
    <w:rsid w:val="00D47FB1"/>
    <w:rsid w:val="00D6128B"/>
    <w:rsid w:val="00D9568E"/>
    <w:rsid w:val="00DC16FD"/>
    <w:rsid w:val="00DD2284"/>
    <w:rsid w:val="00DD5820"/>
    <w:rsid w:val="00DE42D3"/>
    <w:rsid w:val="00E17FF1"/>
    <w:rsid w:val="00E24A52"/>
    <w:rsid w:val="00EC30B5"/>
    <w:rsid w:val="00ED0A8E"/>
    <w:rsid w:val="00ED1E46"/>
    <w:rsid w:val="00F071AE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5FBD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customStyle="1" w:styleId="markedcontent">
    <w:name w:val="markedcontent"/>
    <w:basedOn w:val="Fontepargpadro"/>
    <w:rsid w:val="00807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Cândida</cp:lastModifiedBy>
  <cp:revision>18</cp:revision>
  <cp:lastPrinted>2022-12-14T19:33:00Z</cp:lastPrinted>
  <dcterms:created xsi:type="dcterms:W3CDTF">2022-01-12T21:42:00Z</dcterms:created>
  <dcterms:modified xsi:type="dcterms:W3CDTF">2023-02-16T13:54:00Z</dcterms:modified>
</cp:coreProperties>
</file>