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BD" w:rsidRPr="00AD2013" w:rsidRDefault="00FB25BD" w:rsidP="00973AA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B25BD" w:rsidRPr="00AD2013" w:rsidRDefault="00AD2013" w:rsidP="00AD2013">
      <w:pPr>
        <w:rPr>
          <w:rFonts w:ascii="Times New Roman" w:hAnsi="Times New Roman" w:cs="Times New Roman"/>
          <w:b/>
          <w:sz w:val="23"/>
          <w:szCs w:val="23"/>
        </w:rPr>
      </w:pPr>
      <w:r w:rsidRPr="00AD2013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LEI Nº 6.576 – DE 23 DE FEVEREIRO DE 2023</w:t>
      </w:r>
    </w:p>
    <w:p w:rsidR="00AD2013" w:rsidRPr="00AD2013" w:rsidRDefault="00AD2013" w:rsidP="00AD2013">
      <w:pPr>
        <w:rPr>
          <w:rFonts w:ascii="Times New Roman" w:hAnsi="Times New Roman" w:cs="Times New Roman"/>
          <w:b/>
          <w:sz w:val="23"/>
          <w:szCs w:val="23"/>
        </w:rPr>
      </w:pPr>
    </w:p>
    <w:p w:rsidR="00FB25BD" w:rsidRPr="00AD2013" w:rsidRDefault="00FB25BD" w:rsidP="00AD2013">
      <w:pPr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FB25BD" w:rsidRDefault="003E06A2" w:rsidP="00973AA6">
      <w:pPr>
        <w:ind w:left="709"/>
        <w:jc w:val="both"/>
        <w:rPr>
          <w:rFonts w:ascii="Times New Roman" w:hAnsi="Times New Roman" w:cs="Times New Roman"/>
          <w:b/>
          <w:bCs/>
          <w:color w:val="333333"/>
          <w:sz w:val="23"/>
          <w:szCs w:val="23"/>
        </w:rPr>
      </w:pPr>
      <w:r w:rsidRPr="00AD20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“INSTITUI A SEMANA DE PROCLAMAÇÃO DO EVANGELHO NO MUNICÍPIO </w:t>
      </w:r>
      <w:r w:rsidR="00973AA6" w:rsidRPr="00AD20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</w:t>
      </w:r>
      <w:r w:rsidRPr="00AD20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 MOGI MIRIM E DÁ OUTRAS </w:t>
      </w:r>
      <w:r w:rsidR="00973AA6" w:rsidRPr="00AD201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PROVIDÊNCIAS. ”</w:t>
      </w:r>
      <w:r w:rsidRPr="00AD2013">
        <w:rPr>
          <w:rFonts w:ascii="Times New Roman" w:hAnsi="Times New Roman" w:cs="Times New Roman"/>
          <w:b/>
          <w:bCs/>
          <w:color w:val="333333"/>
          <w:sz w:val="23"/>
          <w:szCs w:val="23"/>
        </w:rPr>
        <w:t xml:space="preserve"> </w:t>
      </w:r>
    </w:p>
    <w:p w:rsidR="00AD2013" w:rsidRPr="00AD2013" w:rsidRDefault="00AD2013" w:rsidP="00973AA6">
      <w:pPr>
        <w:ind w:left="709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FB25BD" w:rsidRPr="00AD2013" w:rsidRDefault="00FB25BD" w:rsidP="00973AA6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AD2013" w:rsidRPr="00AD2013" w:rsidRDefault="00AD2013" w:rsidP="00AD2013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AD2013">
        <w:rPr>
          <w:rFonts w:ascii="Times New Roman" w:hAnsi="Times New Roman" w:cs="Times New Roman"/>
          <w:b/>
          <w:sz w:val="23"/>
          <w:szCs w:val="23"/>
        </w:rPr>
        <w:t>DIRCEU DA SILVA PAULINO</w:t>
      </w:r>
      <w:r w:rsidRPr="00AD2013">
        <w:rPr>
          <w:rFonts w:ascii="Times New Roman" w:hAnsi="Times New Roman" w:cs="Times New Roman"/>
          <w:sz w:val="23"/>
          <w:szCs w:val="23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AD2013" w:rsidRPr="00AD2013" w:rsidRDefault="00AD2013" w:rsidP="00AD2013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AD2013" w:rsidRPr="00AD2013" w:rsidRDefault="00AD2013" w:rsidP="00AD2013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b/>
          <w:sz w:val="23"/>
          <w:szCs w:val="23"/>
        </w:rPr>
        <w:t xml:space="preserve">            FAÇO SABER</w:t>
      </w:r>
      <w:r w:rsidRPr="00AD2013">
        <w:rPr>
          <w:rFonts w:ascii="Times New Roman" w:hAnsi="Times New Roman" w:cs="Times New Roman"/>
          <w:sz w:val="23"/>
          <w:szCs w:val="23"/>
        </w:rPr>
        <w:t xml:space="preserve"> que a Câmara Municipal aprovou e eu promulgo a seguinte Lei:</w:t>
      </w:r>
    </w:p>
    <w:p w:rsidR="00FB25BD" w:rsidRPr="00AD2013" w:rsidRDefault="00FB25BD" w:rsidP="00973AA6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FB25BD" w:rsidRPr="00AD2013" w:rsidRDefault="003E06A2" w:rsidP="009556DF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bCs/>
          <w:sz w:val="23"/>
          <w:szCs w:val="23"/>
        </w:rPr>
        <w:t xml:space="preserve">            </w:t>
      </w:r>
      <w:r w:rsidRPr="00AD2013">
        <w:rPr>
          <w:rFonts w:ascii="Times New Roman" w:hAnsi="Times New Roman" w:cs="Times New Roman"/>
          <w:b/>
          <w:sz w:val="23"/>
          <w:szCs w:val="23"/>
        </w:rPr>
        <w:tab/>
        <w:t>Art. 1º</w:t>
      </w:r>
      <w:r w:rsidRPr="00AD2013">
        <w:rPr>
          <w:rFonts w:ascii="Times New Roman" w:hAnsi="Times New Roman" w:cs="Times New Roman"/>
          <w:sz w:val="23"/>
          <w:szCs w:val="23"/>
        </w:rPr>
        <w:t xml:space="preserve"> Fica instituída a última semana do mês de outubro como “Semana Municipal de Proclamaç</w:t>
      </w:r>
      <w:r w:rsidR="00137B7F" w:rsidRPr="00AD2013">
        <w:rPr>
          <w:rFonts w:ascii="Times New Roman" w:hAnsi="Times New Roman" w:cs="Times New Roman"/>
          <w:sz w:val="23"/>
          <w:szCs w:val="23"/>
        </w:rPr>
        <w:t>ão do Evangelho”, no âmbito do M</w:t>
      </w:r>
      <w:r w:rsidRPr="00AD2013">
        <w:rPr>
          <w:rFonts w:ascii="Times New Roman" w:hAnsi="Times New Roman" w:cs="Times New Roman"/>
          <w:sz w:val="23"/>
          <w:szCs w:val="23"/>
        </w:rPr>
        <w:t>unicípio de Mogi Mirim a ser comemorada anualmente.</w:t>
      </w:r>
    </w:p>
    <w:p w:rsidR="00FB25BD" w:rsidRPr="00AD2013" w:rsidRDefault="00FB25BD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B25BD" w:rsidRPr="00AD2013" w:rsidRDefault="003E06A2" w:rsidP="00973AA6">
      <w:pPr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ab/>
      </w:r>
      <w:r w:rsidRPr="00AD2013">
        <w:rPr>
          <w:rFonts w:ascii="Times New Roman" w:hAnsi="Times New Roman" w:cs="Times New Roman"/>
          <w:b/>
          <w:sz w:val="23"/>
          <w:szCs w:val="23"/>
        </w:rPr>
        <w:t>Art. 2º</w:t>
      </w:r>
      <w:r w:rsidRPr="00AD2013">
        <w:rPr>
          <w:rFonts w:ascii="Times New Roman" w:hAnsi="Times New Roman" w:cs="Times New Roman"/>
          <w:sz w:val="23"/>
          <w:szCs w:val="23"/>
        </w:rPr>
        <w:t xml:space="preserve"> A comemoração ora instituída passa a integrar o calendário oficial de datas e eventos do Município de Mogi Mirim. </w:t>
      </w:r>
    </w:p>
    <w:p w:rsidR="00FB25BD" w:rsidRPr="00AD2013" w:rsidRDefault="00FB25BD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B25BD" w:rsidRPr="00AD2013" w:rsidRDefault="003E06A2" w:rsidP="00973AA6">
      <w:pPr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ab/>
      </w:r>
      <w:r w:rsidRPr="00AD2013">
        <w:rPr>
          <w:rFonts w:ascii="Times New Roman" w:hAnsi="Times New Roman" w:cs="Times New Roman"/>
          <w:b/>
          <w:sz w:val="23"/>
          <w:szCs w:val="23"/>
        </w:rPr>
        <w:t>Art. 3º</w:t>
      </w:r>
      <w:r w:rsidRPr="00AD2013">
        <w:rPr>
          <w:rFonts w:ascii="Times New Roman" w:hAnsi="Times New Roman" w:cs="Times New Roman"/>
          <w:sz w:val="23"/>
          <w:szCs w:val="23"/>
        </w:rPr>
        <w:t xml:space="preserve"> A Semana Municipal de Proclamação do Evangelho destina-se ao congraçamento das igrejas cristãs, independentemente da ordem denominacional, sejam elas apostólicas romanas, brasileiras, ortodoxas, pentecostais, neopentecostais, adventistas ou congregacionais nas suas diversas denominações. </w:t>
      </w:r>
    </w:p>
    <w:p w:rsidR="00FB25BD" w:rsidRPr="00AD2013" w:rsidRDefault="00FB25BD" w:rsidP="009556D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B25BD" w:rsidRPr="00AD2013" w:rsidRDefault="003E06A2" w:rsidP="009556DF">
      <w:pPr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ab/>
      </w:r>
      <w:r w:rsidRPr="00AD2013">
        <w:rPr>
          <w:rFonts w:ascii="Times New Roman" w:hAnsi="Times New Roman" w:cs="Times New Roman"/>
          <w:b/>
          <w:sz w:val="23"/>
          <w:szCs w:val="23"/>
        </w:rPr>
        <w:t>Art.</w:t>
      </w:r>
      <w:r w:rsidR="006209DF" w:rsidRPr="00AD2013">
        <w:rPr>
          <w:rFonts w:ascii="Times New Roman" w:hAnsi="Times New Roman" w:cs="Times New Roman"/>
          <w:b/>
          <w:sz w:val="23"/>
          <w:szCs w:val="23"/>
        </w:rPr>
        <w:t xml:space="preserve"> 4°</w:t>
      </w:r>
      <w:r w:rsidR="006209DF" w:rsidRPr="00AD2013">
        <w:rPr>
          <w:rFonts w:ascii="Times New Roman" w:hAnsi="Times New Roman" w:cs="Times New Roman"/>
          <w:sz w:val="23"/>
          <w:szCs w:val="23"/>
        </w:rPr>
        <w:t xml:space="preserve"> - Em razão da Semana Municipal da Proclamação do Evangelho poderão ser realizadas palestras, divulgação, incentivo à leitura, caminhada alusiva, eventos e outras iniciativas, </w:t>
      </w:r>
      <w:bookmarkStart w:id="0" w:name="_GoBack"/>
      <w:bookmarkEnd w:id="0"/>
      <w:r w:rsidRPr="00AD2013">
        <w:rPr>
          <w:rFonts w:ascii="Times New Roman" w:hAnsi="Times New Roman" w:cs="Times New Roman"/>
          <w:sz w:val="23"/>
          <w:szCs w:val="23"/>
        </w:rPr>
        <w:t>objetivando transmitir à população os ensinos de valores éticos, morais, comportamentais, sociais e familiares que são mencionados no Evangelho.</w:t>
      </w:r>
    </w:p>
    <w:p w:rsidR="00FB25BD" w:rsidRPr="00AD2013" w:rsidRDefault="00FB25BD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B25BD" w:rsidRPr="00AD2013" w:rsidRDefault="003E06A2" w:rsidP="00973AA6">
      <w:pPr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ab/>
      </w:r>
      <w:r w:rsidRPr="00AD2013">
        <w:rPr>
          <w:rFonts w:ascii="Times New Roman" w:hAnsi="Times New Roman" w:cs="Times New Roman"/>
          <w:b/>
          <w:sz w:val="23"/>
          <w:szCs w:val="23"/>
        </w:rPr>
        <w:t>Art. 5º</w:t>
      </w:r>
      <w:r w:rsidRPr="00AD2013">
        <w:rPr>
          <w:rFonts w:ascii="Times New Roman" w:hAnsi="Times New Roman" w:cs="Times New Roman"/>
          <w:sz w:val="23"/>
          <w:szCs w:val="23"/>
        </w:rPr>
        <w:t xml:space="preserve"> A Prefeitura Municipal de Mogi Mirim poderá contribuir com o apoio institucional na divulgação e preservação da data, e também na liberação dos equipamentos públicos solicitados à mesma, conforme a possibilidade e sob prévia averiguação dos órgãos competentes. </w:t>
      </w:r>
    </w:p>
    <w:p w:rsidR="00FB25BD" w:rsidRPr="00AD2013" w:rsidRDefault="00FB25BD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B25BD" w:rsidRPr="00AD2013" w:rsidRDefault="003E06A2" w:rsidP="00973AA6">
      <w:pPr>
        <w:jc w:val="both"/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ab/>
      </w:r>
      <w:r w:rsidRPr="00AD2013">
        <w:rPr>
          <w:rFonts w:ascii="Times New Roman" w:hAnsi="Times New Roman" w:cs="Times New Roman"/>
          <w:b/>
          <w:sz w:val="23"/>
          <w:szCs w:val="23"/>
        </w:rPr>
        <w:t>Art. 6º</w:t>
      </w:r>
      <w:r w:rsidRPr="00AD2013">
        <w:rPr>
          <w:rFonts w:ascii="Times New Roman" w:hAnsi="Times New Roman" w:cs="Times New Roman"/>
          <w:sz w:val="23"/>
          <w:szCs w:val="23"/>
        </w:rPr>
        <w:t xml:space="preserve"> Esta L</w:t>
      </w:r>
      <w:r w:rsidR="006209DF" w:rsidRPr="00AD2013">
        <w:rPr>
          <w:rFonts w:ascii="Times New Roman" w:hAnsi="Times New Roman" w:cs="Times New Roman"/>
          <w:sz w:val="23"/>
          <w:szCs w:val="23"/>
        </w:rPr>
        <w:t xml:space="preserve">ei entra em vigor na data de sua publicação. </w:t>
      </w:r>
    </w:p>
    <w:p w:rsidR="00FB25BD" w:rsidRDefault="00FB25BD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D2013" w:rsidRDefault="00AD2013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D2013" w:rsidRDefault="00AD2013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D2013" w:rsidRPr="00AD2013" w:rsidRDefault="00AD2013" w:rsidP="00973AA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73AA6" w:rsidRPr="00AD2013" w:rsidRDefault="00973AA6">
      <w:pPr>
        <w:rPr>
          <w:rFonts w:ascii="Times New Roman" w:hAnsi="Times New Roman" w:cs="Times New Roman"/>
          <w:sz w:val="23"/>
          <w:szCs w:val="23"/>
        </w:rPr>
      </w:pPr>
    </w:p>
    <w:p w:rsidR="00AD2013" w:rsidRPr="00AD2013" w:rsidRDefault="00AD2013" w:rsidP="00AD2013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</w:t>
      </w:r>
      <w:r w:rsidRPr="00AD2013">
        <w:rPr>
          <w:rFonts w:ascii="Times New Roman" w:hAnsi="Times New Roman" w:cs="Times New Roman"/>
          <w:b/>
          <w:sz w:val="23"/>
          <w:szCs w:val="23"/>
        </w:rPr>
        <w:t>VEREADOR DIRCEU DA SILVA PAULINO</w:t>
      </w:r>
    </w:p>
    <w:p w:rsidR="00AD2013" w:rsidRPr="00AD2013" w:rsidRDefault="00AD2013" w:rsidP="00AD2013">
      <w:pPr>
        <w:ind w:firstLine="709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</w:t>
      </w:r>
      <w:r w:rsidRPr="00AD2013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AD2013" w:rsidRPr="00AD2013" w:rsidRDefault="00AD2013" w:rsidP="00AD2013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AD2013" w:rsidRPr="00AD2013" w:rsidRDefault="00AD2013" w:rsidP="00AD2013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AD2013" w:rsidRPr="00AD2013" w:rsidRDefault="00AD2013" w:rsidP="00AD2013">
      <w:pPr>
        <w:rPr>
          <w:rFonts w:ascii="Times New Roman" w:hAnsi="Times New Roman" w:cs="Times New Roman"/>
          <w:sz w:val="23"/>
          <w:szCs w:val="23"/>
        </w:rPr>
      </w:pPr>
      <w:r w:rsidRPr="00AD2013">
        <w:rPr>
          <w:rFonts w:ascii="Times New Roman" w:hAnsi="Times New Roman" w:cs="Times New Roman"/>
          <w:sz w:val="23"/>
          <w:szCs w:val="23"/>
        </w:rPr>
        <w:t>Registrada na Secretaria e afixada, em igual data, no Quadro de Avisos da Portaria da Câmara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D2013" w:rsidRDefault="00AD2013" w:rsidP="00AD2013">
      <w:pPr>
        <w:rPr>
          <w:rFonts w:ascii="Times New Roman" w:hAnsi="Times New Roman" w:cs="Times New Roman"/>
          <w:b/>
          <w:sz w:val="23"/>
          <w:szCs w:val="23"/>
        </w:rPr>
      </w:pPr>
    </w:p>
    <w:p w:rsidR="00AD2013" w:rsidRPr="00AD2013" w:rsidRDefault="00AD2013" w:rsidP="00AD2013">
      <w:pPr>
        <w:rPr>
          <w:rFonts w:ascii="Times New Roman" w:hAnsi="Times New Roman" w:cs="Times New Roman"/>
          <w:b/>
          <w:sz w:val="23"/>
          <w:szCs w:val="23"/>
        </w:rPr>
      </w:pPr>
    </w:p>
    <w:p w:rsidR="00973AA6" w:rsidRPr="00AD2013" w:rsidRDefault="003E06A2" w:rsidP="00AD2013">
      <w:pPr>
        <w:rPr>
          <w:rFonts w:ascii="Times New Roman" w:hAnsi="Times New Roman" w:cs="Times New Roman"/>
          <w:b/>
          <w:sz w:val="20"/>
          <w:szCs w:val="20"/>
        </w:rPr>
      </w:pPr>
      <w:r w:rsidRPr="00AD2013">
        <w:rPr>
          <w:rFonts w:ascii="Times New Roman" w:hAnsi="Times New Roman" w:cs="Times New Roman"/>
          <w:b/>
          <w:sz w:val="20"/>
          <w:szCs w:val="20"/>
        </w:rPr>
        <w:t>Projeto de Lei n° 164 de 2022</w:t>
      </w:r>
    </w:p>
    <w:p w:rsidR="00AD2013" w:rsidRPr="00AD2013" w:rsidRDefault="003E06A2" w:rsidP="00AD2013">
      <w:pPr>
        <w:rPr>
          <w:rFonts w:ascii="Times New Roman" w:hAnsi="Times New Roman" w:cs="Times New Roman"/>
          <w:b/>
          <w:sz w:val="20"/>
          <w:szCs w:val="20"/>
        </w:rPr>
      </w:pPr>
      <w:r w:rsidRPr="00AD2013">
        <w:rPr>
          <w:rFonts w:ascii="Times New Roman" w:hAnsi="Times New Roman" w:cs="Times New Roman"/>
          <w:b/>
          <w:sz w:val="20"/>
          <w:szCs w:val="20"/>
        </w:rPr>
        <w:t>Autoria do</w:t>
      </w:r>
      <w:r w:rsidR="00137B7F" w:rsidRPr="00AD2013">
        <w:rPr>
          <w:rFonts w:ascii="Times New Roman" w:hAnsi="Times New Roman" w:cs="Times New Roman"/>
          <w:b/>
          <w:sz w:val="20"/>
          <w:szCs w:val="20"/>
        </w:rPr>
        <w:t xml:space="preserve">s </w:t>
      </w:r>
      <w:r w:rsidRPr="00AD2013">
        <w:rPr>
          <w:rFonts w:ascii="Times New Roman" w:hAnsi="Times New Roman" w:cs="Times New Roman"/>
          <w:b/>
          <w:sz w:val="20"/>
          <w:szCs w:val="20"/>
        </w:rPr>
        <w:t>Vereador</w:t>
      </w:r>
      <w:r w:rsidR="00137B7F" w:rsidRPr="00AD2013">
        <w:rPr>
          <w:rFonts w:ascii="Times New Roman" w:hAnsi="Times New Roman" w:cs="Times New Roman"/>
          <w:b/>
          <w:sz w:val="20"/>
          <w:szCs w:val="20"/>
        </w:rPr>
        <w:t>es</w:t>
      </w:r>
      <w:r w:rsidRPr="00AD2013">
        <w:rPr>
          <w:rFonts w:ascii="Times New Roman" w:hAnsi="Times New Roman" w:cs="Times New Roman"/>
          <w:b/>
          <w:sz w:val="20"/>
          <w:szCs w:val="20"/>
        </w:rPr>
        <w:t xml:space="preserve"> Ademir Souza Floretti Junior </w:t>
      </w:r>
    </w:p>
    <w:p w:rsidR="00FB25BD" w:rsidRPr="00AD2013" w:rsidRDefault="00AD2013" w:rsidP="00973AA6">
      <w:pPr>
        <w:rPr>
          <w:rFonts w:ascii="Times New Roman" w:hAnsi="Times New Roman" w:cs="Times New Roman"/>
          <w:sz w:val="23"/>
          <w:szCs w:val="23"/>
        </w:rPr>
        <w:sectPr w:rsidR="00FB25BD" w:rsidRPr="00AD2013" w:rsidSect="007F17E7">
          <w:headerReference w:type="default" r:id="rId6"/>
          <w:pgSz w:w="11906" w:h="16838"/>
          <w:pgMar w:top="2475" w:right="1134" w:bottom="709" w:left="1134" w:header="1134" w:footer="1134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 w:cs="Times New Roman"/>
          <w:b/>
          <w:sz w:val="20"/>
          <w:szCs w:val="20"/>
        </w:rPr>
        <w:t xml:space="preserve">e Mara Cristina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Choquetta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FB25BD" w:rsidRPr="00AD2013" w:rsidRDefault="00FB25BD" w:rsidP="00AD201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FB25BD" w:rsidRPr="00AD2013" w:rsidSect="00973AA6">
      <w:headerReference w:type="default" r:id="rId7"/>
      <w:footerReference w:type="default" r:id="rId8"/>
      <w:type w:val="continuous"/>
      <w:pgSz w:w="11906" w:h="16838"/>
      <w:pgMar w:top="2475" w:right="1134" w:bottom="1624" w:left="1134" w:header="1134" w:footer="1134" w:gutter="0"/>
      <w:cols w:num="2" w:space="282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82" w:rsidRDefault="00BE1C82">
      <w:pPr>
        <w:rPr>
          <w:rFonts w:hint="eastAsia"/>
        </w:rPr>
      </w:pPr>
      <w:r>
        <w:separator/>
      </w:r>
    </w:p>
  </w:endnote>
  <w:endnote w:type="continuationSeparator" w:id="0">
    <w:p w:rsidR="00BE1C82" w:rsidRDefault="00BE1C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3E06A2">
    <w:pPr>
      <w:pStyle w:val="Rodap"/>
      <w:jc w:val="center"/>
      <w:rPr>
        <w:rFonts w:hint="eastAsia"/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82" w:rsidRDefault="00BE1C82">
      <w:pPr>
        <w:rPr>
          <w:rFonts w:hint="eastAsia"/>
        </w:rPr>
      </w:pPr>
      <w:r>
        <w:separator/>
      </w:r>
    </w:p>
  </w:footnote>
  <w:footnote w:type="continuationSeparator" w:id="0">
    <w:p w:rsidR="00BE1C82" w:rsidRDefault="00BE1C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3E06A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619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FB25BD">
                          <w:pPr>
                            <w:pStyle w:val="Cabealho"/>
                            <w:rPr>
                              <w:rStyle w:val="Nmerodepgina"/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3.8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" o:allowincell="f" stroked="f">
              <v:fill opacity="0"/>
              <v:textbox inset="0,0,0,0">
                <w:txbxContent>
                  <w:p w:rsidR="00FB25BD" w:rsidRDefault="00FB25BD">
                    <w:pPr>
                      <w:pStyle w:val="Cabealho"/>
                      <w:rPr>
                        <w:rStyle w:val="Nmerodepgina"/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38225" cy="752475"/>
              <wp:effectExtent l="0" t="0" r="0" b="0"/>
              <wp:wrapSquare wrapText="bothSides"/>
              <wp:docPr id="2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52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3E06A2">
                          <w:pPr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12004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4" o:spid="_x0000_s1027" type="#_x0000_t202" style="position:absolute;left:0;text-align:left;margin-left:48.8pt;margin-top:36.25pt;width:81.75pt;height:59.25pt;z-index:25166233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" o:allowincell="f" stroked="f">
              <v:fill opacity="0"/>
              <v:textbox inset="0,0,0,0">
                <w:txbxContent>
                  <w:p w:rsidR="00FB25BD" w:rsidRDefault="003E06A2">
                    <w:pPr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1" name="Figura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212004" name="Figura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FB25BD" w:rsidRDefault="003E06A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B25BD" w:rsidRDefault="003E06A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3E06A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7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FB25BD">
                          <w:pPr>
                            <w:pStyle w:val="Cabealho"/>
                            <w:rPr>
                              <w:rStyle w:val="Nmerodepgina"/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0.05pt;margin-top:.05pt;width:1.15pt;height:13.8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" o:allowincell="f" stroked="f">
              <v:fill opacity="0"/>
              <v:textbox inset="0,0,0,0">
                <w:txbxContent>
                  <w:p w:rsidR="00FB25BD" w:rsidRDefault="00FB25BD">
                    <w:pPr>
                      <w:pStyle w:val="Cabealho"/>
                      <w:rPr>
                        <w:rStyle w:val="Nmerodepgina"/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38225" cy="752475"/>
              <wp:effectExtent l="0" t="0" r="0" b="0"/>
              <wp:wrapSquare wrapText="bothSides"/>
              <wp:docPr id="8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52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3E06A2">
                          <w:pPr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7829220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87654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left:0;text-align:left;margin-left:48.8pt;margin-top:36.25pt;width:81.75pt;height:59.25pt;z-index:25166438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" o:allowincell="f" stroked="f">
              <v:fill opacity="0"/>
              <v:textbox inset="0,0,0,0">
                <w:txbxContent>
                  <w:p w:rsidR="00FB25BD" w:rsidRDefault="003E06A2">
                    <w:pPr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27829220" name="Figura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887654" name="Figura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FB25BD" w:rsidRDefault="003E06A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B25BD" w:rsidRDefault="003E06A2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37"/>
    <w:rsid w:val="00137B7F"/>
    <w:rsid w:val="00196274"/>
    <w:rsid w:val="00364512"/>
    <w:rsid w:val="003E06A2"/>
    <w:rsid w:val="006209DF"/>
    <w:rsid w:val="00635337"/>
    <w:rsid w:val="007F17E7"/>
    <w:rsid w:val="00861D00"/>
    <w:rsid w:val="009556DF"/>
    <w:rsid w:val="00973AA6"/>
    <w:rsid w:val="00AD2013"/>
    <w:rsid w:val="00B403C9"/>
    <w:rsid w:val="00BE1C82"/>
    <w:rsid w:val="00C15607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AD52D-30B7-4179-947A-794AC788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37B7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B7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ndida\Downloads\Semana%20Evangelh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Semana Evangelho</Template>
  <TotalTime>25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7</cp:revision>
  <cp:lastPrinted>2023-02-15T17:30:00Z</cp:lastPrinted>
  <dcterms:created xsi:type="dcterms:W3CDTF">2022-10-31T11:56:00Z</dcterms:created>
  <dcterms:modified xsi:type="dcterms:W3CDTF">2023-02-16T14:13:00Z</dcterms:modified>
  <dc:language>pt-BR</dc:language>
</cp:coreProperties>
</file>