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5F2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0A75EA" w:rsidR="000A75EA">
        <w:rPr>
          <w:rFonts w:ascii="Verdana" w:hAnsi="Verdana"/>
          <w:b/>
          <w:sz w:val="22"/>
          <w:szCs w:val="24"/>
        </w:rPr>
        <w:t>para que seja feito estudo</w:t>
      </w:r>
      <w:r w:rsidR="000A75EA">
        <w:rPr>
          <w:rFonts w:ascii="Verdana" w:hAnsi="Verdana"/>
          <w:b/>
          <w:sz w:val="22"/>
          <w:szCs w:val="24"/>
        </w:rPr>
        <w:t>s</w:t>
      </w:r>
      <w:r w:rsidRPr="000A75EA" w:rsidR="000A75EA">
        <w:rPr>
          <w:rFonts w:ascii="Verdana" w:hAnsi="Verdana"/>
          <w:b/>
          <w:sz w:val="22"/>
          <w:szCs w:val="24"/>
        </w:rPr>
        <w:t xml:space="preserve"> de melhorias para captação da água d</w:t>
      </w:r>
      <w:r w:rsidR="000A75EA">
        <w:rPr>
          <w:rFonts w:ascii="Verdana" w:hAnsi="Verdana"/>
          <w:b/>
          <w:sz w:val="22"/>
          <w:szCs w:val="24"/>
        </w:rPr>
        <w:t>a</w:t>
      </w:r>
      <w:r w:rsidRPr="000A75EA" w:rsidR="000A75EA">
        <w:rPr>
          <w:rFonts w:ascii="Verdana" w:hAnsi="Verdana"/>
          <w:b/>
          <w:sz w:val="22"/>
          <w:szCs w:val="24"/>
        </w:rPr>
        <w:t xml:space="preserve"> chuva na Rua Afonso Arcuri - Jardim Maria Beatriz, pois quando chove as casas desta rua enchem de água.</w:t>
      </w:r>
      <w:bookmarkEnd w:id="0"/>
    </w:p>
    <w:p w:rsidR="008F5886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F5886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97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42543" w:rsidP="00A70FCB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0A75EA" w:rsidR="000A75EA">
        <w:rPr>
          <w:rFonts w:ascii="Verdana" w:hAnsi="Verdana"/>
          <w:sz w:val="22"/>
          <w:szCs w:val="24"/>
        </w:rPr>
        <w:t>para que seja feito estudo</w:t>
      </w:r>
      <w:r w:rsidR="000A75EA">
        <w:rPr>
          <w:rFonts w:ascii="Verdana" w:hAnsi="Verdana"/>
          <w:sz w:val="22"/>
          <w:szCs w:val="24"/>
        </w:rPr>
        <w:t>s</w:t>
      </w:r>
      <w:r w:rsidRPr="000A75EA" w:rsidR="000A75EA">
        <w:rPr>
          <w:rFonts w:ascii="Verdana" w:hAnsi="Verdana"/>
          <w:sz w:val="22"/>
          <w:szCs w:val="24"/>
        </w:rPr>
        <w:t xml:space="preserve"> de melhorias para captação da água d</w:t>
      </w:r>
      <w:r w:rsidR="000A75EA">
        <w:rPr>
          <w:rFonts w:ascii="Verdana" w:hAnsi="Verdana"/>
          <w:sz w:val="22"/>
          <w:szCs w:val="24"/>
        </w:rPr>
        <w:t>a</w:t>
      </w:r>
      <w:r w:rsidRPr="000A75EA" w:rsidR="000A75EA">
        <w:rPr>
          <w:rFonts w:ascii="Verdana" w:hAnsi="Verdana"/>
          <w:sz w:val="22"/>
          <w:szCs w:val="24"/>
        </w:rPr>
        <w:t xml:space="preserve"> chuva na Rua Afonso Arcuri - Jardim Maria Beatriz, pois quando chove as casas desta rua enchem de água.</w:t>
      </w:r>
    </w:p>
    <w:p w:rsidR="00A42543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42543">
        <w:rPr>
          <w:rFonts w:ascii="Verdana" w:hAnsi="Verdana"/>
          <w:sz w:val="22"/>
        </w:rPr>
        <w:t>27</w:t>
      </w:r>
      <w:r>
        <w:rPr>
          <w:rFonts w:ascii="Verdana" w:hAnsi="Verdana"/>
          <w:sz w:val="22"/>
        </w:rPr>
        <w:t xml:space="preserve"> de </w:t>
      </w:r>
      <w:r w:rsidR="00626A2D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2667000</wp:posOffset>
            </wp:positionH>
            <wp:positionV relativeFrom="margin">
              <wp:posOffset>6696075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E608E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A17EE-4DEE-4632-B565-9F027615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2023-02-03T13:33:00Z</cp:lastPrinted>
  <dcterms:created xsi:type="dcterms:W3CDTF">2023-02-24T13:43:00Z</dcterms:created>
  <dcterms:modified xsi:type="dcterms:W3CDTF">2023-02-24T13:43:00Z</dcterms:modified>
</cp:coreProperties>
</file>