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21411" w:rsidRPr="00AC0DD9" w:rsidP="00421411">
      <w:pPr>
        <w:pStyle w:val="Standard"/>
        <w:rPr>
          <w:rFonts w:ascii="Times New Roman" w:hAnsi="Times New Roman" w:cs="Times New Roman"/>
        </w:rPr>
      </w:pPr>
    </w:p>
    <w:p w:rsidR="00421411" w:rsidRPr="00AC0DD9" w:rsidP="00421411">
      <w:pPr>
        <w:pStyle w:val="Standard"/>
        <w:pBdr>
          <w:top w:val="single" w:sz="6" w:space="0" w:color="000000"/>
          <w:left w:val="single" w:sz="6" w:space="0" w:color="000000"/>
          <w:bottom w:val="single" w:sz="6" w:space="1" w:color="000000"/>
          <w:right w:val="single" w:sz="6" w:space="1" w:color="000000"/>
        </w:pBdr>
        <w:spacing w:line="360" w:lineRule="auto"/>
        <w:jc w:val="both"/>
        <w:rPr>
          <w:rFonts w:ascii="Times New Roman" w:hAnsi="Times New Roman" w:cs="Times New Roman"/>
        </w:rPr>
      </w:pPr>
      <w:r w:rsidRPr="00AC0DD9">
        <w:rPr>
          <w:rFonts w:ascii="Times New Roman" w:hAnsi="Times New Roman" w:cs="Times New Roman"/>
          <w:b/>
        </w:rPr>
        <w:t>ASSUNTO: MOÇÃO HONROSA DE CONGRATULAÇÕES DE APLAUSOS À SONAIRA FERNANDES DE SANTANA, EMPOSSADA NO DIA 01 DE JANEIRO DE 2023 COMO A NOVA</w:t>
      </w:r>
      <w:r w:rsidR="0088167D">
        <w:rPr>
          <w:rFonts w:ascii="Times New Roman" w:hAnsi="Times New Roman" w:cs="Times New Roman"/>
          <w:b/>
        </w:rPr>
        <w:t xml:space="preserve"> SECRETÁRIA DE POLÍTICAS PARA A MULHER</w:t>
      </w:r>
      <w:bookmarkStart w:id="0" w:name="_GoBack"/>
      <w:bookmarkEnd w:id="0"/>
      <w:r w:rsidRPr="00AC0DD9">
        <w:rPr>
          <w:rFonts w:ascii="Times New Roman" w:hAnsi="Times New Roman" w:cs="Times New Roman"/>
          <w:b/>
        </w:rPr>
        <w:t xml:space="preserve"> DO ESTADO DE SÃO PAULO.</w:t>
      </w:r>
    </w:p>
    <w:p w:rsidR="00421411" w:rsidRPr="00AC0DD9" w:rsidP="00421411">
      <w:pPr>
        <w:pStyle w:val="Standard"/>
        <w:pBdr>
          <w:top w:val="single" w:sz="6" w:space="0" w:color="000000"/>
          <w:left w:val="single" w:sz="6" w:space="0" w:color="000000"/>
          <w:bottom w:val="single" w:sz="6" w:space="1" w:color="000000"/>
          <w:right w:val="single" w:sz="6" w:space="1" w:color="000000"/>
        </w:pBdr>
        <w:jc w:val="both"/>
        <w:rPr>
          <w:rFonts w:ascii="Times New Roman" w:hAnsi="Times New Roman" w:cs="Times New Roman"/>
          <w:b/>
        </w:rPr>
      </w:pPr>
    </w:p>
    <w:p w:rsidR="00421411" w:rsidRPr="00AC0DD9" w:rsidP="00421411">
      <w:pPr>
        <w:pStyle w:val="Standard"/>
        <w:pBdr>
          <w:top w:val="single" w:sz="6" w:space="0" w:color="000000"/>
          <w:left w:val="single" w:sz="6" w:space="0" w:color="000000"/>
          <w:bottom w:val="single" w:sz="6" w:space="1" w:color="000000"/>
          <w:right w:val="single" w:sz="6" w:space="1" w:color="000000"/>
        </w:pBdr>
        <w:rPr>
          <w:rFonts w:ascii="Times New Roman" w:hAnsi="Times New Roman" w:cs="Times New Roman"/>
          <w:b/>
        </w:rPr>
      </w:pPr>
      <w:r w:rsidRPr="00AC0DD9">
        <w:rPr>
          <w:rFonts w:ascii="Times New Roman" w:hAnsi="Times New Roman" w:cs="Times New Roman"/>
          <w:b/>
        </w:rPr>
        <w:t>DESPACHO:</w:t>
      </w:r>
    </w:p>
    <w:p w:rsidR="00421411" w:rsidRPr="00AC0DD9" w:rsidP="00421411">
      <w:pPr>
        <w:pStyle w:val="Standard"/>
        <w:pBdr>
          <w:top w:val="single" w:sz="6" w:space="0" w:color="000000"/>
          <w:left w:val="single" w:sz="6" w:space="0" w:color="000000"/>
          <w:bottom w:val="single" w:sz="6" w:space="1" w:color="000000"/>
          <w:right w:val="single" w:sz="6" w:space="1" w:color="000000"/>
        </w:pBdr>
        <w:rPr>
          <w:rFonts w:ascii="Times New Roman" w:hAnsi="Times New Roman" w:cs="Times New Roman"/>
          <w:b/>
        </w:rPr>
      </w:pPr>
    </w:p>
    <w:p w:rsidR="00421411" w:rsidRPr="00AC0DD9" w:rsidP="00421411">
      <w:pPr>
        <w:pStyle w:val="Standard"/>
        <w:pBdr>
          <w:top w:val="single" w:sz="6" w:space="0" w:color="000000"/>
          <w:left w:val="single" w:sz="6" w:space="0" w:color="000000"/>
          <w:bottom w:val="single" w:sz="6" w:space="1" w:color="000000"/>
          <w:right w:val="single" w:sz="6" w:space="1" w:color="000000"/>
        </w:pBdr>
        <w:rPr>
          <w:rFonts w:ascii="Times New Roman" w:hAnsi="Times New Roman" w:cs="Times New Roman"/>
          <w:b/>
        </w:rPr>
      </w:pPr>
      <w:r w:rsidRPr="00AC0DD9">
        <w:rPr>
          <w:rFonts w:ascii="Times New Roman" w:hAnsi="Times New Roman" w:cs="Times New Roman"/>
          <w:b/>
        </w:rPr>
        <w:t>SALA DAS SESSÕES ____ /____ /______</w:t>
      </w:r>
    </w:p>
    <w:p w:rsidR="00421411" w:rsidRPr="00AC0DD9" w:rsidP="00421411">
      <w:pPr>
        <w:pStyle w:val="Standard"/>
        <w:pBdr>
          <w:top w:val="single" w:sz="6" w:space="0" w:color="000000"/>
          <w:left w:val="single" w:sz="6" w:space="0" w:color="000000"/>
          <w:bottom w:val="single" w:sz="6" w:space="1" w:color="000000"/>
          <w:right w:val="single" w:sz="6" w:space="1" w:color="000000"/>
        </w:pBdr>
        <w:rPr>
          <w:rFonts w:ascii="Times New Roman" w:hAnsi="Times New Roman" w:cs="Times New Roman"/>
          <w:b/>
        </w:rPr>
      </w:pPr>
    </w:p>
    <w:p w:rsidR="00421411" w:rsidRPr="00AC0DD9" w:rsidP="00421411">
      <w:pPr>
        <w:pStyle w:val="Standard"/>
        <w:pBdr>
          <w:top w:val="single" w:sz="6" w:space="0" w:color="000000"/>
          <w:left w:val="single" w:sz="6" w:space="0" w:color="000000"/>
          <w:bottom w:val="single" w:sz="6" w:space="1" w:color="000000"/>
          <w:right w:val="single" w:sz="6" w:space="1" w:color="000000"/>
        </w:pBdr>
        <w:jc w:val="center"/>
        <w:rPr>
          <w:rFonts w:ascii="Times New Roman" w:hAnsi="Times New Roman" w:cs="Times New Roman"/>
          <w:b/>
        </w:rPr>
      </w:pPr>
      <w:r w:rsidRPr="00AC0DD9">
        <w:rPr>
          <w:rFonts w:ascii="Times New Roman" w:hAnsi="Times New Roman" w:cs="Times New Roman"/>
          <w:b/>
        </w:rPr>
        <w:t>PRESIDENTE DA MESA</w:t>
      </w:r>
    </w:p>
    <w:p w:rsidR="00421411" w:rsidRPr="00AC0DD9" w:rsidP="00421411">
      <w:pPr>
        <w:pStyle w:val="Standard"/>
        <w:rPr>
          <w:rFonts w:ascii="Times New Roman" w:hAnsi="Times New Roman" w:cs="Times New Roman"/>
          <w:b/>
        </w:rPr>
      </w:pPr>
      <w:r w:rsidRPr="00AC0DD9">
        <w:rPr>
          <w:rFonts w:ascii="Times New Roman" w:hAnsi="Times New Roman" w:cs="Times New Roman"/>
          <w:b/>
        </w:rPr>
        <w:tab/>
        <w:t xml:space="preserve">                              </w:t>
      </w:r>
    </w:p>
    <w:p w:rsidR="00421411" w:rsidRPr="00AC0DD9" w:rsidP="00421411">
      <w:pPr>
        <w:pStyle w:val="Standard"/>
        <w:rPr>
          <w:rFonts w:ascii="Times New Roman" w:hAnsi="Times New Roman" w:cs="Times New Roman"/>
          <w:b/>
        </w:rPr>
      </w:pPr>
    </w:p>
    <w:p w:rsidR="00421411" w:rsidRPr="0088167D" w:rsidP="0088167D">
      <w:pPr>
        <w:pStyle w:val="Standard"/>
        <w:jc w:val="center"/>
        <w:rPr>
          <w:rFonts w:ascii="Times New Roman" w:hAnsi="Times New Roman" w:cs="Times New Roman"/>
        </w:rPr>
      </w:pPr>
      <w:r w:rsidRPr="00AC0DD9">
        <w:rPr>
          <w:rFonts w:ascii="Times New Roman" w:hAnsi="Times New Roman" w:cs="Times New Roman"/>
          <w:b/>
        </w:rPr>
        <w:t xml:space="preserve">MOÇÃO </w:t>
      </w:r>
      <w:r w:rsidRPr="00AC0DD9">
        <w:rPr>
          <w:rFonts w:ascii="Times New Roman" w:hAnsi="Times New Roman" w:cs="Times New Roman"/>
          <w:b/>
        </w:rPr>
        <w:t>Nº  DE</w:t>
      </w:r>
      <w:r w:rsidRPr="00AC0DD9">
        <w:rPr>
          <w:rFonts w:ascii="Times New Roman" w:hAnsi="Times New Roman" w:cs="Times New Roman"/>
          <w:b/>
        </w:rPr>
        <w:t xml:space="preserve"> 2023</w:t>
      </w:r>
    </w:p>
    <w:p w:rsidR="00421411" w:rsidRPr="00AC0DD9" w:rsidP="00421411">
      <w:pPr>
        <w:pStyle w:val="Standard"/>
        <w:rPr>
          <w:rFonts w:ascii="Times New Roman" w:hAnsi="Times New Roman" w:cs="Times New Roman"/>
          <w:b/>
        </w:rPr>
      </w:pPr>
    </w:p>
    <w:p w:rsidR="00421411" w:rsidRPr="00AC0DD9" w:rsidP="00421411">
      <w:pPr>
        <w:pStyle w:val="Standard"/>
        <w:rPr>
          <w:rFonts w:ascii="Times New Roman" w:hAnsi="Times New Roman" w:cs="Times New Roman"/>
          <w:b/>
        </w:rPr>
      </w:pPr>
      <w:r>
        <w:rPr>
          <w:rFonts w:ascii="Times New Roman" w:hAnsi="Times New Roman" w:cs="Times New Roman"/>
          <w:b/>
        </w:rPr>
        <w:t>SENHOR</w:t>
      </w:r>
      <w:r w:rsidRPr="00AC0DD9">
        <w:rPr>
          <w:rFonts w:ascii="Times New Roman" w:hAnsi="Times New Roman" w:cs="Times New Roman"/>
          <w:b/>
        </w:rPr>
        <w:t xml:space="preserve"> PRESIDENTE,</w:t>
      </w:r>
    </w:p>
    <w:p w:rsidR="00421411" w:rsidRPr="00AC0DD9" w:rsidP="00421411">
      <w:pPr>
        <w:pStyle w:val="Standard"/>
        <w:rPr>
          <w:rFonts w:ascii="Times New Roman" w:hAnsi="Times New Roman" w:cs="Times New Roman"/>
          <w:b/>
        </w:rPr>
      </w:pPr>
      <w:r w:rsidRPr="00AC0DD9">
        <w:rPr>
          <w:rFonts w:ascii="Times New Roman" w:hAnsi="Times New Roman" w:cs="Times New Roman"/>
          <w:b/>
        </w:rPr>
        <w:t>SENHORES VEREADORES E VEREADORAS</w:t>
      </w:r>
    </w:p>
    <w:p w:rsidR="00421411" w:rsidRPr="00AC0DD9" w:rsidP="00421411">
      <w:pPr>
        <w:pStyle w:val="Standard"/>
        <w:rPr>
          <w:rFonts w:ascii="Times New Roman" w:hAnsi="Times New Roman" w:cs="Times New Roman"/>
          <w:b/>
          <w:color w:val="44546A"/>
        </w:rPr>
      </w:pPr>
    </w:p>
    <w:p w:rsidR="00421411" w:rsidRPr="00AC0DD9" w:rsidP="00421411">
      <w:pPr>
        <w:pStyle w:val="Standard"/>
        <w:spacing w:line="360" w:lineRule="auto"/>
        <w:jc w:val="both"/>
        <w:rPr>
          <w:rFonts w:ascii="Times New Roman" w:hAnsi="Times New Roman" w:cs="Times New Roman"/>
        </w:rPr>
      </w:pPr>
      <w:r w:rsidRPr="00AC0DD9">
        <w:rPr>
          <w:rFonts w:ascii="Times New Roman" w:hAnsi="Times New Roman" w:cs="Times New Roman"/>
        </w:rPr>
        <w:tab/>
      </w:r>
    </w:p>
    <w:p w:rsidR="00421411" w:rsidP="00421411">
      <w:pPr>
        <w:pStyle w:val="Standard"/>
        <w:spacing w:line="360" w:lineRule="auto"/>
        <w:jc w:val="both"/>
        <w:rPr>
          <w:rFonts w:ascii="Times New Roman" w:hAnsi="Times New Roman" w:cs="Times New Roman"/>
        </w:rPr>
      </w:pPr>
      <w:r w:rsidRPr="00AC0DD9">
        <w:rPr>
          <w:rFonts w:ascii="Times New Roman" w:hAnsi="Times New Roman" w:cs="Times New Roman"/>
        </w:rPr>
        <w:tab/>
        <w:t>Requeiro à Mesa, na forma regimental de estilo e após ouvido o Douto Plenário e de acordo com o Art. 162, combinado com o Art. 152 § 2 do Regimento Interno Vigente, que seja consignada em Ata de nossos trabalhos</w:t>
      </w:r>
      <w:r w:rsidRPr="00AC0DD9">
        <w:rPr>
          <w:rFonts w:ascii="Times New Roman" w:hAnsi="Times New Roman" w:cs="Times New Roman"/>
          <w:b/>
        </w:rPr>
        <w:t xml:space="preserve"> </w:t>
      </w:r>
      <w:r w:rsidRPr="00AC0DD9">
        <w:rPr>
          <w:rFonts w:ascii="Times New Roman" w:hAnsi="Times New Roman" w:cs="Times New Roman"/>
        </w:rPr>
        <w:t>MOÇÃO HONROSA DE CONGRATULAÇÕES DE APLAUSOS À SONAIRA FERNANDES DE SANTANA, EMPOSSADA NO DIA 01 DE JANEIRO DE 2023 COMO A NOVA</w:t>
      </w:r>
      <w:r w:rsidR="0088167D">
        <w:rPr>
          <w:rFonts w:ascii="Times New Roman" w:hAnsi="Times New Roman" w:cs="Times New Roman"/>
        </w:rPr>
        <w:t xml:space="preserve"> SECRETÁRIA DE POLÍTICAS PARA A MULHER</w:t>
      </w:r>
      <w:r w:rsidRPr="00AC0DD9">
        <w:rPr>
          <w:rFonts w:ascii="Times New Roman" w:hAnsi="Times New Roman" w:cs="Times New Roman"/>
        </w:rPr>
        <w:t xml:space="preserve"> DO ESTADO DE SÃO PAULO.</w:t>
      </w:r>
    </w:p>
    <w:p w:rsidR="0088167D" w:rsidP="00421411">
      <w:pPr>
        <w:pStyle w:val="Standard"/>
        <w:spacing w:line="360" w:lineRule="auto"/>
        <w:jc w:val="both"/>
        <w:rPr>
          <w:rFonts w:ascii="Times New Roman" w:hAnsi="Times New Roman" w:cs="Times New Roman"/>
        </w:rPr>
      </w:pPr>
    </w:p>
    <w:p w:rsidR="0088167D" w:rsidRPr="0088167D" w:rsidP="0088167D">
      <w:pPr>
        <w:pStyle w:val="Standard"/>
        <w:spacing w:line="360" w:lineRule="auto"/>
        <w:ind w:firstLine="708"/>
        <w:jc w:val="both"/>
        <w:rPr>
          <w:rFonts w:ascii="Times New Roman" w:hAnsi="Times New Roman" w:cs="Times New Roman"/>
        </w:rPr>
      </w:pPr>
      <w:r w:rsidRPr="0088167D">
        <w:rPr>
          <w:rFonts w:ascii="Times New Roman" w:hAnsi="Times New Roman" w:cs="Times New Roman"/>
        </w:rPr>
        <w:t>Requeiro também que seja oficiada a SECRETARIA DE POLÍTICAS PARA A MULHER DO ESTADO DE SÃO PAULO.</w:t>
      </w:r>
    </w:p>
    <w:p w:rsidR="00421411" w:rsidRPr="00AC0DD9" w:rsidP="00421411">
      <w:pPr>
        <w:pStyle w:val="Standard"/>
        <w:jc w:val="both"/>
        <w:rPr>
          <w:rFonts w:ascii="Times New Roman" w:hAnsi="Times New Roman" w:cs="Times New Roman"/>
          <w:b/>
        </w:rPr>
      </w:pPr>
    </w:p>
    <w:p w:rsidR="00421411" w:rsidRPr="00AC0DD9" w:rsidP="00421411">
      <w:pPr>
        <w:pStyle w:val="Standard"/>
        <w:jc w:val="both"/>
        <w:rPr>
          <w:rFonts w:ascii="Times New Roman" w:hAnsi="Times New Roman" w:cs="Times New Roman"/>
          <w:b/>
        </w:rPr>
      </w:pPr>
    </w:p>
    <w:p w:rsidR="00421411" w:rsidRPr="00AC0DD9" w:rsidP="00421411">
      <w:pPr>
        <w:pStyle w:val="Standard"/>
        <w:jc w:val="both"/>
        <w:rPr>
          <w:rFonts w:ascii="Times New Roman" w:hAnsi="Times New Roman" w:cs="Times New Roman"/>
          <w:b/>
        </w:rPr>
      </w:pPr>
    </w:p>
    <w:p w:rsidR="00421411" w:rsidRPr="00AC0DD9" w:rsidP="00421411">
      <w:pPr>
        <w:pStyle w:val="Standard"/>
        <w:jc w:val="both"/>
        <w:rPr>
          <w:rFonts w:ascii="Times New Roman" w:hAnsi="Times New Roman" w:cs="Times New Roman"/>
          <w:b/>
        </w:rPr>
      </w:pPr>
    </w:p>
    <w:p w:rsidR="00421411" w:rsidRPr="00AC0DD9" w:rsidP="00421411">
      <w:pPr>
        <w:pStyle w:val="Standard"/>
        <w:jc w:val="center"/>
        <w:rPr>
          <w:rFonts w:ascii="Times New Roman" w:hAnsi="Times New Roman" w:cs="Times New Roman"/>
        </w:rPr>
      </w:pPr>
      <w:r w:rsidRPr="00AC0DD9">
        <w:rPr>
          <w:rFonts w:ascii="Times New Roman" w:hAnsi="Times New Roman" w:cs="Times New Roman"/>
          <w:b/>
        </w:rPr>
        <w:t>Sala das Sessões “VEREADOR SANTO RÓTOLLI”, em 24 de fevereiro de 2023.</w:t>
      </w:r>
    </w:p>
    <w:p w:rsidR="00421411" w:rsidRPr="00AC0DD9" w:rsidP="00421411">
      <w:pPr>
        <w:pStyle w:val="Standard"/>
        <w:jc w:val="both"/>
        <w:rPr>
          <w:rFonts w:ascii="Times New Roman" w:hAnsi="Times New Roman" w:cs="Times New Roman"/>
          <w:b/>
        </w:rPr>
      </w:pPr>
    </w:p>
    <w:p w:rsidR="00421411" w:rsidRPr="00AC0DD9" w:rsidP="00421411">
      <w:pPr>
        <w:pStyle w:val="Standard"/>
        <w:jc w:val="both"/>
        <w:rPr>
          <w:rFonts w:ascii="Times New Roman" w:hAnsi="Times New Roman" w:cs="Times New Roman"/>
          <w:b/>
        </w:rPr>
      </w:pPr>
    </w:p>
    <w:p w:rsidR="00421411" w:rsidRPr="00AC0DD9" w:rsidP="00421411">
      <w:pPr>
        <w:pStyle w:val="Standard"/>
        <w:jc w:val="both"/>
        <w:rPr>
          <w:rFonts w:ascii="Times New Roman" w:hAnsi="Times New Roman" w:cs="Times New Roman"/>
          <w:b/>
        </w:rPr>
      </w:pPr>
    </w:p>
    <w:p w:rsidR="00421411" w:rsidRPr="00AC0DD9" w:rsidP="00421411">
      <w:pPr>
        <w:pStyle w:val="Standard"/>
        <w:jc w:val="both"/>
        <w:rPr>
          <w:rFonts w:ascii="Times New Roman" w:hAnsi="Times New Roman" w:cs="Times New Roman"/>
          <w:b/>
        </w:rPr>
      </w:pPr>
    </w:p>
    <w:p w:rsidR="00421411" w:rsidRPr="00AC0DD9" w:rsidP="00421411">
      <w:pPr>
        <w:pStyle w:val="Standard"/>
        <w:spacing w:line="276" w:lineRule="auto"/>
        <w:jc w:val="center"/>
        <w:rPr>
          <w:rFonts w:ascii="Times New Roman" w:hAnsi="Times New Roman" w:cs="Times New Roman"/>
          <w:b/>
        </w:rPr>
      </w:pPr>
      <w:r w:rsidRPr="00AC0DD9">
        <w:rPr>
          <w:rFonts w:ascii="Times New Roman" w:hAnsi="Times New Roman" w:cs="Times New Roman"/>
          <w:b/>
        </w:rPr>
        <w:t>ADEMIR SOUZA FLORETTI JUNIOR</w:t>
      </w:r>
    </w:p>
    <w:p w:rsidR="00421411" w:rsidRPr="00AC0DD9" w:rsidP="00421411">
      <w:pPr>
        <w:pStyle w:val="Standard"/>
        <w:spacing w:line="276" w:lineRule="auto"/>
        <w:jc w:val="center"/>
        <w:rPr>
          <w:rFonts w:ascii="Times New Roman" w:hAnsi="Times New Roman" w:cs="Times New Roman"/>
          <w:b/>
        </w:rPr>
      </w:pPr>
      <w:r w:rsidRPr="00AC0DD9">
        <w:rPr>
          <w:rFonts w:ascii="Times New Roman" w:hAnsi="Times New Roman" w:cs="Times New Roman"/>
          <w:b/>
          <w:noProof/>
          <w:lang w:eastAsia="pt-BR" w:bidi="ar-SA"/>
        </w:rPr>
        <w:drawing>
          <wp:anchor distT="0" distB="0" distL="114300" distR="114300" simplePos="0" relativeHeight="251658240" behindDoc="0" locked="0" layoutInCell="1" allowOverlap="1">
            <wp:simplePos x="0" y="0"/>
            <wp:positionH relativeFrom="margin">
              <wp:posOffset>2333625</wp:posOffset>
            </wp:positionH>
            <wp:positionV relativeFrom="paragraph">
              <wp:posOffset>201295</wp:posOffset>
            </wp:positionV>
            <wp:extent cx="1409703" cy="521966"/>
            <wp:effectExtent l="0" t="0" r="0" b="0"/>
            <wp:wrapNone/>
            <wp:docPr id="4" name="Imagem 10"/>
            <wp:cNvGraphicFramePr/>
            <a:graphic xmlns:a="http://schemas.openxmlformats.org/drawingml/2006/main">
              <a:graphicData uri="http://schemas.openxmlformats.org/drawingml/2006/picture">
                <pic:pic xmlns:pic="http://schemas.openxmlformats.org/drawingml/2006/picture">
                  <pic:nvPicPr>
                    <pic:cNvPr id="400768924" name=""/>
                    <pic:cNvPicPr/>
                  </pic:nvPicPr>
                  <pic:blipFill>
                    <a:blip xmlns:r="http://schemas.openxmlformats.org/officeDocument/2006/relationships" r:embed="rId4"/>
                    <a:stretch>
                      <a:fillRect/>
                    </a:stretch>
                  </pic:blipFill>
                  <pic:spPr>
                    <a:xfrm>
                      <a:off x="0" y="0"/>
                      <a:ext cx="1409703" cy="521966"/>
                    </a:xfrm>
                    <a:prstGeom prst="rect">
                      <a:avLst/>
                    </a:prstGeom>
                    <a:noFill/>
                    <a:ln>
                      <a:noFill/>
                      <a:prstDash val="solid"/>
                    </a:ln>
                  </pic:spPr>
                </pic:pic>
              </a:graphicData>
            </a:graphic>
          </wp:anchor>
        </w:drawing>
      </w:r>
      <w:r w:rsidRPr="00AC0DD9">
        <w:rPr>
          <w:rFonts w:ascii="Times New Roman" w:hAnsi="Times New Roman" w:cs="Times New Roman"/>
          <w:b/>
        </w:rPr>
        <w:t>VEREADOR</w:t>
      </w:r>
    </w:p>
    <w:p w:rsidR="00421411" w:rsidRPr="00AC0DD9" w:rsidP="00421411">
      <w:pPr>
        <w:pStyle w:val="Standard"/>
        <w:jc w:val="center"/>
        <w:rPr>
          <w:rFonts w:ascii="Times New Roman" w:hAnsi="Times New Roman" w:cs="Times New Roman"/>
          <w:b/>
          <w:i/>
        </w:rPr>
      </w:pPr>
    </w:p>
    <w:p w:rsidR="00421411" w:rsidRPr="00AC0DD9" w:rsidP="00421411">
      <w:pPr>
        <w:pStyle w:val="Standard"/>
        <w:jc w:val="center"/>
        <w:rPr>
          <w:rFonts w:ascii="Times New Roman" w:hAnsi="Times New Roman" w:cs="Times New Roman"/>
          <w:b/>
          <w:i/>
        </w:rPr>
      </w:pPr>
    </w:p>
    <w:p w:rsidR="00421411" w:rsidRPr="00AC0DD9" w:rsidP="00421411">
      <w:pPr>
        <w:pStyle w:val="Standard"/>
        <w:rPr>
          <w:rFonts w:ascii="Times New Roman" w:hAnsi="Times New Roman" w:cs="Times New Roman"/>
          <w:b/>
          <w:u w:val="single"/>
        </w:rPr>
      </w:pPr>
    </w:p>
    <w:p w:rsidR="00421411" w:rsidRPr="00AC0DD9" w:rsidP="00421411">
      <w:pPr>
        <w:pStyle w:val="Standard"/>
        <w:rPr>
          <w:rFonts w:ascii="Times New Roman" w:hAnsi="Times New Roman" w:cs="Times New Roman"/>
          <w:b/>
          <w:u w:val="single"/>
        </w:rPr>
      </w:pPr>
    </w:p>
    <w:p w:rsidR="00421411" w:rsidP="00421411">
      <w:pPr>
        <w:pStyle w:val="Standard"/>
        <w:rPr>
          <w:rFonts w:ascii="Times New Roman" w:hAnsi="Times New Roman" w:cs="Times New Roman"/>
          <w:b/>
          <w:u w:val="single"/>
        </w:rPr>
      </w:pPr>
    </w:p>
    <w:p w:rsidR="00AC0DD9" w:rsidP="00421411">
      <w:pPr>
        <w:pStyle w:val="Standard"/>
        <w:rPr>
          <w:rFonts w:ascii="Times New Roman" w:hAnsi="Times New Roman" w:cs="Times New Roman"/>
          <w:b/>
          <w:u w:val="single"/>
        </w:rPr>
      </w:pPr>
    </w:p>
    <w:p w:rsidR="00AC0DD9" w:rsidP="00421411">
      <w:pPr>
        <w:pStyle w:val="Standard"/>
        <w:rPr>
          <w:rFonts w:ascii="Times New Roman" w:hAnsi="Times New Roman" w:cs="Times New Roman"/>
          <w:b/>
          <w:u w:val="single"/>
        </w:rPr>
      </w:pPr>
    </w:p>
    <w:p w:rsidR="00AC0DD9" w:rsidRPr="00AC0DD9" w:rsidP="00421411">
      <w:pPr>
        <w:pStyle w:val="Standard"/>
        <w:rPr>
          <w:rFonts w:ascii="Times New Roman" w:hAnsi="Times New Roman" w:cs="Times New Roman"/>
          <w:b/>
          <w:u w:val="single"/>
        </w:rPr>
      </w:pPr>
    </w:p>
    <w:p w:rsidR="00421411" w:rsidRPr="003F777D" w:rsidP="00421411">
      <w:pPr>
        <w:pStyle w:val="Standard"/>
        <w:jc w:val="center"/>
        <w:rPr>
          <w:rFonts w:ascii="Times New Roman" w:hAnsi="Times New Roman" w:cs="Times New Roman"/>
          <w:b/>
          <w:u w:val="single"/>
        </w:rPr>
      </w:pPr>
      <w:r w:rsidRPr="003F777D">
        <w:rPr>
          <w:rFonts w:ascii="Times New Roman" w:hAnsi="Times New Roman" w:cs="Times New Roman"/>
          <w:b/>
          <w:u w:val="single"/>
        </w:rPr>
        <w:t>JUSTIFICATIVA</w:t>
      </w:r>
    </w:p>
    <w:p w:rsidR="00421411" w:rsidRPr="003F777D" w:rsidP="00421411">
      <w:pPr>
        <w:pStyle w:val="Standard"/>
        <w:jc w:val="center"/>
        <w:rPr>
          <w:rFonts w:ascii="Times New Roman" w:hAnsi="Times New Roman" w:cs="Times New Roman"/>
          <w:b/>
          <w:u w:val="single"/>
        </w:rPr>
      </w:pPr>
    </w:p>
    <w:p w:rsidR="00AC0DD9" w:rsidRPr="003F777D" w:rsidP="00421411">
      <w:pPr>
        <w:pStyle w:val="Standard"/>
        <w:jc w:val="center"/>
        <w:rPr>
          <w:rFonts w:ascii="Times New Roman" w:hAnsi="Times New Roman" w:cs="Times New Roman"/>
          <w:b/>
          <w:u w:val="single"/>
        </w:rPr>
      </w:pPr>
    </w:p>
    <w:p w:rsidR="00AC0DD9" w:rsidRPr="003F777D" w:rsidP="00421411">
      <w:pPr>
        <w:pStyle w:val="Standard"/>
        <w:jc w:val="center"/>
        <w:rPr>
          <w:rFonts w:ascii="Times New Roman" w:hAnsi="Times New Roman" w:cs="Times New Roman"/>
          <w:b/>
          <w:u w:val="single"/>
        </w:rPr>
      </w:pPr>
    </w:p>
    <w:p w:rsidR="00AC0DD9" w:rsidRPr="003F777D" w:rsidP="00421411">
      <w:pPr>
        <w:pStyle w:val="Standard"/>
        <w:jc w:val="center"/>
        <w:rPr>
          <w:rFonts w:ascii="Times New Roman" w:hAnsi="Times New Roman" w:cs="Times New Roman"/>
          <w:b/>
          <w:u w:val="single"/>
        </w:rPr>
      </w:pPr>
    </w:p>
    <w:p w:rsidR="00421411" w:rsidRPr="003F777D" w:rsidP="00421411">
      <w:pPr>
        <w:pStyle w:val="Standard"/>
        <w:jc w:val="center"/>
        <w:rPr>
          <w:rFonts w:ascii="Times New Roman" w:hAnsi="Times New Roman" w:cs="Times New Roman"/>
          <w:b/>
          <w:u w:val="single"/>
        </w:rPr>
      </w:pPr>
    </w:p>
    <w:p w:rsidR="00421411" w:rsidRPr="003F777D" w:rsidP="00421411">
      <w:pPr>
        <w:pStyle w:val="Standard"/>
        <w:spacing w:line="360" w:lineRule="auto"/>
        <w:jc w:val="both"/>
        <w:rPr>
          <w:rFonts w:ascii="Times New Roman" w:hAnsi="Times New Roman" w:cs="Times New Roman"/>
        </w:rPr>
      </w:pPr>
      <w:r w:rsidRPr="003F777D">
        <w:rPr>
          <w:rFonts w:ascii="Times New Roman" w:hAnsi="Times New Roman" w:cs="Times New Roman"/>
        </w:rPr>
        <w:tab/>
        <w:t xml:space="preserve">Em 1990 nascia, em Riachão do Jacuípe, na Bahia, </w:t>
      </w:r>
      <w:r w:rsidRPr="003F777D">
        <w:rPr>
          <w:rFonts w:ascii="Times New Roman" w:hAnsi="Times New Roman" w:cs="Times New Roman"/>
        </w:rPr>
        <w:t>Sonaira</w:t>
      </w:r>
      <w:r w:rsidRPr="003F777D">
        <w:rPr>
          <w:rFonts w:ascii="Times New Roman" w:hAnsi="Times New Roman" w:cs="Times New Roman"/>
        </w:rPr>
        <w:t xml:space="preserve"> Fernandes de Santana. A filha de Augusto Martins de Santana Filho e Maria Ione Santos Fernandes </w:t>
      </w:r>
      <w:r w:rsidRPr="003F777D" w:rsidR="00AC0DD9">
        <w:rPr>
          <w:rFonts w:ascii="Times New Roman" w:hAnsi="Times New Roman" w:cs="Times New Roman"/>
        </w:rPr>
        <w:t>foi apresentada, desde pequena, à</w:t>
      </w:r>
      <w:r w:rsidRPr="003F777D">
        <w:rPr>
          <w:rFonts w:ascii="Times New Roman" w:hAnsi="Times New Roman" w:cs="Times New Roman"/>
        </w:rPr>
        <w:t xml:space="preserve"> fé cristã e aos valores da família. Assim, </w:t>
      </w:r>
      <w:r w:rsidRPr="003F777D">
        <w:rPr>
          <w:rFonts w:ascii="Times New Roman" w:hAnsi="Times New Roman" w:cs="Times New Roman"/>
        </w:rPr>
        <w:t>Sonaira</w:t>
      </w:r>
      <w:r w:rsidRPr="003F777D">
        <w:rPr>
          <w:rFonts w:ascii="Times New Roman" w:hAnsi="Times New Roman" w:cs="Times New Roman"/>
        </w:rPr>
        <w:t xml:space="preserve"> se denomina em suas redes como uma humilde serva de Jesus Cristo.</w:t>
      </w:r>
    </w:p>
    <w:p w:rsidR="00421411" w:rsidRPr="003F777D" w:rsidP="00421411">
      <w:pPr>
        <w:pStyle w:val="Standard"/>
        <w:spacing w:line="360" w:lineRule="auto"/>
        <w:jc w:val="both"/>
        <w:rPr>
          <w:rFonts w:ascii="Times New Roman" w:hAnsi="Times New Roman" w:cs="Times New Roman"/>
        </w:rPr>
      </w:pPr>
    </w:p>
    <w:p w:rsidR="00421411" w:rsidRPr="003F777D" w:rsidP="00AC0DD9">
      <w:pPr>
        <w:pStyle w:val="Standard"/>
        <w:spacing w:line="360" w:lineRule="auto"/>
        <w:ind w:firstLine="708"/>
        <w:jc w:val="both"/>
        <w:rPr>
          <w:rFonts w:ascii="Times New Roman" w:hAnsi="Times New Roman" w:cs="Times New Roman"/>
        </w:rPr>
      </w:pPr>
      <w:r w:rsidRPr="003F777D">
        <w:rPr>
          <w:rFonts w:ascii="Times New Roman" w:hAnsi="Times New Roman" w:cs="Times New Roman"/>
        </w:rPr>
        <w:t>Criada em Pé de Serra (BA), cidade com pouco mais de 10 mil habitantes, ela se mudou para São Paulo em 2012. E, antes de entrar na vida política, fez faculdade de direito. Enquanto cursava o ensino superior, em 2014, começou a estagiar na Polícia Federal de São Paulo.</w:t>
      </w:r>
    </w:p>
    <w:p w:rsidR="00421411" w:rsidRPr="003F777D" w:rsidP="00421411">
      <w:pPr>
        <w:pStyle w:val="Standard"/>
        <w:spacing w:line="360" w:lineRule="auto"/>
        <w:jc w:val="both"/>
        <w:rPr>
          <w:rFonts w:ascii="Times New Roman" w:hAnsi="Times New Roman" w:cs="Times New Roman"/>
        </w:rPr>
      </w:pPr>
    </w:p>
    <w:p w:rsidR="00421411" w:rsidRPr="003F777D" w:rsidP="00AC0DD9">
      <w:pPr>
        <w:pStyle w:val="Standard"/>
        <w:spacing w:line="360" w:lineRule="auto"/>
        <w:ind w:firstLine="708"/>
        <w:jc w:val="both"/>
        <w:rPr>
          <w:rFonts w:ascii="Times New Roman" w:hAnsi="Times New Roman" w:cs="Times New Roman"/>
        </w:rPr>
      </w:pPr>
      <w:r w:rsidRPr="003F777D">
        <w:rPr>
          <w:rFonts w:ascii="Times New Roman" w:hAnsi="Times New Roman" w:cs="Times New Roman"/>
        </w:rPr>
        <w:t>Lá, trabalhou com o então escrivão Eduardo Bolsonaro, filho do ex-presidente Jair Bolsonaro e Deputado Federal pelo Estado d</w:t>
      </w:r>
      <w:r w:rsidRPr="003F777D" w:rsidR="00AC0DD9">
        <w:rPr>
          <w:rFonts w:ascii="Times New Roman" w:hAnsi="Times New Roman" w:cs="Times New Roman"/>
        </w:rPr>
        <w:t xml:space="preserve">e São Paulo desde 2015. </w:t>
      </w:r>
      <w:r w:rsidRPr="003F777D" w:rsidR="00AC0DD9">
        <w:rPr>
          <w:rFonts w:ascii="Times New Roman" w:hAnsi="Times New Roman" w:cs="Times New Roman"/>
        </w:rPr>
        <w:t>Sonaira</w:t>
      </w:r>
      <w:r w:rsidRPr="003F777D" w:rsidR="00AC0DD9">
        <w:rPr>
          <w:rFonts w:ascii="Times New Roman" w:hAnsi="Times New Roman" w:cs="Times New Roman"/>
        </w:rPr>
        <w:t>, inclusive</w:t>
      </w:r>
      <w:r w:rsidRPr="003F777D">
        <w:rPr>
          <w:rFonts w:ascii="Times New Roman" w:hAnsi="Times New Roman" w:cs="Times New Roman"/>
        </w:rPr>
        <w:t xml:space="preserve"> participou do comitê de campanha do político em 2014 e, posteriormente, passou a integrar o gabinete do deputado.</w:t>
      </w:r>
    </w:p>
    <w:p w:rsidR="00421411" w:rsidRPr="003F777D" w:rsidP="00421411">
      <w:pPr>
        <w:pStyle w:val="Standard"/>
        <w:spacing w:line="360" w:lineRule="auto"/>
        <w:jc w:val="both"/>
        <w:rPr>
          <w:rFonts w:ascii="Times New Roman" w:hAnsi="Times New Roman" w:cs="Times New Roman"/>
        </w:rPr>
      </w:pPr>
    </w:p>
    <w:p w:rsidR="00421411" w:rsidRPr="003F777D" w:rsidP="00AC0DD9">
      <w:pPr>
        <w:pStyle w:val="Standard"/>
        <w:spacing w:line="360" w:lineRule="auto"/>
        <w:ind w:firstLine="708"/>
        <w:jc w:val="both"/>
        <w:rPr>
          <w:rFonts w:ascii="Times New Roman" w:hAnsi="Times New Roman" w:cs="Times New Roman"/>
        </w:rPr>
      </w:pPr>
      <w:r w:rsidRPr="003F777D">
        <w:rPr>
          <w:rFonts w:ascii="Times New Roman" w:hAnsi="Times New Roman" w:cs="Times New Roman"/>
        </w:rPr>
        <w:t xml:space="preserve">Logo após, em 2019, deixou o cargo para assumir o posto de chefe de gabinete do deputado estadual Gil Diniz. Já em 2020, Eduardo Bolsonaro convidou </w:t>
      </w:r>
      <w:r w:rsidRPr="003F777D">
        <w:rPr>
          <w:rFonts w:ascii="Times New Roman" w:hAnsi="Times New Roman" w:cs="Times New Roman"/>
        </w:rPr>
        <w:t>Sonaira</w:t>
      </w:r>
      <w:r w:rsidRPr="003F777D">
        <w:rPr>
          <w:rFonts w:ascii="Times New Roman" w:hAnsi="Times New Roman" w:cs="Times New Roman"/>
        </w:rPr>
        <w:t xml:space="preserve"> para concorrer a vereadora na Câmara Municipal de São Paulo. Ela então foi eleita com mais de 17 mil votos sob o slogan “a Vereadora da Família na cidade de São Paulo”.</w:t>
      </w:r>
    </w:p>
    <w:p w:rsidR="00421411" w:rsidRPr="003F777D" w:rsidP="00421411">
      <w:pPr>
        <w:pStyle w:val="Standard"/>
        <w:spacing w:line="360" w:lineRule="auto"/>
        <w:jc w:val="both"/>
        <w:rPr>
          <w:rFonts w:ascii="Times New Roman" w:hAnsi="Times New Roman" w:cs="Times New Roman"/>
        </w:rPr>
      </w:pPr>
    </w:p>
    <w:p w:rsidR="00421411" w:rsidRPr="003F777D" w:rsidP="00AC0DD9">
      <w:pPr>
        <w:pStyle w:val="Standard"/>
        <w:spacing w:line="360" w:lineRule="auto"/>
        <w:ind w:firstLine="708"/>
        <w:jc w:val="both"/>
        <w:rPr>
          <w:rFonts w:ascii="Times New Roman" w:hAnsi="Times New Roman" w:cs="Times New Roman"/>
          <w:color w:val="000000"/>
        </w:rPr>
      </w:pPr>
      <w:r w:rsidRPr="003F777D">
        <w:rPr>
          <w:rFonts w:ascii="Times New Roman" w:hAnsi="Times New Roman" w:cs="Times New Roman"/>
        </w:rPr>
        <w:t>Dentre as pautas que aponta defender estão: a liberdade econômica, dos pequenos empreendedores e trabalhadores, das famílias, da liberdade individual, da fé e dos princípios cristãos.</w:t>
      </w:r>
    </w:p>
    <w:p w:rsidR="00F13EE5" w:rsidRPr="00AC0DD9">
      <w:pPr>
        <w:rPr>
          <w:rFonts w:ascii="Times New Roman" w:hAnsi="Times New Roman" w:cs="Times New Roman"/>
        </w:rPr>
      </w:pPr>
    </w:p>
    <w:sectPr>
      <w:headerReference w:type="default" r:id="rId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6DD8">
    <w:pPr>
      <w:pStyle w:val="Header"/>
      <w:tabs>
        <w:tab w:val="clear" w:pos="4819"/>
        <w:tab w:val="right" w:pos="7513"/>
        <w:tab w:val="clear" w:pos="9638"/>
      </w:tabs>
      <w:jc w:val="center"/>
      <w:rPr>
        <w:rFonts w:ascii="Arial" w:hAnsi="Arial"/>
        <w:b/>
        <w:sz w:val="34"/>
      </w:rPr>
    </w:pPr>
    <w:r>
      <w:rPr>
        <w:rFonts w:ascii="Arial" w:hAnsi="Arial"/>
        <w:b/>
        <w:noProof/>
        <w:sz w:val="34"/>
        <w:lang w:eastAsia="pt-BR"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720</wp:posOffset>
              </wp:positionV>
              <wp:extent cx="14760" cy="14760"/>
              <wp:effectExtent l="0" t="0" r="0" b="0"/>
              <wp:wrapSquare wrapText="bothSides"/>
              <wp:docPr id="1"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60" cy="14760"/>
                      </a:xfrm>
                      <a:prstGeom prst="rect">
                        <a:avLst/>
                      </a:prstGeom>
                      <a:solidFill>
                        <a:srgbClr val="FFFFFF">
                          <a:alpha val="0"/>
                        </a:srgbClr>
                      </a:solidFill>
                      <a:ln>
                        <a:noFill/>
                        <a:prstDash val="solid"/>
                      </a:ln>
                    </wps:spPr>
                    <wps:txbx>
                      <w:txbxContent>
                        <w:p w:rsidR="00176DD8">
                          <w:pPr>
                            <w:pStyle w:val="Header"/>
                            <w:rPr>
                              <w:rFonts w:hint="eastAsia"/>
                            </w:rPr>
                          </w:pPr>
                        </w:p>
                      </w:txbxContent>
                    </wps:txbx>
                    <wps:bodyPr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49" type="#_x0000_t202" style="width:1.15pt;height:1.15pt;margin-top:0.05pt;margin-left:-50.05pt;mso-position-horizontal:right;mso-position-horizontal-relative:margin;mso-wrap-distance-bottom:0;mso-wrap-distance-left:9pt;mso-wrap-distance-right:9pt;mso-wrap-distance-top:0;mso-wrap-style:none;position:absolute;visibility:visible;v-text-anchor:top;z-index:251661312" stroked="f">
              <v:fill opacity="0"/>
              <v:textbox style="mso-fit-shape-to-text:t" inset="0,0,0,0">
                <w:txbxContent>
                  <w:p w:rsidR="00176DD8">
                    <w:pPr>
                      <w:pStyle w:val="Header"/>
                      <w:rPr>
                        <w:rFonts w:hint="eastAsia"/>
                      </w:rPr>
                    </w:pPr>
                  </w:p>
                </w:txbxContent>
              </v:textbox>
              <w10:wrap type="square"/>
            </v:shape>
          </w:pict>
        </mc:Fallback>
      </mc:AlternateContent>
    </w:r>
    <w:r>
      <w:rPr>
        <w:rFonts w:ascii="Arial" w:hAnsi="Arial"/>
        <w:b/>
        <w:noProof/>
        <w:sz w:val="34"/>
        <w:lang w:eastAsia="pt-BR" w:bidi="ar-SA"/>
      </w:rPr>
      <mc:AlternateContent>
        <mc:Choice Requires="wps">
          <w:drawing>
            <wp:anchor distT="0" distB="0" distL="114300" distR="114300" simplePos="0" relativeHeight="251658240" behindDoc="0" locked="0" layoutInCell="1" allowOverlap="1">
              <wp:simplePos x="0" y="0"/>
              <wp:positionH relativeFrom="page">
                <wp:posOffset>501480</wp:posOffset>
              </wp:positionH>
              <wp:positionV relativeFrom="page">
                <wp:posOffset>400680</wp:posOffset>
              </wp:positionV>
              <wp:extent cx="1046520" cy="791280"/>
              <wp:effectExtent l="0" t="0" r="0" b="0"/>
              <wp:wrapSquare wrapText="bothSides"/>
              <wp:docPr id="3"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6520" cy="791280"/>
                      </a:xfrm>
                      <a:prstGeom prst="rect">
                        <a:avLst/>
                      </a:prstGeom>
                      <a:solidFill>
                        <a:srgbClr val="FFFFFF">
                          <a:alpha val="0"/>
                        </a:srgbClr>
                      </a:solidFill>
                      <a:ln>
                        <a:noFill/>
                        <a:prstDash val="solid"/>
                      </a:ln>
                    </wps:spPr>
                    <wps:txbx>
                      <w:txbxContent>
                        <w:p w:rsidR="00176DD8">
                          <w:pPr>
                            <w:pStyle w:val="Standard"/>
                            <w:ind w:right="360"/>
                            <w:rPr>
                              <w:rFonts w:hint="eastAsia"/>
                            </w:rPr>
                          </w:pPr>
                          <w:r>
                            <w:rPr>
                              <w:noProof/>
                              <w:lang w:eastAsia="pt-BR" w:bidi="ar-SA"/>
                            </w:rPr>
                            <w:drawing>
                              <wp:inline distT="0" distB="0" distL="0" distR="0">
                                <wp:extent cx="1038240" cy="752400"/>
                                <wp:effectExtent l="0" t="0" r="9510" b="0"/>
                                <wp:docPr id="1921086152" name="Figura2" descr="brasaomm"/>
                                <wp:cNvGraphicFramePr/>
                                <a:graphic xmlns:a="http://schemas.openxmlformats.org/drawingml/2006/main">
                                  <a:graphicData uri="http://schemas.openxmlformats.org/drawingml/2006/picture">
                                    <pic:pic xmlns:pic="http://schemas.openxmlformats.org/drawingml/2006/picture">
                                      <pic:nvPicPr>
                                        <pic:cNvPr id="1332506213" name=""/>
                                        <pic:cNvPicPr/>
                                      </pic:nvPicPr>
                                      <pic:blipFill>
                                        <a:blip xmlns:r="http://schemas.openxmlformats.org/officeDocument/2006/relationships" r:embed="rId1">
                                          <a:lum bright="-50000"/>
                                          <a:alphaModFix amt="100000"/>
                                        </a:blip>
                                        <a:stretch>
                                          <a:fillRect/>
                                        </a:stretch>
                                      </pic:blipFill>
                                      <pic:spPr>
                                        <a:xfrm>
                                          <a:off x="0" y="0"/>
                                          <a:ext cx="1038240" cy="752400"/>
                                        </a:xfrm>
                                        <a:prstGeom prst="rect">
                                          <a:avLst/>
                                        </a:prstGeom>
                                        <a:noFill/>
                                        <a:ln>
                                          <a:noFill/>
                                          <a:prstDash val="solid"/>
                                        </a:ln>
                                      </pic:spPr>
                                    </pic:pic>
                                  </a:graphicData>
                                </a:graphic>
                              </wp:inline>
                            </w:drawing>
                          </w:r>
                        </w:p>
                      </w:txbxContent>
                    </wps:txbx>
                    <wps:bodyPr wrap="none" lIns="0" tIns="0" rIns="0" bIns="0" compatLnSpc="0"/>
                  </wps:wsp>
                </a:graphicData>
              </a:graphic>
            </wp:anchor>
          </w:drawing>
        </mc:Choice>
        <mc:Fallback>
          <w:pict>
            <v:shape id="Quadro3" o:spid="_x0000_s2050" type="#_x0000_t202" style="width:82.4pt;height:62.3pt;margin-top:31.55pt;margin-left:39.5pt;mso-position-horizontal-relative:page;mso-position-vertical-relative:page;mso-wrap-distance-bottom:0;mso-wrap-distance-left:9pt;mso-wrap-distance-right:9pt;mso-wrap-distance-top:0;mso-wrap-style:none;position:absolute;visibility:visible;v-text-anchor:top;z-index:251659264" stroked="f">
              <v:fill opacity="0"/>
              <v:textbox inset="0,0,0,0">
                <w:txbxContent>
                  <w:p w:rsidR="00176DD8">
                    <w:pPr>
                      <w:pStyle w:val="Standard"/>
                      <w:ind w:right="360"/>
                      <w:rPr>
                        <w:rFonts w:hint="eastAsia"/>
                      </w:rPr>
                    </w:pPr>
                    <w:drawing>
                      <wp:inline distT="0" distB="0" distL="0" distR="0">
                        <wp:extent cx="1038240" cy="752400"/>
                        <wp:effectExtent l="0" t="0" r="9510" b="0"/>
                        <wp:docPr id="2" name="Figura2" descr="brasaomm"/>
                        <wp:cNvGraphicFramePr/>
                        <a:graphic xmlns:a="http://schemas.openxmlformats.org/drawingml/2006/main">
                          <a:graphicData uri="http://schemas.openxmlformats.org/drawingml/2006/picture">
                            <pic:pic xmlns:pic="http://schemas.openxmlformats.org/drawingml/2006/picture">
                              <pic:nvPicPr>
                                <pic:cNvPr id="1498322405" name=""/>
                                <pic:cNvPicPr/>
                              </pic:nvPicPr>
                              <pic:blipFill>
                                <a:blip xmlns:r="http://schemas.openxmlformats.org/officeDocument/2006/relationships" r:embed="rId1">
                                  <a:lum bright="-50000"/>
                                  <a:alphaModFix amt="100000"/>
                                </a:blip>
                                <a:stretch>
                                  <a:fillRect/>
                                </a:stretch>
                              </pic:blipFill>
                              <pic:spPr>
                                <a:xfrm>
                                  <a:off x="0" y="0"/>
                                  <a:ext cx="1038240" cy="752400"/>
                                </a:xfrm>
                                <a:prstGeom prst="rect">
                                  <a:avLst/>
                                </a:prstGeom>
                                <a:noFill/>
                                <a:ln>
                                  <a:noFill/>
                                  <a:prstDash val="solid"/>
                                </a:ln>
                              </pic:spPr>
                            </pic:pic>
                          </a:graphicData>
                        </a:graphic>
                      </wp:inline>
                    </w:drawing>
                  </w:p>
                </w:txbxContent>
              </v:textbox>
              <w10:wrap type="square"/>
            </v:shape>
          </w:pict>
        </mc:Fallback>
      </mc:AlternateContent>
    </w:r>
  </w:p>
  <w:p w:rsidR="00176DD8">
    <w:pPr>
      <w:pStyle w:val="Header"/>
      <w:tabs>
        <w:tab w:val="clear" w:pos="4819"/>
        <w:tab w:val="right" w:pos="7513"/>
        <w:tab w:val="clear" w:pos="9638"/>
      </w:tabs>
      <w:jc w:val="center"/>
      <w:rPr>
        <w:rFonts w:ascii="Arial" w:hAnsi="Arial"/>
        <w:b/>
        <w:sz w:val="34"/>
      </w:rPr>
    </w:pPr>
    <w:r>
      <w:rPr>
        <w:rFonts w:ascii="Arial" w:hAnsi="Arial"/>
        <w:b/>
        <w:sz w:val="34"/>
      </w:rPr>
      <w:t>CÂMARA MUNICIPAL DE MOGI MIRIM</w:t>
    </w:r>
  </w:p>
  <w:p w:rsidR="00176DD8">
    <w:pPr>
      <w:pStyle w:val="Header"/>
      <w:tabs>
        <w:tab w:val="clear" w:pos="4819"/>
        <w:tab w:val="right" w:pos="7513"/>
        <w:tab w:val="clear" w:pos="9638"/>
      </w:tabs>
      <w:jc w:val="center"/>
      <w:rPr>
        <w:rFonts w:ascii="Arial" w:hAnsi="Arial"/>
        <w:b/>
      </w:rPr>
    </w:pPr>
    <w:r>
      <w:rPr>
        <w:rFonts w:ascii="Arial" w:hAnsi="Arial"/>
        <w:b/>
      </w:rPr>
      <w:t>Estado de São Paulo</w:t>
    </w:r>
  </w:p>
  <w:p w:rsidR="00176DD8">
    <w:pPr>
      <w:pStyle w:val="Header"/>
      <w:tabs>
        <w:tab w:val="clear" w:pos="4819"/>
        <w:tab w:val="right" w:pos="7513"/>
        <w:tab w:val="clear" w:pos="9638"/>
      </w:tabs>
      <w:jc w:val="center"/>
      <w:rPr>
        <w:rFonts w:ascii="Arial" w:hAnsi="Arial"/>
        <w:b/>
      </w:rPr>
    </w:pPr>
    <w:r>
      <w:rPr>
        <w:rFonts w:ascii="Arial" w:hAnsi="Arial"/>
        <w:b/>
      </w:rPr>
      <w:t>GABINETE DO VEREADOR ADEMIR JUNIOR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11"/>
    <w:rsid w:val="00176DD8"/>
    <w:rsid w:val="003F777D"/>
    <w:rsid w:val="00421411"/>
    <w:rsid w:val="0088167D"/>
    <w:rsid w:val="00AC0DD9"/>
    <w:rsid w:val="00B247C6"/>
    <w:rsid w:val="00CD1317"/>
    <w:rsid w:val="00F13E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91E854D-099C-4FB7-B206-FFFE69E1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SimSun" w:ascii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1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2141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Header">
    <w:name w:val="header"/>
    <w:basedOn w:val="Normal"/>
    <w:link w:val="CabealhoChar"/>
    <w:rsid w:val="00421411"/>
    <w:pPr>
      <w:suppressLineNumbers/>
      <w:tabs>
        <w:tab w:val="center" w:pos="4819"/>
        <w:tab w:val="right" w:pos="9638"/>
      </w:tabs>
    </w:pPr>
  </w:style>
  <w:style w:type="character" w:customStyle="1" w:styleId="CabealhoChar">
    <w:name w:val="Cabeçalho Char"/>
    <w:basedOn w:val="DefaultParagraphFont"/>
    <w:link w:val="Header"/>
    <w:rsid w:val="00421411"/>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373</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4</cp:revision>
  <dcterms:created xsi:type="dcterms:W3CDTF">2023-02-23T13:05:00Z</dcterms:created>
  <dcterms:modified xsi:type="dcterms:W3CDTF">2023-02-24T11:48:00Z</dcterms:modified>
</cp:coreProperties>
</file>