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5886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1428E3" w:rsidR="001428E3">
        <w:rPr>
          <w:rFonts w:ascii="Verdana" w:hAnsi="Verdana"/>
          <w:b/>
          <w:sz w:val="22"/>
          <w:szCs w:val="24"/>
        </w:rPr>
        <w:t xml:space="preserve">a realização dos serviços de roçagem e manutenção do passeio público na Avenida </w:t>
      </w:r>
      <w:r w:rsidRPr="001428E3" w:rsidR="001428E3">
        <w:rPr>
          <w:rFonts w:ascii="Verdana" w:hAnsi="Verdana"/>
          <w:b/>
          <w:sz w:val="22"/>
          <w:szCs w:val="24"/>
        </w:rPr>
        <w:t>Amucci</w:t>
      </w:r>
      <w:r w:rsidRPr="001428E3" w:rsidR="001428E3">
        <w:rPr>
          <w:rFonts w:ascii="Verdana" w:hAnsi="Verdana"/>
          <w:b/>
          <w:sz w:val="22"/>
          <w:szCs w:val="24"/>
        </w:rPr>
        <w:t xml:space="preserve"> </w:t>
      </w:r>
      <w:r w:rsidRPr="001428E3" w:rsidR="001428E3">
        <w:rPr>
          <w:rFonts w:ascii="Verdana" w:hAnsi="Verdana"/>
          <w:b/>
          <w:sz w:val="22"/>
          <w:szCs w:val="24"/>
        </w:rPr>
        <w:t>Truffi</w:t>
      </w:r>
      <w:r w:rsidRPr="001428E3" w:rsidR="001428E3">
        <w:rPr>
          <w:rFonts w:ascii="Verdana" w:hAnsi="Verdana"/>
          <w:b/>
          <w:sz w:val="22"/>
          <w:szCs w:val="24"/>
        </w:rPr>
        <w:t>.</w:t>
      </w:r>
    </w:p>
    <w:p w:rsidR="008F5886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126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42543" w:rsidP="000270B7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1428E3" w:rsidR="001428E3">
        <w:rPr>
          <w:rFonts w:ascii="Verdana" w:hAnsi="Verdana"/>
          <w:sz w:val="22"/>
          <w:szCs w:val="24"/>
        </w:rPr>
        <w:t xml:space="preserve">a realização dos serviços de roçagem e manutenção do passeio público na Avenida </w:t>
      </w:r>
      <w:r w:rsidRPr="001428E3" w:rsidR="001428E3">
        <w:rPr>
          <w:rFonts w:ascii="Verdana" w:hAnsi="Verdana"/>
          <w:sz w:val="22"/>
          <w:szCs w:val="24"/>
        </w:rPr>
        <w:t>Amucci</w:t>
      </w:r>
      <w:r w:rsidRPr="001428E3" w:rsidR="001428E3">
        <w:rPr>
          <w:rFonts w:ascii="Verdana" w:hAnsi="Verdana"/>
          <w:sz w:val="22"/>
          <w:szCs w:val="24"/>
        </w:rPr>
        <w:t xml:space="preserve"> </w:t>
      </w:r>
      <w:r w:rsidRPr="001428E3" w:rsidR="001428E3">
        <w:rPr>
          <w:rFonts w:ascii="Verdana" w:hAnsi="Verdana"/>
          <w:sz w:val="22"/>
          <w:szCs w:val="24"/>
        </w:rPr>
        <w:t>Truffi</w:t>
      </w:r>
      <w:r w:rsidRPr="001428E3" w:rsidR="001428E3">
        <w:rPr>
          <w:rFonts w:ascii="Verdana" w:hAnsi="Verdana"/>
          <w:sz w:val="22"/>
          <w:szCs w:val="24"/>
        </w:rPr>
        <w:t>.</w:t>
      </w: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0270B7" w:rsidP="000270B7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bookmarkStart w:id="0" w:name="_GoBack"/>
      <w:bookmarkEnd w:id="0"/>
      <w:r w:rsidR="001428E3">
        <w:rPr>
          <w:rFonts w:ascii="Verdana" w:hAnsi="Verdana"/>
          <w:sz w:val="22"/>
        </w:rPr>
        <w:t>6</w:t>
      </w:r>
      <w:r>
        <w:rPr>
          <w:rFonts w:ascii="Verdana" w:hAnsi="Verdana"/>
          <w:sz w:val="22"/>
        </w:rPr>
        <w:t xml:space="preserve"> de </w:t>
      </w:r>
      <w:r w:rsidR="001428E3">
        <w:rPr>
          <w:rFonts w:ascii="Verdana" w:hAnsi="Verdana"/>
          <w:sz w:val="22"/>
        </w:rPr>
        <w:t>março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2781300</wp:posOffset>
            </wp:positionH>
            <wp:positionV relativeFrom="margin">
              <wp:posOffset>6543675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270B7"/>
    <w:rsid w:val="00036082"/>
    <w:rsid w:val="00047BE1"/>
    <w:rsid w:val="00054349"/>
    <w:rsid w:val="000606B9"/>
    <w:rsid w:val="00063439"/>
    <w:rsid w:val="0009080C"/>
    <w:rsid w:val="0009166E"/>
    <w:rsid w:val="000A75EA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28E3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640B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A7FE4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1298C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8F5886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70FCB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3C47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026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3E5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768A5-EE22-4199-B0F7-5C7E6A72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2023-02-03T13:33:00Z</cp:lastPrinted>
  <dcterms:created xsi:type="dcterms:W3CDTF">2023-03-03T15:27:00Z</dcterms:created>
  <dcterms:modified xsi:type="dcterms:W3CDTF">2023-03-03T15:27:00Z</dcterms:modified>
</cp:coreProperties>
</file>