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F390" w14:textId="77777777" w:rsidR="005E4B1C" w:rsidRDefault="005E4B1C" w:rsidP="005E4B1C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BCCA4BE" w14:textId="77777777" w:rsidR="005E4B1C" w:rsidRDefault="005E4B1C" w:rsidP="005E4B1C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009/23</w:t>
      </w:r>
    </w:p>
    <w:p w14:paraId="54D8E729" w14:textId="77777777" w:rsidR="005E4B1C" w:rsidRDefault="005E4B1C" w:rsidP="005E4B1C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3431/23]</w:t>
      </w:r>
    </w:p>
    <w:p w14:paraId="2028FD71" w14:textId="77777777" w:rsidR="005E4B1C" w:rsidRDefault="005E4B1C" w:rsidP="005E4B1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F8FA0F4" w14:textId="77777777" w:rsidR="005E4B1C" w:rsidRDefault="005E4B1C" w:rsidP="005E4B1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6 de março de 2 023.</w:t>
      </w:r>
    </w:p>
    <w:p w14:paraId="241EA6BB" w14:textId="77777777" w:rsidR="005E4B1C" w:rsidRDefault="005E4B1C" w:rsidP="005E4B1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6EF1199" w14:textId="77777777" w:rsidR="005E4B1C" w:rsidRDefault="005E4B1C" w:rsidP="005E4B1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C83073A" w14:textId="77777777" w:rsidR="005E4B1C" w:rsidRDefault="005E4B1C" w:rsidP="005E4B1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9B92472" w14:textId="77777777" w:rsidR="005E4B1C" w:rsidRDefault="005E4B1C" w:rsidP="005E4B1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14:paraId="3EB8043A" w14:textId="77777777" w:rsidR="005E4B1C" w:rsidRDefault="005E4B1C" w:rsidP="005E4B1C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14:paraId="3487049B" w14:textId="77777777" w:rsidR="005E4B1C" w:rsidRDefault="005E4B1C" w:rsidP="005E4B1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3AC8787D" w14:textId="77777777" w:rsidR="005E4B1C" w:rsidRDefault="005E4B1C" w:rsidP="005E4B1C">
      <w:pPr>
        <w:pStyle w:val="Ttulo1"/>
        <w:rPr>
          <w:rFonts w:ascii="Palatino Linotype" w:eastAsia="MS Mincho" w:hAnsi="Palatino Linotype" w:cs="Palatino Linotype"/>
          <w:color w:val="333333"/>
          <w:sz w:val="24"/>
          <w:szCs w:val="24"/>
        </w:rPr>
      </w:pPr>
    </w:p>
    <w:p w14:paraId="37C32682" w14:textId="77777777" w:rsidR="005E4B1C" w:rsidRDefault="005E4B1C" w:rsidP="005E4B1C">
      <w:pPr>
        <w:ind w:firstLine="3720"/>
        <w:jc w:val="right"/>
        <w:rPr>
          <w:rFonts w:ascii="Palatino Linotype" w:eastAsia="MS Mincho" w:hAnsi="Palatino Linotype" w:cs="Courier New"/>
          <w:color w:val="333333"/>
        </w:rPr>
      </w:pPr>
    </w:p>
    <w:p w14:paraId="54A90D8F" w14:textId="77777777" w:rsidR="005E4B1C" w:rsidRDefault="005E4B1C" w:rsidP="005E4B1C">
      <w:pPr>
        <w:jc w:val="both"/>
        <w:rPr>
          <w:rFonts w:ascii="Times New Roman" w:eastAsia="MS Mincho" w:hAnsi="Times New Roman" w:cs="Times New Roman"/>
        </w:rPr>
      </w:pPr>
      <w:r>
        <w:rPr>
          <w:rFonts w:eastAsia="MS Mincho"/>
        </w:rPr>
        <w:t>Senhor Presidente,</w:t>
      </w:r>
    </w:p>
    <w:p w14:paraId="747A19F6" w14:textId="77777777" w:rsidR="005E4B1C" w:rsidRDefault="005E4B1C" w:rsidP="005E4B1C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B42EB9B" w14:textId="77777777" w:rsidR="005E4B1C" w:rsidRDefault="005E4B1C" w:rsidP="005E4B1C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15548E4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superávit financeiro de 2022, no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R$ 28.732.000,00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(vinte e oito milhões e setecentos e trinta e dois mil reais), apresentados neste Projeto de Lei, fazendo-me necessário na </w:t>
      </w:r>
      <w:r>
        <w:rPr>
          <w:rFonts w:ascii="Times New Roman" w:eastAsia="MS Mincho" w:hAnsi="Times New Roman" w:cs="Times New Roman"/>
          <w:sz w:val="24"/>
          <w:szCs w:val="24"/>
        </w:rPr>
        <w:t>Secretaria abaixo relacionada:</w:t>
      </w:r>
    </w:p>
    <w:p w14:paraId="5FDA136A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C27B960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Na Secretaria de Saúde, no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R$ 2.400.000,00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(dois milhões e quatrocentos mil reais), recurso destinado para ampliação aos contratos com os Consórcios 08 de Abril e CEMMIL, que apresentam demandas nas contratações de mão-de-obra para as equipes que prestam serviços de manutenção e atendimentos nas UBS e para o serviço de transporte de pacientes, com a contratação de motoristas para compor a escala (saldo remanescente em conta corrente Custeio SUS-Governo Federal).</w:t>
      </w:r>
    </w:p>
    <w:p w14:paraId="2AFF78FC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5D11E9C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R$ 1.330.000,00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(um milhão e trezentos e trinta mil reais), recurso destinado ao aumento nas demandas de prestação de serviços, pelo Consórcio 08 de Abril; contratação de Médicos para atendimento nas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UBS’s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e realizações de exames, (saldo remanescente em conta corrente Custeio SUS, Governo Federal).</w:t>
      </w:r>
    </w:p>
    <w:p w14:paraId="62900FF3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BC0CFD8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R$ 600.000,00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(seiscentos mil reais), recurso destinado para ampliação do serviço da tecnologia da informação, emenda parlamentar, Governo Estadual, Dep. Murilo Felix,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conquista do nobre Vereador </w:t>
      </w:r>
      <w:r>
        <w:rPr>
          <w:rFonts w:ascii="Times New Roman" w:eastAsia="MS Mincho" w:hAnsi="Times New Roman" w:cs="Times New Roman"/>
          <w:bCs/>
          <w:sz w:val="24"/>
          <w:szCs w:val="24"/>
        </w:rPr>
        <w:t>Márcio Ribeiro.</w:t>
      </w:r>
    </w:p>
    <w:p w14:paraId="3EF260E5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37BF958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R$ 8.100.000,00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(oito milhões e cem mil reais), recurso destinado para atendimento ao convênio pactuado com a Santa Casa para custeio hospitalar e custeio de novos leitos de UTI, recurso próprio.</w:t>
      </w:r>
    </w:p>
    <w:p w14:paraId="7619A219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06C801C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R$ 584.269,20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(quinhentos e oitenta e quatro mil, duzentos e sessenta e nove reais e vinte centavos), recurso destinado para realização de cirurgias eletivas e exames, emenda parlamentar do Deputado Carlos Sampaio,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conquista do nobre</w:t>
      </w:r>
      <w:r>
        <w:rPr>
          <w:rFonts w:eastAsia="MS Mincho"/>
          <w:color w:val="000000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Vereador Alexandre Cintra.</w:t>
      </w:r>
    </w:p>
    <w:p w14:paraId="6D7B82B8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652B0CD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D5567F0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0813641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80B542D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5A8FFDD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R$ 3.300.000,00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(três milhões e trezentos mil reais), recurso destinado para ampliação das demandas de exames, cirurgias eletivas e reajuste na folha de pagamento dos funcionários da Santa Casa, conforme acordo sindical e com o Ministério de Trabalho, (saldo remanescente em conta corrente Custeio SUS, Governo Federal).</w:t>
      </w:r>
    </w:p>
    <w:p w14:paraId="4F6C9FFE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42C3E5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R$ 600.000,00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(seiscentos mil reais), emenda parlamentar sendo: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R$ 100.000.00 (cem mil reais),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Deputada Janaína Pascoal,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conquista do nobre</w:t>
      </w:r>
      <w:r>
        <w:rPr>
          <w:rFonts w:eastAsia="MS Mincho"/>
          <w:color w:val="000000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Vereador João Victor Gasparini;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R$ 100.000,00 (cem mil reais),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Deputado Prof. Kenny,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conquista do nobre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Vereador Dirceu Paulino;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R$ 100.000,00 (cem mil reais)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, Deputado Dirceu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Dalben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conquista do nobre</w:t>
      </w:r>
      <w:r>
        <w:rPr>
          <w:rFonts w:eastAsia="MS Mincho"/>
          <w:color w:val="000000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Vereador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Luis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Roberto Tavares;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R$ 50.000,00 (cinquenta mil reais)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Deputado Tenente Coimbra,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conquista da nobre</w:t>
      </w:r>
      <w:r>
        <w:rPr>
          <w:rFonts w:eastAsia="MS Mincho"/>
          <w:color w:val="000000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Vereadora Sônia Módena, recurso destinado para Reforma do CEM 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R$ 250.000,00 (duzentos e cinquenta mil reais)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, Deputado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Welligton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de Moura,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conquista do nobre</w:t>
      </w:r>
      <w:r>
        <w:rPr>
          <w:rFonts w:eastAsia="MS Mincho"/>
          <w:color w:val="000000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Vereador Ademir S. .F. Júnior, recurso destinado para Cirurgias Eletivas.</w:t>
      </w:r>
    </w:p>
    <w:p w14:paraId="3D61DBE4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E3DA067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R$ 730.000,00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(setecentos e trinta mil reais), recurso destinado para aquisição de equipamentos e material permanente, sendo: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R$ 200.000,00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(duzentos mil reais) – recurso destinado para aquisição de Computadores - Casa Civil;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R$ 400.000,00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(quatrocentos mil reais) – Vice-Prefeita - Dra. Maria Alice F.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Mostardinha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, recurso destinado para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Odontomóvel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R$ 130.000,00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(cento e trinta mil reais) – Ultrassom – Deputado Rogério Nogueira – Ex-Vereador Manuel Palomino, Governo Estadual.</w:t>
      </w:r>
    </w:p>
    <w:p w14:paraId="4D3F82CF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88A0E8D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R$ 10.400.000,00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(dez milhões e quatrocentos mil reais), recurso destinado para abertura de uma nova Unidade de Pronto Atendimento – UPA Central, recursos próprios.</w:t>
      </w:r>
    </w:p>
    <w:p w14:paraId="035CF86A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0B2AF09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R$ 217.730,80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(duzentos e dezessete mil, setecentos e trinta reais e oitenta centavos), recurso destinado ao atendimento as demandas de custeio de materiais, medicamentos e insumos (saldo remanescente da conta corrente - Piso Atenção Básica FIXO), Governo Estadual.</w:t>
      </w:r>
    </w:p>
    <w:p w14:paraId="01F1AC6A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F6FFE34" w14:textId="77777777" w:rsidR="005E4B1C" w:rsidRDefault="005E4B1C" w:rsidP="005E4B1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R$ 470.000,00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(quatrocentos e setenta mil reais), recurso destinado para manutenção e reformas dos prédios da Vigilância Sanitária e Zoonose (saldo remanescente da conta corrente Custeio SUS), Governo Federal.</w:t>
      </w:r>
    </w:p>
    <w:p w14:paraId="7677E45C" w14:textId="77777777" w:rsidR="005E4B1C" w:rsidRDefault="005E4B1C" w:rsidP="005E4B1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</w:rPr>
      </w:pPr>
    </w:p>
    <w:p w14:paraId="70809B99" w14:textId="77777777" w:rsidR="005E4B1C" w:rsidRDefault="005E4B1C" w:rsidP="005E4B1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10DE384B" w14:textId="77777777" w:rsidR="005E4B1C" w:rsidRDefault="005E4B1C" w:rsidP="005E4B1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8224487" w14:textId="77777777" w:rsidR="005E4B1C" w:rsidRDefault="005E4B1C" w:rsidP="005E4B1C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15ABBA20" w14:textId="77777777" w:rsidR="005E4B1C" w:rsidRDefault="005E4B1C" w:rsidP="005E4B1C">
      <w:pPr>
        <w:pStyle w:val="Rodap"/>
        <w:tabs>
          <w:tab w:val="left" w:pos="708"/>
        </w:tabs>
        <w:ind w:firstLine="3480"/>
        <w:jc w:val="both"/>
      </w:pPr>
    </w:p>
    <w:p w14:paraId="1B72A3DC" w14:textId="77777777" w:rsidR="005E4B1C" w:rsidRDefault="005E4B1C" w:rsidP="005E4B1C">
      <w:pPr>
        <w:pStyle w:val="Rodap"/>
        <w:tabs>
          <w:tab w:val="left" w:pos="708"/>
        </w:tabs>
        <w:ind w:firstLine="3480"/>
        <w:jc w:val="both"/>
      </w:pPr>
    </w:p>
    <w:p w14:paraId="18050012" w14:textId="77777777" w:rsidR="005E4B1C" w:rsidRDefault="005E4B1C" w:rsidP="005E4B1C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12E08184" w14:textId="77777777" w:rsidR="005E4B1C" w:rsidRDefault="005E4B1C" w:rsidP="005E4B1C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 Prefeito Municipal</w:t>
      </w:r>
    </w:p>
    <w:p w14:paraId="08F9D6C3" w14:textId="77777777" w:rsidR="00BF2549" w:rsidRPr="005E4B1C" w:rsidRDefault="00BF2549" w:rsidP="005E4B1C"/>
    <w:sectPr w:rsidR="00BF2549" w:rsidRPr="005E4B1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0280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E4B1C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5EF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5E4B1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5E4B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5E4B1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E4B1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3836</Characters>
  <Application>Microsoft Office Word</Application>
  <DocSecurity>0</DocSecurity>
  <Lines>31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2023-03-06T19:53:00Z</dcterms:modified>
</cp:coreProperties>
</file>