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 xml:space="preserve">MOÇÃO DE PESAR, COM UM MINUTO DE SILÊNCIO, PELO FALECIMENTO DE </w:t>
      </w:r>
      <w:r>
        <w:rPr>
          <w:sz w:val="22"/>
          <w:szCs w:val="22"/>
        </w:rPr>
        <w:t>ROSIRIS MARÍLIA DE FARIA</w:t>
      </w:r>
      <w:r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>24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FEVEREIRO</w:t>
      </w:r>
      <w:r>
        <w:rPr>
          <w:sz w:val="22"/>
          <w:szCs w:val="22"/>
        </w:rPr>
        <w:t xml:space="preserve">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PRESIDENTE DA MESA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MOÇÃO Nº</w:t>
      </w:r>
      <w:bookmarkStart w:id="0" w:name="_GoBack"/>
      <w:bookmarkEnd w:id="0"/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 xml:space="preserve">  DE 2023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REQUEIRO à Mesa na forma regimental de estilo e após ouvido o Douto Plenário, que seja consignada em Ata de Nossos Trabalhos, VOTOS DE PROFUNDO PESAR PELO FALECIMENTO de </w:t>
      </w:r>
      <w:r>
        <w:rPr>
          <w:sz w:val="24"/>
          <w:szCs w:val="24"/>
        </w:rPr>
        <w:t>Rosiris Marília de Faria</w:t>
      </w:r>
      <w:r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>24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fevereiro</w:t>
      </w:r>
      <w:r>
        <w:rPr>
          <w:sz w:val="22"/>
          <w:szCs w:val="22"/>
        </w:rPr>
        <w:t xml:space="preserve"> de 2023.</w:t>
      </w:r>
    </w:p>
    <w:p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a família.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06 de março de 2023.</w:t>
      </w:r>
    </w:p>
    <w:p>
      <w:pPr>
        <w:tabs>
          <w:tab w:val="clear" w:pos="708"/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b/>
          <w:sz w:val="24"/>
          <w:szCs w:val="24"/>
        </w:rPr>
      </w:pPr>
      <w: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363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040855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89995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36391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26413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235</Words>
  <Characters>1246</Characters>
  <Application>Microsoft Office Word</Application>
  <DocSecurity>0</DocSecurity>
  <Lines>0</Lines>
  <Paragraphs>37</Paragraphs>
  <ScaleCrop>false</ScaleCrop>
  <Company>Camara Municipal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</cp:revision>
  <cp:lastPrinted>2023-03-06T21:15:53Z</cp:lastPrinted>
  <dcterms:modified xsi:type="dcterms:W3CDTF">2023-03-06T21:20:38Z</dcterms:modified>
  <dc:language>pt-BR</dc:language>
</cp:coreProperties>
</file>