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57D86" w14:textId="7FABD9DD" w:rsidR="00D87147" w:rsidRDefault="0021465D" w:rsidP="00D87147">
      <w:pPr>
        <w:ind w:left="3840"/>
        <w:rPr>
          <w:b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D87147">
        <w:rPr>
          <w:b/>
        </w:rPr>
        <w:t>PROJETO DE LEI Nº</w:t>
      </w:r>
      <w:r w:rsidR="007F6765">
        <w:rPr>
          <w:b/>
        </w:rPr>
        <w:t xml:space="preserve"> 12 DE 2023</w:t>
      </w:r>
    </w:p>
    <w:p w14:paraId="74AD3E58" w14:textId="77777777" w:rsidR="00D87147" w:rsidRDefault="00D87147" w:rsidP="00D87147">
      <w:pPr>
        <w:pStyle w:val="Recuodecorpodetexto21"/>
        <w:ind w:left="2124" w:right="-851" w:firstLine="0"/>
        <w:rPr>
          <w:szCs w:val="24"/>
        </w:rPr>
      </w:pPr>
    </w:p>
    <w:p w14:paraId="353D9D72" w14:textId="77777777" w:rsidR="00D87147" w:rsidRDefault="00D87147" w:rsidP="00D87147">
      <w:pPr>
        <w:pStyle w:val="Recuodecorpodetexto21"/>
        <w:ind w:left="3840" w:firstLine="0"/>
        <w:rPr>
          <w:b/>
          <w:szCs w:val="24"/>
        </w:rPr>
      </w:pPr>
      <w:r>
        <w:rPr>
          <w:b/>
          <w:szCs w:val="24"/>
        </w:rPr>
        <w:t>DISPÕE SOBRE A ABERTURA DE CRÉDITO ADICIONAL ESPECIAL SUPLEMENTAR, POR EXCESSO DE ARRECADAÇÃO, NO VALOR DE R$ 2.139.000,00.</w:t>
      </w:r>
    </w:p>
    <w:p w14:paraId="17CDF269" w14:textId="77777777" w:rsidR="00D87147" w:rsidRDefault="00D87147" w:rsidP="00D87147">
      <w:pPr>
        <w:pStyle w:val="Recuodecorpodetexto21"/>
        <w:ind w:left="2124" w:right="-851" w:firstLine="0"/>
        <w:rPr>
          <w:szCs w:val="24"/>
        </w:rPr>
      </w:pPr>
    </w:p>
    <w:p w14:paraId="52D9715F" w14:textId="77777777" w:rsidR="00D87147" w:rsidRDefault="00D87147" w:rsidP="00D8714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ADF316F" w14:textId="77777777" w:rsidR="00D87147" w:rsidRDefault="00D87147" w:rsidP="00D87147">
      <w:pPr>
        <w:ind w:right="-801"/>
        <w:jc w:val="both"/>
        <w:rPr>
          <w:rFonts w:ascii="Times New Roman" w:hAnsi="Times New Roman" w:cs="Times New Roman"/>
        </w:rPr>
      </w:pPr>
    </w:p>
    <w:p w14:paraId="5F786D0D" w14:textId="77777777" w:rsidR="00D87147" w:rsidRDefault="00D87147" w:rsidP="00D8714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Art. 1º Fica a Secretaria Municipal de Finanças autorizada a efetuar a abertura de crédito adicional especial suplementar, por excesso de arrecadação, na importância de R$ 2.139.000,00 (dois milhões e cento e trinta e nove mil reais), nas seguintes classificações funcionais programáticas:</w:t>
      </w:r>
    </w:p>
    <w:p w14:paraId="29FC8422" w14:textId="77777777" w:rsidR="00D87147" w:rsidRDefault="00D87147" w:rsidP="00D87147">
      <w:pPr>
        <w:ind w:right="-801"/>
        <w:jc w:val="both"/>
        <w:rPr>
          <w:rFonts w:ascii="Times New Roman" w:hAnsi="Times New Roman" w:cs="Times New Roman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5298"/>
        <w:gridCol w:w="1418"/>
      </w:tblGrid>
      <w:tr w:rsidR="00D87147" w14:paraId="7E9767CF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E238" w14:textId="77777777" w:rsidR="00D87147" w:rsidRDefault="00D87147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5E53" w14:textId="77777777" w:rsidR="00D87147" w:rsidRDefault="00D87147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8A25" w14:textId="77777777" w:rsidR="00D87147" w:rsidRDefault="00D8714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D87147" w14:paraId="3B233548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5D26" w14:textId="77777777" w:rsidR="00D87147" w:rsidRDefault="00D871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01.49.12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327B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Saúde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4A96" w14:textId="77777777" w:rsidR="00D87147" w:rsidRDefault="00D8714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D87147" w14:paraId="23441614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EE5C" w14:textId="77777777" w:rsidR="00D87147" w:rsidRDefault="00D871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01.49.12.10.301.1004.2256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2C24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Ampl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da</w:t>
            </w:r>
            <w:proofErr w:type="spellEnd"/>
            <w:r>
              <w:rPr>
                <w:sz w:val="20"/>
                <w:szCs w:val="20"/>
              </w:rPr>
              <w:t xml:space="preserve"> Cobertura </w:t>
            </w:r>
            <w:proofErr w:type="spellStart"/>
            <w:r>
              <w:rPr>
                <w:sz w:val="20"/>
                <w:szCs w:val="20"/>
              </w:rPr>
              <w:t>Pop.Estimada</w:t>
            </w:r>
            <w:proofErr w:type="spellEnd"/>
            <w:r>
              <w:rPr>
                <w:sz w:val="20"/>
                <w:szCs w:val="20"/>
              </w:rPr>
              <w:t xml:space="preserve"> pelas Equipes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506D" w14:textId="77777777" w:rsidR="00D87147" w:rsidRDefault="00D8714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D87147" w14:paraId="3BC1C573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C4C0" w14:textId="77777777" w:rsidR="00D87147" w:rsidRDefault="00D871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B82B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– Pessoa Jurídica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08DC" w14:textId="77777777" w:rsidR="00D87147" w:rsidRDefault="00D8714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150.000,00</w:t>
            </w:r>
          </w:p>
        </w:tc>
      </w:tr>
      <w:tr w:rsidR="00D87147" w14:paraId="471DA976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AB57" w14:textId="77777777" w:rsidR="00D87147" w:rsidRDefault="00D871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E4EC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140B" w14:textId="77777777" w:rsidR="00D87147" w:rsidRDefault="00D8714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87147" w14:paraId="02042887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E7F0" w14:textId="77777777" w:rsidR="00D87147" w:rsidRDefault="00D8714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462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F767" w14:textId="77777777" w:rsidR="00D87147" w:rsidRDefault="00D8714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87147" w14:paraId="481BFD79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6B0D" w14:textId="77777777" w:rsidR="00D87147" w:rsidRDefault="00D87147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01.49.12.10.302.1004.2101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D1C7" w14:textId="77777777" w:rsidR="00D87147" w:rsidRDefault="00D87147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Manut. das Atividades do Centro de Especialidades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9A08" w14:textId="77777777" w:rsidR="00D87147" w:rsidRDefault="00D8714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87147" w14:paraId="715FD45B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D941" w14:textId="77777777" w:rsidR="00D87147" w:rsidRDefault="00D871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4.4.90.52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8BB3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Equipamentos e Material Permanente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19E2" w14:textId="77777777" w:rsidR="00D87147" w:rsidRDefault="00D8714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1.989.000,00</w:t>
            </w:r>
          </w:p>
        </w:tc>
      </w:tr>
      <w:tr w:rsidR="00D87147" w14:paraId="681949DF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9E6C" w14:textId="77777777" w:rsidR="00D87147" w:rsidRDefault="00D871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5659" w14:textId="77777777" w:rsidR="00D87147" w:rsidRDefault="00D8714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Fonte de Recurso – Operação de Crédito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6840" w14:textId="77777777" w:rsidR="00D87147" w:rsidRDefault="00D8714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87147" w14:paraId="66009E21" w14:textId="77777777" w:rsidTr="00D8714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DC0F" w14:textId="77777777" w:rsidR="00D87147" w:rsidRDefault="00D8714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0271" w14:textId="77777777" w:rsidR="00D87147" w:rsidRDefault="00D87147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7E79" w14:textId="77777777" w:rsidR="00D87147" w:rsidRDefault="00D87147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2.139.000,00</w:t>
            </w:r>
          </w:p>
        </w:tc>
      </w:tr>
    </w:tbl>
    <w:p w14:paraId="40BF3E57" w14:textId="77777777" w:rsidR="00D87147" w:rsidRDefault="00D87147" w:rsidP="00D87147">
      <w:pPr>
        <w:pStyle w:val="Textoembloco1"/>
        <w:ind w:left="0" w:right="-801"/>
        <w:rPr>
          <w:szCs w:val="22"/>
        </w:rPr>
      </w:pPr>
    </w:p>
    <w:p w14:paraId="03C76E18" w14:textId="77777777" w:rsidR="00D87147" w:rsidRDefault="00D87147" w:rsidP="00D8714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Art. 2º Ficam alterados os valores constantes nos anexos II e III do PPA – 2022 a 2025 e anexos V e VI da LDO de 2023, pelos valores ora suplementados nas respectivas classificações programáticas constante do artigo 1º desta Lei. </w:t>
      </w:r>
    </w:p>
    <w:p w14:paraId="14D74412" w14:textId="77777777" w:rsidR="00D87147" w:rsidRDefault="00D87147" w:rsidP="00D8714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</w:p>
    <w:p w14:paraId="215B269B" w14:textId="77777777" w:rsidR="00D87147" w:rsidRDefault="00D87147" w:rsidP="00D8714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3º Esta Lei entra em vigor na data de sua publicação.</w:t>
      </w:r>
    </w:p>
    <w:p w14:paraId="40E4C766" w14:textId="77777777" w:rsidR="00D87147" w:rsidRDefault="00D87147" w:rsidP="00D87147">
      <w:pPr>
        <w:ind w:firstLine="3840"/>
        <w:jc w:val="both"/>
        <w:rPr>
          <w:rFonts w:ascii="Times New Roman" w:hAnsi="Times New Roman" w:cs="Times New Roman"/>
        </w:rPr>
      </w:pPr>
    </w:p>
    <w:p w14:paraId="23C26BA6" w14:textId="77777777" w:rsidR="00D87147" w:rsidRDefault="00D87147" w:rsidP="00D87147">
      <w:pPr>
        <w:ind w:firstLine="3840"/>
        <w:jc w:val="both"/>
      </w:pPr>
      <w:r>
        <w:t>Prefeitura de Mogi Mirim, 6 de março de 2 023.</w:t>
      </w:r>
    </w:p>
    <w:p w14:paraId="74A87FBD" w14:textId="77777777" w:rsidR="00D87147" w:rsidRDefault="00D87147" w:rsidP="00D87147"/>
    <w:p w14:paraId="7F397DF4" w14:textId="77777777" w:rsidR="00D87147" w:rsidRDefault="00D87147" w:rsidP="00D87147"/>
    <w:p w14:paraId="5BA1E310" w14:textId="77777777" w:rsidR="00D87147" w:rsidRDefault="00D87147" w:rsidP="00D87147"/>
    <w:p w14:paraId="6C90CC87" w14:textId="77777777" w:rsidR="00D87147" w:rsidRDefault="00D87147" w:rsidP="00D87147">
      <w:pPr>
        <w:pStyle w:val="Ttulo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DR. PAULO DE OLIVEIRA E</w:t>
      </w:r>
      <w:r>
        <w:rPr>
          <w:rFonts w:ascii="Times New Roman" w:hAnsi="Times New Roman"/>
          <w:sz w:val="22"/>
          <w:szCs w:val="22"/>
        </w:rPr>
        <w:t xml:space="preserve"> SILVA</w:t>
      </w:r>
    </w:p>
    <w:p w14:paraId="0A035095" w14:textId="77777777" w:rsidR="00D87147" w:rsidRDefault="00D87147" w:rsidP="00D87147">
      <w:pPr>
        <w:pStyle w:val="Ttulo2"/>
        <w:ind w:left="3827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                    </w:t>
      </w:r>
      <w:r>
        <w:rPr>
          <w:rFonts w:ascii="Times New Roman" w:hAnsi="Times New Roman"/>
          <w:b w:val="0"/>
          <w:sz w:val="22"/>
          <w:szCs w:val="22"/>
        </w:rPr>
        <w:t>Prefeito Municipal</w:t>
      </w:r>
    </w:p>
    <w:p w14:paraId="3C370938" w14:textId="77777777" w:rsidR="00D87147" w:rsidRDefault="00D87147" w:rsidP="00D87147">
      <w:pPr>
        <w:rPr>
          <w:rFonts w:ascii="Times New Roman" w:eastAsia="MS Mincho" w:hAnsi="Times New Roman"/>
        </w:rPr>
      </w:pPr>
    </w:p>
    <w:p w14:paraId="26697FD0" w14:textId="77777777" w:rsidR="00D87147" w:rsidRDefault="00D87147" w:rsidP="00D87147">
      <w:pPr>
        <w:rPr>
          <w:rFonts w:eastAsia="MS Mincho"/>
        </w:rPr>
      </w:pPr>
    </w:p>
    <w:p w14:paraId="38591991" w14:textId="55BAFAE8" w:rsidR="00D87147" w:rsidRDefault="00D87147" w:rsidP="00D87147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Projeto de Lei nº </w:t>
      </w:r>
      <w:r w:rsidR="007F6765">
        <w:rPr>
          <w:rFonts w:eastAsia="MS Mincho"/>
          <w:b/>
          <w:sz w:val="20"/>
          <w:szCs w:val="20"/>
        </w:rPr>
        <w:t>12 de 2023</w:t>
      </w:r>
      <w:bookmarkStart w:id="0" w:name="_GoBack"/>
      <w:bookmarkEnd w:id="0"/>
    </w:p>
    <w:p w14:paraId="4D36A2B2" w14:textId="77777777" w:rsidR="00D87147" w:rsidRDefault="00D87147" w:rsidP="00D87147">
      <w:pPr>
        <w:rPr>
          <w:rFonts w:eastAsia="MS Mincho"/>
          <w:b/>
          <w:bCs/>
          <w:sz w:val="20"/>
          <w:szCs w:val="20"/>
        </w:rPr>
      </w:pPr>
      <w:r>
        <w:rPr>
          <w:rFonts w:eastAsia="MS Mincho"/>
          <w:b/>
          <w:sz w:val="20"/>
          <w:szCs w:val="20"/>
        </w:rPr>
        <w:t>Autoria: Prefeito Municipal</w:t>
      </w:r>
    </w:p>
    <w:p w14:paraId="486785ED" w14:textId="440C6A65" w:rsidR="00207677" w:rsidRPr="00193A1F" w:rsidRDefault="00207677" w:rsidP="00D8714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004E" w14:textId="77777777" w:rsidR="0021465D" w:rsidRDefault="0021465D">
      <w:r>
        <w:separator/>
      </w:r>
    </w:p>
  </w:endnote>
  <w:endnote w:type="continuationSeparator" w:id="0">
    <w:p w14:paraId="361C464F" w14:textId="77777777" w:rsidR="0021465D" w:rsidRDefault="0021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BE53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5B1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D47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0D22E" w14:textId="77777777" w:rsidR="0021465D" w:rsidRDefault="0021465D">
      <w:r>
        <w:separator/>
      </w:r>
    </w:p>
  </w:footnote>
  <w:footnote w:type="continuationSeparator" w:id="0">
    <w:p w14:paraId="59FD63B0" w14:textId="77777777" w:rsidR="0021465D" w:rsidRDefault="00214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698C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006D8" w14:textId="77777777" w:rsidR="004F0784" w:rsidRDefault="0021465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E6E2771" wp14:editId="02EBD80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937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F34FC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3477D4C" w14:textId="77777777" w:rsidR="004F0784" w:rsidRDefault="0021465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89EB2CF" w14:textId="77777777" w:rsidR="004F0784" w:rsidRDefault="0021465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B3EA61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5C06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465D"/>
    <w:rsid w:val="00217F62"/>
    <w:rsid w:val="004F0784"/>
    <w:rsid w:val="004F1341"/>
    <w:rsid w:val="00520F7E"/>
    <w:rsid w:val="0056438C"/>
    <w:rsid w:val="005755DE"/>
    <w:rsid w:val="00594412"/>
    <w:rsid w:val="00697F7F"/>
    <w:rsid w:val="00700224"/>
    <w:rsid w:val="007F6765"/>
    <w:rsid w:val="00A5188F"/>
    <w:rsid w:val="00A5794C"/>
    <w:rsid w:val="00A906D8"/>
    <w:rsid w:val="00AB5A74"/>
    <w:rsid w:val="00C32D95"/>
    <w:rsid w:val="00D87147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7F9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8714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D8714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D8714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2023-03-20T13:50:00Z</dcterms:modified>
</cp:coreProperties>
</file>