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6E2D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3E41926" w14:textId="77777777" w:rsidR="00D35B11" w:rsidRPr="00D35B11" w:rsidRDefault="00D35B11" w:rsidP="00D35B11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50A5A870" w14:textId="77777777" w:rsidR="00D35B11" w:rsidRPr="00D35B11" w:rsidRDefault="00D35B11" w:rsidP="00D35B11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D35B11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MENSAGEM Nº 011/23</w:t>
      </w:r>
    </w:p>
    <w:p w14:paraId="7E3B9E29" w14:textId="77777777" w:rsidR="00D35B11" w:rsidRPr="00D35B11" w:rsidRDefault="00D35B11" w:rsidP="00D35B11">
      <w:pPr>
        <w:jc w:val="both"/>
        <w:rPr>
          <w:rFonts w:ascii="Times New Roman" w:eastAsia="MS Mincho" w:hAnsi="Times New Roman" w:cs="Times New Roman"/>
          <w:sz w:val="20"/>
          <w:szCs w:val="20"/>
          <w:lang w:eastAsia="pt-BR"/>
        </w:rPr>
      </w:pPr>
      <w:r w:rsidRPr="00D35B11">
        <w:rPr>
          <w:rFonts w:ascii="Times New Roman" w:eastAsia="MS Mincho" w:hAnsi="Times New Roman" w:cs="Times New Roman"/>
          <w:sz w:val="20"/>
          <w:szCs w:val="20"/>
          <w:lang w:eastAsia="pt-BR"/>
        </w:rPr>
        <w:t xml:space="preserve">[Proc. Adm. nº </w:t>
      </w:r>
      <w:r w:rsidRPr="00D35B1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1732/2023</w:t>
      </w:r>
      <w:r w:rsidRPr="00D35B11">
        <w:rPr>
          <w:rFonts w:ascii="Times New Roman" w:eastAsia="MS Mincho" w:hAnsi="Times New Roman" w:cs="Times New Roman"/>
          <w:sz w:val="20"/>
          <w:szCs w:val="20"/>
          <w:lang w:eastAsia="pt-BR"/>
        </w:rPr>
        <w:t>]</w:t>
      </w:r>
    </w:p>
    <w:p w14:paraId="502F840E" w14:textId="77777777" w:rsidR="00D35B11" w:rsidRPr="00D35B11" w:rsidRDefault="00D35B11" w:rsidP="00D35B11">
      <w:pPr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9E9DBFC" w14:textId="77777777" w:rsidR="00D35B11" w:rsidRPr="00D35B11" w:rsidRDefault="00D35B11" w:rsidP="00D35B11">
      <w:pPr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D35B11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Mogi Mirim, 7 de março de 2 023.</w:t>
      </w:r>
    </w:p>
    <w:p w14:paraId="2BA936A7" w14:textId="77777777" w:rsidR="00D35B11" w:rsidRPr="00D35B11" w:rsidRDefault="00D35B11" w:rsidP="00D35B11">
      <w:pPr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5A271EC" w14:textId="77777777" w:rsidR="00D35B11" w:rsidRPr="00D35B11" w:rsidRDefault="00D35B11" w:rsidP="00D35B11">
      <w:pPr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3F928A1" w14:textId="77777777" w:rsidR="00D35B11" w:rsidRPr="00D35B11" w:rsidRDefault="00D35B11" w:rsidP="00D35B11">
      <w:pPr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D35B11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Ao Excelentíssimo Senhor</w:t>
      </w:r>
    </w:p>
    <w:p w14:paraId="58985D50" w14:textId="77777777" w:rsidR="00D35B11" w:rsidRPr="00D35B11" w:rsidRDefault="00D35B11" w:rsidP="00D35B11">
      <w:pPr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D35B11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Vereador DIRCEU DA SILVA PAULINO</w:t>
      </w:r>
    </w:p>
    <w:p w14:paraId="6840A213" w14:textId="77777777" w:rsidR="00D35B11" w:rsidRPr="00D35B11" w:rsidRDefault="00D35B11" w:rsidP="00D35B11">
      <w:pPr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D35B11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Presidente da Câmara Municipal</w:t>
      </w:r>
    </w:p>
    <w:p w14:paraId="12968ED8" w14:textId="77777777" w:rsidR="00D35B11" w:rsidRPr="00D35B11" w:rsidRDefault="00D35B11" w:rsidP="00D35B11">
      <w:pPr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4F2A313" w14:textId="77777777" w:rsidR="00D35B11" w:rsidRPr="00D35B11" w:rsidRDefault="00D35B11" w:rsidP="00D35B11">
      <w:pPr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B66E8FE" w14:textId="77777777" w:rsidR="00D35B11" w:rsidRPr="00D35B11" w:rsidRDefault="00D35B11" w:rsidP="00D35B11">
      <w:pPr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D35B11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Senhor Presidente;</w:t>
      </w:r>
    </w:p>
    <w:p w14:paraId="160530FE" w14:textId="77777777" w:rsidR="00D35B11" w:rsidRPr="00D35B11" w:rsidRDefault="00D35B11" w:rsidP="00D35B11">
      <w:pPr>
        <w:ind w:firstLine="378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ar-SA"/>
        </w:rPr>
      </w:pPr>
    </w:p>
    <w:p w14:paraId="60353625" w14:textId="77777777" w:rsidR="00D35B11" w:rsidRPr="00D35B11" w:rsidRDefault="00D35B11" w:rsidP="00D35B11">
      <w:pPr>
        <w:ind w:firstLine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46B1A48" w14:textId="77777777" w:rsidR="00D35B11" w:rsidRPr="00D35B11" w:rsidRDefault="00D35B11" w:rsidP="00D35B11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5B1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Com os meus cordiais cumprimento, dirijo-me a Vossa Excelência para submeter ao crivo dessa Edilidade o incluso Projeto de Lei que visa alteração de dispositivo da Lei Municipal nº 4.448/2007, referente a </w:t>
      </w:r>
      <w:r w:rsidRPr="00D35B11">
        <w:rPr>
          <w:rFonts w:ascii="Times New Roman" w:eastAsia="Times New Roman" w:hAnsi="Times New Roman" w:cs="Times New Roman"/>
          <w:sz w:val="24"/>
          <w:szCs w:val="24"/>
          <w:lang w:eastAsia="pt-BR"/>
        </w:rPr>
        <w:t>outorgar para a iniciativa privada, mediante concessão, precedida de obra pública, a prestação dos serviços de complementação da implantação de sistema de afastamento de esgotos e a implantação e operação de sistema de tratamento de esgotos do Município de Mogi Mirim.</w:t>
      </w:r>
    </w:p>
    <w:p w14:paraId="4BDC2B20" w14:textId="77777777" w:rsidR="00D35B11" w:rsidRPr="00D35B11" w:rsidRDefault="00D35B11" w:rsidP="00D35B11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6F44EA" w14:textId="77777777" w:rsidR="00D35B11" w:rsidRPr="00D35B11" w:rsidRDefault="00D35B11" w:rsidP="00D35B11">
      <w:pPr>
        <w:ind w:firstLine="3780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D35B11">
        <w:rPr>
          <w:rFonts w:ascii="Times New Roman" w:eastAsia="Times New Roman" w:hAnsi="Times New Roman" w:cs="Times New Roman"/>
          <w:sz w:val="24"/>
          <w:szCs w:val="24"/>
          <w:lang w:eastAsia="pt-BR"/>
        </w:rPr>
        <w:t>O dispositivo do referido diploma legal que se pretende alterar é o art. 3º, referente ao prazo nele estabelecido, que passa de 30 anos, para 32 anos e 4 meses.</w:t>
      </w:r>
    </w:p>
    <w:p w14:paraId="3FB39A20" w14:textId="77777777" w:rsidR="00D35B11" w:rsidRPr="00D35B11" w:rsidRDefault="00D35B11" w:rsidP="00D35B11">
      <w:pPr>
        <w:autoSpaceDE w:val="0"/>
        <w:autoSpaceDN w:val="0"/>
        <w:adjustRightInd w:val="0"/>
        <w:ind w:firstLine="3780"/>
        <w:jc w:val="both"/>
        <w:rPr>
          <w:rFonts w:ascii="Trebuchet MS" w:eastAsia="Times New Roman" w:hAnsi="Trebuchet MS" w:cs="Times New Roman"/>
          <w:sz w:val="24"/>
          <w:szCs w:val="24"/>
          <w:shd w:val="clear" w:color="auto" w:fill="FFFFFF"/>
          <w:lang w:eastAsia="pt-BR"/>
        </w:rPr>
      </w:pPr>
    </w:p>
    <w:p w14:paraId="682CA4A6" w14:textId="77777777" w:rsidR="00D35B11" w:rsidRPr="00D35B11" w:rsidRDefault="00D35B11" w:rsidP="00D35B11">
      <w:pPr>
        <w:ind w:firstLine="378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5B11">
        <w:rPr>
          <w:rFonts w:ascii="Times New Roman" w:eastAsia="Times New Roman" w:hAnsi="Times New Roman" w:cs="Times New Roman"/>
          <w:sz w:val="24"/>
          <w:szCs w:val="24"/>
          <w:lang w:eastAsia="pt-BR"/>
        </w:rPr>
        <w:t>A justificativa para tal alteração de prazo, prende-se a atender a Resolução ARES-PCJ nº 469/2022, a fim de recompor o equilíbrio econômico-financeiro do contrato, passando o Poder Concedente a pagar 15 parcelas fixas do valor correspondente, entre os meses de julho/2023 a setembro/2024, e a extensão do prazo de concessão para mais 2 anos e 4 meses.</w:t>
      </w:r>
    </w:p>
    <w:p w14:paraId="13B56B25" w14:textId="77777777" w:rsidR="00D35B11" w:rsidRPr="00D35B11" w:rsidRDefault="00D35B11" w:rsidP="00D35B11">
      <w:pPr>
        <w:ind w:firstLine="378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DC2111" w14:textId="77777777" w:rsidR="00D35B11" w:rsidRPr="00D35B11" w:rsidRDefault="00D35B11" w:rsidP="00D35B11">
      <w:pPr>
        <w:ind w:firstLine="378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5B11">
        <w:rPr>
          <w:rFonts w:ascii="Times New Roman" w:eastAsia="Times New Roman" w:hAnsi="Times New Roman" w:cs="Times New Roman"/>
          <w:sz w:val="24"/>
          <w:szCs w:val="24"/>
          <w:lang w:eastAsia="pt-BR"/>
        </w:rPr>
        <w:t>Do mais, considerando a finalidade pública cuja matéria se destina, espero contar com o apoio dos nobres Pares dessa Casa de Leis e sob tais razões aqui apresentadas é que fico na expectativa de que seja discutida e ao final aprovada na devida forma regimental de praxe.</w:t>
      </w:r>
    </w:p>
    <w:p w14:paraId="64ED4C9C" w14:textId="77777777" w:rsidR="00D35B11" w:rsidRPr="00D35B11" w:rsidRDefault="00D35B11" w:rsidP="00D35B11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A0E8CA" w14:textId="77777777" w:rsidR="00D35B11" w:rsidRPr="00D35B11" w:rsidRDefault="00D35B11" w:rsidP="00D35B11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_tradnl" w:eastAsia="pt-BR"/>
        </w:rPr>
      </w:pPr>
      <w:r w:rsidRPr="00D35B11">
        <w:rPr>
          <w:rFonts w:ascii="Times New Roman" w:eastAsia="Times New Roman" w:hAnsi="Times New Roman" w:cs="Times New Roman"/>
          <w:bCs/>
          <w:sz w:val="24"/>
          <w:szCs w:val="24"/>
          <w:lang w:val="es-ES_tradnl" w:eastAsia="pt-BR"/>
        </w:rPr>
        <w:t>Respeitosamente,</w:t>
      </w:r>
    </w:p>
    <w:p w14:paraId="7E0F91B4" w14:textId="77777777" w:rsidR="00D35B11" w:rsidRPr="00D35B11" w:rsidRDefault="00D35B11" w:rsidP="00D35B11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_tradnl" w:eastAsia="pt-BR"/>
        </w:rPr>
      </w:pPr>
    </w:p>
    <w:p w14:paraId="36559E34" w14:textId="77777777" w:rsidR="00D35B11" w:rsidRPr="00D35B11" w:rsidRDefault="00D35B11" w:rsidP="00D35B11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_tradnl" w:eastAsia="pt-BR"/>
        </w:rPr>
      </w:pPr>
    </w:p>
    <w:p w14:paraId="0DA2F574" w14:textId="77777777" w:rsidR="00D35B11" w:rsidRPr="00D35B11" w:rsidRDefault="00D35B11" w:rsidP="00D35B11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_tradnl" w:eastAsia="pt-BR"/>
        </w:rPr>
      </w:pPr>
    </w:p>
    <w:p w14:paraId="3FAF1E56" w14:textId="77777777" w:rsidR="00D35B11" w:rsidRPr="00D35B11" w:rsidRDefault="00D35B11" w:rsidP="00D35B11">
      <w:pPr>
        <w:keepNext/>
        <w:suppressAutoHyphens/>
        <w:ind w:left="2832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D35B11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DR. PAULO DE OLIVEIRA E SILVA</w:t>
      </w:r>
    </w:p>
    <w:p w14:paraId="3C2B8FC0" w14:textId="77777777" w:rsidR="00D35B11" w:rsidRPr="00D35B11" w:rsidRDefault="00D35B11" w:rsidP="00D35B11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35B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Prefeito Municipal</w:t>
      </w:r>
    </w:p>
    <w:p w14:paraId="6E368FAA" w14:textId="77777777" w:rsidR="00D35B11" w:rsidRPr="00D35B11" w:rsidRDefault="00D35B11" w:rsidP="00D35B11">
      <w:pPr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14:paraId="3E326192" w14:textId="77777777" w:rsidR="00D35B11" w:rsidRPr="00D35B11" w:rsidRDefault="00D35B11" w:rsidP="00D35B11">
      <w:pPr>
        <w:autoSpaceDE w:val="0"/>
        <w:autoSpaceDN w:val="0"/>
        <w:adjustRightInd w:val="0"/>
        <w:ind w:left="3780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</w:p>
    <w:p w14:paraId="2DD5FEC6" w14:textId="77777777" w:rsidR="00D35B11" w:rsidRPr="00D35B11" w:rsidRDefault="00D35B11" w:rsidP="00D35B11">
      <w:pPr>
        <w:autoSpaceDE w:val="0"/>
        <w:autoSpaceDN w:val="0"/>
        <w:adjustRightInd w:val="0"/>
        <w:ind w:left="3780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</w:p>
    <w:p w14:paraId="14FB7B3C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2C037A1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215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D35B1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F0E4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2023-03-10T17:29:00Z</dcterms:modified>
</cp:coreProperties>
</file>