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CCE9" w14:textId="77777777" w:rsidR="00DA79EF" w:rsidRDefault="00DA79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FF7FFE0" w14:textId="44D94502" w:rsidR="00DA79EF" w:rsidRDefault="00E77B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PARECER PROJETO DE LEI 08/2023</w:t>
      </w:r>
    </w:p>
    <w:p w14:paraId="182030AF" w14:textId="77777777" w:rsidR="00DA79EF" w:rsidRDefault="00DA7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14:paraId="25F86A3D" w14:textId="51C2821E" w:rsidR="00DA79EF" w:rsidRPr="00FE37C8" w:rsidRDefault="00000000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Projeto de Lei n.º </w:t>
      </w:r>
      <w:r w:rsidR="00657EF6" w:rsidRPr="00FE37C8">
        <w:rPr>
          <w:b/>
          <w:sz w:val="24"/>
          <w:szCs w:val="24"/>
        </w:rPr>
        <w:t>0</w:t>
      </w:r>
      <w:r w:rsidR="00E77B96">
        <w:rPr>
          <w:b/>
          <w:sz w:val="24"/>
          <w:szCs w:val="24"/>
        </w:rPr>
        <w:t>8</w:t>
      </w:r>
      <w:r w:rsidRPr="00FE37C8">
        <w:rPr>
          <w:b/>
          <w:sz w:val="24"/>
          <w:szCs w:val="24"/>
        </w:rPr>
        <w:t>/202</w:t>
      </w:r>
      <w:r w:rsidR="00657EF6" w:rsidRPr="00FE37C8">
        <w:rPr>
          <w:b/>
          <w:sz w:val="24"/>
          <w:szCs w:val="24"/>
        </w:rPr>
        <w:t>3</w:t>
      </w:r>
    </w:p>
    <w:p w14:paraId="461076A2" w14:textId="2800C89D" w:rsidR="00DA79EF" w:rsidRPr="00FE37C8" w:rsidRDefault="00000000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Processo nº </w:t>
      </w:r>
      <w:r w:rsidR="00E77B96">
        <w:rPr>
          <w:b/>
          <w:sz w:val="24"/>
          <w:szCs w:val="24"/>
        </w:rPr>
        <w:t>12</w:t>
      </w:r>
      <w:r w:rsidR="00657EF6" w:rsidRPr="00FE37C8">
        <w:rPr>
          <w:b/>
          <w:sz w:val="24"/>
          <w:szCs w:val="24"/>
        </w:rPr>
        <w:t>/2023</w:t>
      </w:r>
    </w:p>
    <w:p w14:paraId="00A401D7" w14:textId="63E9FAD1" w:rsidR="00DA79EF" w:rsidRPr="00FE37C8" w:rsidRDefault="00000000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sz w:val="24"/>
          <w:szCs w:val="24"/>
        </w:rPr>
        <w:tab/>
        <w:t>Conforme determinam os artigos 35</w:t>
      </w:r>
      <w:r w:rsidR="0008369F">
        <w:rPr>
          <w:sz w:val="24"/>
          <w:szCs w:val="24"/>
        </w:rPr>
        <w:t>, 37,</w:t>
      </w:r>
      <w:r w:rsidRPr="00FE37C8">
        <w:rPr>
          <w:sz w:val="24"/>
          <w:szCs w:val="24"/>
        </w:rPr>
        <w:t xml:space="preserve"> 3</w:t>
      </w:r>
      <w:r w:rsidR="00E77B96">
        <w:rPr>
          <w:sz w:val="24"/>
          <w:szCs w:val="24"/>
        </w:rPr>
        <w:t>8</w:t>
      </w:r>
      <w:r w:rsidR="0008369F">
        <w:rPr>
          <w:sz w:val="24"/>
          <w:szCs w:val="24"/>
        </w:rPr>
        <w:t xml:space="preserve"> e 39</w:t>
      </w:r>
      <w:r w:rsidRPr="00FE37C8">
        <w:rPr>
          <w:sz w:val="24"/>
          <w:szCs w:val="24"/>
        </w:rPr>
        <w:t xml:space="preserve">, combinados com </w:t>
      </w:r>
      <w:r w:rsidR="00657EF6" w:rsidRPr="00FE37C8">
        <w:rPr>
          <w:sz w:val="24"/>
          <w:szCs w:val="24"/>
        </w:rPr>
        <w:t xml:space="preserve">o </w:t>
      </w:r>
      <w:r w:rsidRPr="00FE37C8">
        <w:rPr>
          <w:sz w:val="24"/>
          <w:szCs w:val="24"/>
        </w:rPr>
        <w:t>artigo 45 da Resolução 276 de 09 de novembro de 2010 – Regimento Interno da Câmara Municipal, a Comissão Permanente de Justiça e Redação, conjuntamente com a</w:t>
      </w:r>
      <w:r w:rsidR="0008369F">
        <w:rPr>
          <w:sz w:val="24"/>
          <w:szCs w:val="24"/>
        </w:rPr>
        <w:t>s</w:t>
      </w:r>
      <w:r w:rsidRPr="00FE37C8">
        <w:rPr>
          <w:sz w:val="24"/>
          <w:szCs w:val="24"/>
        </w:rPr>
        <w:t xml:space="preserve"> Comiss</w:t>
      </w:r>
      <w:r w:rsidR="0008369F">
        <w:rPr>
          <w:sz w:val="24"/>
          <w:szCs w:val="24"/>
        </w:rPr>
        <w:t>ões</w:t>
      </w:r>
      <w:r w:rsidRPr="00FE37C8">
        <w:rPr>
          <w:sz w:val="24"/>
          <w:szCs w:val="24"/>
        </w:rPr>
        <w:t xml:space="preserve"> </w:t>
      </w:r>
      <w:r w:rsidR="00E77B96">
        <w:rPr>
          <w:sz w:val="24"/>
          <w:szCs w:val="24"/>
        </w:rPr>
        <w:t xml:space="preserve">de </w:t>
      </w:r>
      <w:r w:rsidR="0008369F">
        <w:rPr>
          <w:sz w:val="24"/>
          <w:szCs w:val="24"/>
        </w:rPr>
        <w:t xml:space="preserve">Finanças e Orçamentos; </w:t>
      </w:r>
      <w:r w:rsidR="00E77B96">
        <w:rPr>
          <w:sz w:val="24"/>
          <w:szCs w:val="24"/>
        </w:rPr>
        <w:t>Obras, Serviços Públicos e Atividades Privadas</w:t>
      </w:r>
      <w:r w:rsidR="0008369F">
        <w:rPr>
          <w:sz w:val="24"/>
          <w:szCs w:val="24"/>
        </w:rPr>
        <w:t xml:space="preserve"> e de Educação Saúde e Assistência Social </w:t>
      </w:r>
      <w:r w:rsidR="0008369F" w:rsidRPr="00FE37C8">
        <w:rPr>
          <w:sz w:val="24"/>
          <w:szCs w:val="24"/>
        </w:rPr>
        <w:t>emitem</w:t>
      </w:r>
      <w:r w:rsidRPr="00FE37C8">
        <w:rPr>
          <w:sz w:val="24"/>
          <w:szCs w:val="24"/>
        </w:rPr>
        <w:t xml:space="preserve"> o presente Relatório acerca do </w:t>
      </w:r>
      <w:r w:rsidRPr="00FE37C8">
        <w:rPr>
          <w:b/>
          <w:sz w:val="24"/>
          <w:szCs w:val="24"/>
        </w:rPr>
        <w:t xml:space="preserve">Projeto de Lei n.º </w:t>
      </w:r>
      <w:r w:rsidR="00657EF6" w:rsidRPr="00FE37C8">
        <w:rPr>
          <w:b/>
          <w:sz w:val="24"/>
          <w:szCs w:val="24"/>
        </w:rPr>
        <w:t>08</w:t>
      </w:r>
      <w:r w:rsidRPr="00FE37C8">
        <w:rPr>
          <w:b/>
          <w:sz w:val="24"/>
          <w:szCs w:val="24"/>
        </w:rPr>
        <w:t>/202</w:t>
      </w:r>
      <w:r w:rsidR="00657EF6" w:rsidRPr="00FE37C8">
        <w:rPr>
          <w:b/>
          <w:sz w:val="24"/>
          <w:szCs w:val="24"/>
        </w:rPr>
        <w:t>3</w:t>
      </w:r>
      <w:r w:rsidRPr="00FE37C8">
        <w:rPr>
          <w:sz w:val="24"/>
          <w:szCs w:val="24"/>
        </w:rPr>
        <w:t>, de autoria d</w:t>
      </w:r>
      <w:r w:rsidR="00E77B96">
        <w:rPr>
          <w:sz w:val="24"/>
          <w:szCs w:val="24"/>
        </w:rPr>
        <w:t>o</w:t>
      </w:r>
      <w:r w:rsidRPr="00FE37C8">
        <w:rPr>
          <w:sz w:val="24"/>
          <w:szCs w:val="24"/>
        </w:rPr>
        <w:t xml:space="preserve"> </w:t>
      </w:r>
      <w:r w:rsidR="00E77B96">
        <w:rPr>
          <w:sz w:val="24"/>
          <w:szCs w:val="24"/>
        </w:rPr>
        <w:t>prefeito Dr. Paulo de Oliveira e Silva</w:t>
      </w:r>
    </w:p>
    <w:p w14:paraId="2EE7588B" w14:textId="77777777" w:rsidR="00DA79EF" w:rsidRPr="00FE37C8" w:rsidRDefault="00000000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b/>
          <w:sz w:val="24"/>
          <w:szCs w:val="24"/>
        </w:rPr>
        <w:t>I. Exposição da Matéria</w:t>
      </w:r>
    </w:p>
    <w:p w14:paraId="396E693A" w14:textId="2791A3F3" w:rsidR="00247DFF" w:rsidRPr="00FE37C8" w:rsidRDefault="00247DFF" w:rsidP="00247DFF">
      <w:pPr>
        <w:spacing w:before="240" w:line="276" w:lineRule="auto"/>
        <w:ind w:firstLine="720"/>
        <w:jc w:val="both"/>
        <w:rPr>
          <w:b/>
          <w:bCs/>
          <w:sz w:val="24"/>
          <w:szCs w:val="24"/>
        </w:rPr>
      </w:pPr>
      <w:r w:rsidRPr="00FE37C8">
        <w:rPr>
          <w:sz w:val="24"/>
          <w:szCs w:val="24"/>
        </w:rPr>
        <w:t xml:space="preserve">De autoria </w:t>
      </w:r>
      <w:r w:rsidR="00E77B96">
        <w:rPr>
          <w:sz w:val="24"/>
          <w:szCs w:val="24"/>
        </w:rPr>
        <w:t>do Exmo. Sr. Prefeito Dr. Paulo de Oliveira e Silva</w:t>
      </w:r>
      <w:r w:rsidRPr="00FE37C8">
        <w:rPr>
          <w:sz w:val="24"/>
          <w:szCs w:val="24"/>
        </w:rPr>
        <w:t xml:space="preserve">, o Projeto de Lei </w:t>
      </w:r>
      <w:proofErr w:type="spellStart"/>
      <w:r w:rsidRPr="00FE37C8">
        <w:rPr>
          <w:sz w:val="24"/>
          <w:szCs w:val="24"/>
        </w:rPr>
        <w:t>n.°</w:t>
      </w:r>
      <w:proofErr w:type="spellEnd"/>
      <w:r w:rsidRPr="00FE37C8">
        <w:rPr>
          <w:sz w:val="24"/>
          <w:szCs w:val="24"/>
        </w:rPr>
        <w:t xml:space="preserve"> 08/2023, </w:t>
      </w:r>
      <w:r w:rsidR="00E77B96" w:rsidRPr="00E77B96">
        <w:rPr>
          <w:b/>
          <w:bCs/>
          <w:sz w:val="24"/>
          <w:szCs w:val="24"/>
        </w:rPr>
        <w:t>“AUTORIZA O MUNICÍPIO DE MOGI MIRIM, PELO PODER EXECUTIVO, A FIRMAR TERMO DE COMODATO, A TÍTULO GRATUITO, PARA USO DE PARTE DE IMÓVEL DE PROPRIEDADE DO SERVIÇOS DE OBRAS SOCIAIS DE MOGI MIRIM (SOS), E DÁ OUTRAS PROVIDÊNCIAS.”</w:t>
      </w:r>
    </w:p>
    <w:p w14:paraId="6031B6F8" w14:textId="77777777" w:rsidR="00E53962" w:rsidRDefault="00B16255" w:rsidP="00247DFF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FE37C8">
        <w:rPr>
          <w:sz w:val="24"/>
          <w:szCs w:val="24"/>
        </w:rPr>
        <w:t xml:space="preserve">A presente propositura visa </w:t>
      </w:r>
      <w:r w:rsidR="00E12890">
        <w:rPr>
          <w:sz w:val="24"/>
          <w:szCs w:val="24"/>
        </w:rPr>
        <w:t xml:space="preserve">firmar termo de comodato, para o Poder Executivo, a título gratuito, </w:t>
      </w:r>
      <w:r w:rsidR="00E53962">
        <w:rPr>
          <w:sz w:val="24"/>
          <w:szCs w:val="24"/>
        </w:rPr>
        <w:t>utilizar parte de imóvel de propriedade do SERVIÇOS DE OBRAS SOCIAIS DE MOGI MIRIM (SOS), localizado na Avenida Santo Antônio, n° 24, contendo 352,51 m², para fins de fornecer treinamentos para o desenvolvimento profissional, cultural e humano.</w:t>
      </w:r>
    </w:p>
    <w:p w14:paraId="3E7C8CAB" w14:textId="6F85198A" w:rsidR="00B16255" w:rsidRPr="00FE37C8" w:rsidRDefault="00E53962" w:rsidP="00247DFF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período de comodato firmado será de 10 (dez) anos, podendo ser renovado por igual período, mediante termo de prorrogação e rescindindo em decorrência de quaisquer irregularidades e ou descumprimento das cláusulas do ajuste.</w:t>
      </w:r>
    </w:p>
    <w:p w14:paraId="3C3797A8" w14:textId="1674481D" w:rsidR="00FE37C8" w:rsidRDefault="00E53962" w:rsidP="00247DFF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Como comodatário, o Município, ficará responsável pelas despesas mensais decorrentes, do uso de água, energia elétrica e manutenção do prédio, durante a vigência do contrato.</w:t>
      </w:r>
    </w:p>
    <w:p w14:paraId="4026668D" w14:textId="77777777" w:rsidR="00DA79EF" w:rsidRPr="003A796B" w:rsidRDefault="00000000">
      <w:pPr>
        <w:spacing w:before="240" w:line="276" w:lineRule="auto"/>
        <w:jc w:val="both"/>
        <w:rPr>
          <w:sz w:val="24"/>
          <w:szCs w:val="24"/>
        </w:rPr>
      </w:pPr>
      <w:r w:rsidRPr="003A796B">
        <w:rPr>
          <w:b/>
          <w:sz w:val="24"/>
          <w:szCs w:val="24"/>
        </w:rPr>
        <w:t>II. Do mérito e conclusões do relator</w:t>
      </w:r>
      <w:r w:rsidRPr="003A796B">
        <w:rPr>
          <w:sz w:val="24"/>
          <w:szCs w:val="24"/>
        </w:rPr>
        <w:t xml:space="preserve"> </w:t>
      </w:r>
    </w:p>
    <w:p w14:paraId="25E160FE" w14:textId="77777777" w:rsidR="00AD1728" w:rsidRDefault="00812971" w:rsidP="00812971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812971">
        <w:rPr>
          <w:sz w:val="24"/>
          <w:szCs w:val="24"/>
        </w:rPr>
        <w:t xml:space="preserve">No procedimento prévio de controle de constitucionalidade estruturado no âmbito da produção legislativa municipal, de um modo geral, aprecia-se a legalidade e constitucionalidade do projeto de lei sobre três perspectivas elementares: i) a matéria legislativa proposta deve se encontrar entre aquelas autorizadas pela CF/88 aos Municípios; </w:t>
      </w:r>
      <w:proofErr w:type="spellStart"/>
      <w:r w:rsidRPr="00812971">
        <w:rPr>
          <w:sz w:val="24"/>
          <w:szCs w:val="24"/>
        </w:rPr>
        <w:t>ii</w:t>
      </w:r>
      <w:proofErr w:type="spellEnd"/>
      <w:r w:rsidRPr="00812971">
        <w:rPr>
          <w:sz w:val="24"/>
          <w:szCs w:val="24"/>
        </w:rPr>
        <w:t xml:space="preserve">) se foi respeitada a rígida observância das preferências quanto à iniciativa para proposição prevista pela ordem jurídico-constitucional; </w:t>
      </w:r>
      <w:proofErr w:type="spellStart"/>
      <w:r w:rsidRPr="00812971">
        <w:rPr>
          <w:sz w:val="24"/>
          <w:szCs w:val="24"/>
        </w:rPr>
        <w:t>iii</w:t>
      </w:r>
      <w:proofErr w:type="spellEnd"/>
      <w:r w:rsidRPr="00812971">
        <w:rPr>
          <w:sz w:val="24"/>
          <w:szCs w:val="24"/>
        </w:rPr>
        <w:t>) a possibilidade de violação por parte da matéria legislativa proposta à direitos fundamentais ou instituições tuteladas por regras ou princípios constitucionais</w:t>
      </w:r>
      <w:r>
        <w:rPr>
          <w:sz w:val="24"/>
          <w:szCs w:val="24"/>
        </w:rPr>
        <w:t>.</w:t>
      </w:r>
    </w:p>
    <w:p w14:paraId="0847B842" w14:textId="77777777" w:rsidR="00AD1728" w:rsidRDefault="00AD1728" w:rsidP="00AD1728">
      <w:pPr>
        <w:spacing w:before="240" w:line="360" w:lineRule="auto"/>
        <w:ind w:firstLine="720"/>
        <w:jc w:val="both"/>
        <w:rPr>
          <w:sz w:val="24"/>
          <w:szCs w:val="24"/>
        </w:rPr>
      </w:pPr>
    </w:p>
    <w:p w14:paraId="3B920B4D" w14:textId="6E8EE25B" w:rsidR="00AD1728" w:rsidRDefault="00AD1728" w:rsidP="00AD1728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Sabe-se que, quando da formalização de ajuste com particulares, deve o Poder Público priorizar a adoção das formas regidas pelo direito público, de modo a não afastar as garantias legais e constitucionais que são próprias deste tipo de ajuste. </w:t>
      </w:r>
      <w:r w:rsidRPr="00AD1728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entanto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inexiste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legislação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impeça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uso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institutos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direito privado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regrar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determinado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ajuste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Administração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Pública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seja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parte, sujeitando-se,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neste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caso,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às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regras</w:t>
      </w:r>
      <w:r>
        <w:rPr>
          <w:sz w:val="24"/>
          <w:szCs w:val="24"/>
        </w:rPr>
        <w:t xml:space="preserve"> estatuídas </w:t>
      </w:r>
      <w:r w:rsidRPr="00AD1728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legislação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 xml:space="preserve">civil. </w:t>
      </w:r>
    </w:p>
    <w:p w14:paraId="241767F2" w14:textId="07D08B88" w:rsidR="00AD1728" w:rsidRDefault="00AD1728" w:rsidP="00AD1728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AD1728">
        <w:rPr>
          <w:sz w:val="24"/>
          <w:szCs w:val="24"/>
        </w:rPr>
        <w:t>o</w:t>
      </w:r>
      <w:r>
        <w:rPr>
          <w:sz w:val="24"/>
          <w:szCs w:val="24"/>
        </w:rPr>
        <w:t xml:space="preserve"> que tange os </w:t>
      </w:r>
      <w:r w:rsidRPr="00AD1728">
        <w:rPr>
          <w:sz w:val="24"/>
          <w:szCs w:val="24"/>
        </w:rPr>
        <w:t>aspectos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distintivos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contratos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privados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públicos,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basta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apenas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lembrar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Lei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n.8.666/93,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estatuir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hipóteses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tratamento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diferenciado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contratos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privados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firmados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pela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Administração</w:t>
      </w:r>
      <w:r w:rsidR="00470D5B"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(§3</w:t>
      </w:r>
      <w:r w:rsidR="00470D5B">
        <w:rPr>
          <w:sz w:val="24"/>
          <w:szCs w:val="24"/>
        </w:rPr>
        <w:t>°</w:t>
      </w:r>
      <w:r w:rsidRPr="00AD1728">
        <w:rPr>
          <w:sz w:val="24"/>
          <w:szCs w:val="24"/>
        </w:rPr>
        <w:t>do</w:t>
      </w:r>
      <w:r w:rsidR="00470D5B"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art.</w:t>
      </w:r>
      <w:r w:rsidR="00470D5B"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62),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nada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mais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fez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reconhecer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determinadas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hipóteses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não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admite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incidência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irrestrita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todas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prerrogativas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contratuais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reservadas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Administração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Pública,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especialmente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denominadas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cláusulas exorbitantes</w:t>
      </w:r>
      <w:r>
        <w:rPr>
          <w:sz w:val="24"/>
          <w:szCs w:val="24"/>
        </w:rPr>
        <w:t>.</w:t>
      </w:r>
    </w:p>
    <w:p w14:paraId="3A5173BD" w14:textId="472C7E73" w:rsidR="00FE37C8" w:rsidRDefault="00AD1728" w:rsidP="00AD1728">
      <w:pPr>
        <w:spacing w:before="240" w:line="360" w:lineRule="auto"/>
        <w:ind w:firstLine="720"/>
        <w:jc w:val="both"/>
        <w:rPr>
          <w:sz w:val="26"/>
          <w:szCs w:val="26"/>
        </w:rPr>
      </w:pPr>
      <w:r w:rsidRPr="00AD1728">
        <w:rPr>
          <w:sz w:val="24"/>
          <w:szCs w:val="24"/>
        </w:rPr>
        <w:t>Nesse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diapasão,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segundo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artigo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579,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Código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Civil,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"comodato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F824CB" w:rsidRPr="00AD1728">
        <w:rPr>
          <w:sz w:val="24"/>
          <w:szCs w:val="24"/>
        </w:rPr>
        <w:t>o</w:t>
      </w:r>
      <w:r w:rsidR="00F824CB">
        <w:rPr>
          <w:sz w:val="24"/>
          <w:szCs w:val="24"/>
        </w:rPr>
        <w:t xml:space="preserve"> </w:t>
      </w:r>
      <w:r w:rsidR="00F824CB" w:rsidRPr="00AD1728">
        <w:rPr>
          <w:sz w:val="24"/>
          <w:szCs w:val="24"/>
        </w:rPr>
        <w:t>empréstimo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gratuito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coisas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não</w:t>
      </w:r>
      <w:r>
        <w:rPr>
          <w:sz w:val="24"/>
          <w:szCs w:val="24"/>
        </w:rPr>
        <w:t xml:space="preserve"> </w:t>
      </w:r>
      <w:r w:rsidR="00F824CB" w:rsidRPr="00AD1728">
        <w:rPr>
          <w:sz w:val="24"/>
          <w:szCs w:val="24"/>
        </w:rPr>
        <w:t>fung</w:t>
      </w:r>
      <w:r w:rsidR="00F824CB">
        <w:rPr>
          <w:sz w:val="24"/>
          <w:szCs w:val="24"/>
        </w:rPr>
        <w:t>í</w:t>
      </w:r>
      <w:r w:rsidR="00F824CB" w:rsidRPr="00AD1728">
        <w:rPr>
          <w:sz w:val="24"/>
          <w:szCs w:val="24"/>
        </w:rPr>
        <w:t>veis</w:t>
      </w:r>
      <w:r w:rsidRPr="00AD1728">
        <w:rPr>
          <w:sz w:val="24"/>
          <w:szCs w:val="24"/>
        </w:rPr>
        <w:t>".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um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contrato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unilateral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meio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do qual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uma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pessoa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empresta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outrem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coisa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infungível,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título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gratuito,</w:t>
      </w:r>
      <w:r>
        <w:rPr>
          <w:sz w:val="24"/>
          <w:szCs w:val="24"/>
        </w:rPr>
        <w:t xml:space="preserve"> </w:t>
      </w:r>
      <w:proofErr w:type="spellStart"/>
      <w:r w:rsidR="00F824CB" w:rsidRPr="00F824CB">
        <w:rPr>
          <w:i/>
          <w:iCs/>
          <w:sz w:val="24"/>
          <w:szCs w:val="24"/>
        </w:rPr>
        <w:t>intuitu</w:t>
      </w:r>
      <w:proofErr w:type="spellEnd"/>
      <w:r w:rsidR="00F824CB" w:rsidRPr="00F824CB">
        <w:rPr>
          <w:i/>
          <w:iCs/>
          <w:sz w:val="24"/>
          <w:szCs w:val="24"/>
        </w:rPr>
        <w:t xml:space="preserve"> personae</w:t>
      </w:r>
      <w:r w:rsidRPr="00AD172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esta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bem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depois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restitua,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término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prazo acordado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partes.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Pode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ter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objeto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tanto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bens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móveis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quanto</w:t>
      </w:r>
      <w:r>
        <w:rPr>
          <w:sz w:val="24"/>
          <w:szCs w:val="24"/>
        </w:rPr>
        <w:t xml:space="preserve"> </w:t>
      </w:r>
      <w:r w:rsidRPr="00AD1728">
        <w:rPr>
          <w:sz w:val="24"/>
          <w:szCs w:val="24"/>
        </w:rPr>
        <w:t>imóveis,</w:t>
      </w:r>
      <w:r w:rsidR="00F824CB">
        <w:rPr>
          <w:sz w:val="24"/>
          <w:szCs w:val="24"/>
        </w:rPr>
        <w:t xml:space="preserve"> seja este no todo ou em parte.</w:t>
      </w:r>
      <w:r>
        <w:rPr>
          <w:sz w:val="26"/>
          <w:szCs w:val="26"/>
        </w:rPr>
        <w:tab/>
      </w:r>
    </w:p>
    <w:p w14:paraId="42FA6F2C" w14:textId="080BC0BD" w:rsidR="00812971" w:rsidRPr="00F824CB" w:rsidRDefault="00F824CB" w:rsidP="00F824CB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F824CB">
        <w:rPr>
          <w:sz w:val="24"/>
          <w:szCs w:val="24"/>
        </w:rPr>
        <w:t>Face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exposto,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esta</w:t>
      </w:r>
      <w:r>
        <w:rPr>
          <w:sz w:val="24"/>
          <w:szCs w:val="24"/>
        </w:rPr>
        <w:t xml:space="preserve">s Comissões </w:t>
      </w:r>
      <w:r w:rsidRPr="00F824CB">
        <w:rPr>
          <w:sz w:val="24"/>
          <w:szCs w:val="24"/>
        </w:rPr>
        <w:t>não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vislumbra</w:t>
      </w:r>
      <w:r>
        <w:rPr>
          <w:sz w:val="24"/>
          <w:szCs w:val="24"/>
        </w:rPr>
        <w:t xml:space="preserve">m </w:t>
      </w:r>
      <w:r w:rsidRPr="00F824CB">
        <w:rPr>
          <w:sz w:val="24"/>
          <w:szCs w:val="24"/>
        </w:rPr>
        <w:t>óbice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celebração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contrato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F824CB">
        <w:rPr>
          <w:sz w:val="24"/>
          <w:szCs w:val="24"/>
        </w:rPr>
        <w:t>comodato.</w:t>
      </w:r>
    </w:p>
    <w:p w14:paraId="4D2CEDE7" w14:textId="4FAFA789" w:rsidR="00D81F48" w:rsidRDefault="00D81F48">
      <w:pPr>
        <w:rPr>
          <w:b/>
          <w:sz w:val="26"/>
          <w:szCs w:val="26"/>
        </w:rPr>
      </w:pPr>
    </w:p>
    <w:p w14:paraId="7993D0AE" w14:textId="7DC7967F" w:rsidR="00DA79EF" w:rsidRPr="00D81F48" w:rsidRDefault="00000000">
      <w:pPr>
        <w:rPr>
          <w:b/>
          <w:sz w:val="24"/>
          <w:szCs w:val="24"/>
        </w:rPr>
      </w:pPr>
      <w:r w:rsidRPr="00D81F48">
        <w:rPr>
          <w:b/>
          <w:sz w:val="24"/>
          <w:szCs w:val="24"/>
        </w:rPr>
        <w:t>I</w:t>
      </w:r>
      <w:r w:rsidR="004A28A5">
        <w:rPr>
          <w:b/>
          <w:sz w:val="24"/>
          <w:szCs w:val="24"/>
        </w:rPr>
        <w:t>II</w:t>
      </w:r>
      <w:r w:rsidRPr="00D81F48">
        <w:rPr>
          <w:b/>
          <w:sz w:val="24"/>
          <w:szCs w:val="24"/>
        </w:rPr>
        <w:t>. Decisão do Relator</w:t>
      </w:r>
    </w:p>
    <w:p w14:paraId="36B99780" w14:textId="77777777" w:rsidR="00DA79EF" w:rsidRDefault="00DA79EF">
      <w:pPr>
        <w:ind w:firstLine="720"/>
        <w:rPr>
          <w:sz w:val="26"/>
          <w:szCs w:val="26"/>
        </w:rPr>
      </w:pPr>
    </w:p>
    <w:p w14:paraId="4F2D67CF" w14:textId="77777777" w:rsidR="00D81F48" w:rsidRPr="00E76C66" w:rsidRDefault="00D81F48" w:rsidP="00E76C66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E76C66">
        <w:rPr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E76C66">
        <w:rPr>
          <w:b/>
          <w:bCs/>
          <w:sz w:val="24"/>
          <w:szCs w:val="24"/>
        </w:rPr>
        <w:t>FAVORÁVEL</w:t>
      </w:r>
      <w:r w:rsidRPr="00E76C66">
        <w:rPr>
          <w:sz w:val="24"/>
          <w:szCs w:val="24"/>
        </w:rPr>
        <w:t>.</w:t>
      </w:r>
    </w:p>
    <w:p w14:paraId="5B95587C" w14:textId="77777777" w:rsidR="00DA79EF" w:rsidRDefault="00DA79EF">
      <w:pPr>
        <w:jc w:val="center"/>
        <w:rPr>
          <w:b/>
          <w:sz w:val="26"/>
          <w:szCs w:val="26"/>
        </w:rPr>
      </w:pPr>
    </w:p>
    <w:p w14:paraId="0B706C6F" w14:textId="77777777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44E8C51D" w14:textId="4DBB0E64" w:rsidR="00DA79EF" w:rsidRDefault="00000000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</w:t>
      </w:r>
      <w:r w:rsidR="00045BF2">
        <w:rPr>
          <w:b/>
          <w:sz w:val="26"/>
          <w:szCs w:val="26"/>
          <w:highlight w:val="white"/>
        </w:rPr>
        <w:t>MARCIO EVANDRO RIBEIRO</w:t>
      </w:r>
    </w:p>
    <w:p w14:paraId="30DEC433" w14:textId="3E336558" w:rsidR="00DA79EF" w:rsidRDefault="00045BF2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14:paraId="6D19AA1F" w14:textId="77777777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0CA0600D" w14:textId="77777777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4A5C23B2" w14:textId="6D7D0A55" w:rsidR="00DA79EF" w:rsidRPr="00520F0F" w:rsidRDefault="00000000">
      <w:pPr>
        <w:spacing w:before="240" w:line="288" w:lineRule="auto"/>
        <w:jc w:val="center"/>
        <w:rPr>
          <w:rFonts w:ascii="Arial" w:eastAsia="Arial" w:hAnsi="Arial" w:cs="Arial"/>
        </w:rPr>
      </w:pPr>
      <w:r w:rsidRPr="00520F0F">
        <w:rPr>
          <w:b/>
          <w:sz w:val="24"/>
          <w:szCs w:val="24"/>
        </w:rPr>
        <w:t>PARECER CONJUNTO N.º     /202</w:t>
      </w:r>
      <w:r w:rsidR="00520F0F" w:rsidRPr="00520F0F">
        <w:rPr>
          <w:b/>
          <w:sz w:val="24"/>
          <w:szCs w:val="24"/>
        </w:rPr>
        <w:t>3</w:t>
      </w:r>
      <w:r w:rsidRPr="00520F0F">
        <w:rPr>
          <w:b/>
          <w:sz w:val="24"/>
          <w:szCs w:val="24"/>
        </w:rPr>
        <w:t xml:space="preserve"> DA COMISSÃO DE JUSTIÇA E </w:t>
      </w:r>
      <w:r w:rsidR="00520F0F" w:rsidRPr="00520F0F">
        <w:rPr>
          <w:b/>
          <w:sz w:val="24"/>
          <w:szCs w:val="24"/>
        </w:rPr>
        <w:t xml:space="preserve">REDAÇÃO; </w:t>
      </w:r>
      <w:r w:rsidR="00E76C66">
        <w:rPr>
          <w:b/>
          <w:bCs/>
          <w:sz w:val="24"/>
          <w:szCs w:val="24"/>
        </w:rPr>
        <w:t>OBRAS, SERVIÇOS PÚBLICOS E ATIVIDADES PRIVADAS.</w:t>
      </w:r>
      <w:r w:rsidRPr="00520F0F">
        <w:rPr>
          <w:sz w:val="24"/>
          <w:szCs w:val="24"/>
        </w:rPr>
        <w:t xml:space="preserve"> </w:t>
      </w:r>
    </w:p>
    <w:p w14:paraId="4BD2460B" w14:textId="3AAEDE11" w:rsidR="00DA79EF" w:rsidRPr="00520F0F" w:rsidRDefault="00000000">
      <w:pPr>
        <w:spacing w:before="240" w:line="288" w:lineRule="auto"/>
        <w:ind w:firstLine="720"/>
        <w:jc w:val="both"/>
        <w:rPr>
          <w:sz w:val="24"/>
          <w:szCs w:val="24"/>
        </w:rPr>
      </w:pPr>
      <w:r w:rsidRPr="00520F0F">
        <w:rPr>
          <w:sz w:val="24"/>
          <w:szCs w:val="24"/>
        </w:rPr>
        <w:t xml:space="preserve">Seguindo o Voto exarado pelo Relator e conforme determinam os artigos </w:t>
      </w:r>
      <w:r w:rsidR="00BE0CF5" w:rsidRPr="00FE37C8">
        <w:rPr>
          <w:sz w:val="24"/>
          <w:szCs w:val="24"/>
        </w:rPr>
        <w:t>35</w:t>
      </w:r>
      <w:r w:rsidR="00BE0CF5">
        <w:rPr>
          <w:sz w:val="24"/>
          <w:szCs w:val="24"/>
        </w:rPr>
        <w:t>, 37,</w:t>
      </w:r>
      <w:r w:rsidR="00BE0CF5" w:rsidRPr="00FE37C8">
        <w:rPr>
          <w:sz w:val="24"/>
          <w:szCs w:val="24"/>
        </w:rPr>
        <w:t xml:space="preserve"> 3</w:t>
      </w:r>
      <w:r w:rsidR="00BE0CF5">
        <w:rPr>
          <w:sz w:val="24"/>
          <w:szCs w:val="24"/>
        </w:rPr>
        <w:t>8 e 39</w:t>
      </w:r>
      <w:r w:rsidRPr="00520F0F">
        <w:rPr>
          <w:sz w:val="24"/>
          <w:szCs w:val="24"/>
        </w:rPr>
        <w:t>, combinados com artigo 45 da Resolução 276 de 09 de novembro de 2010 – Regimento Interno da Câmara Municipal, a Comissão Permanente de Justiça e Redação, conjuntamente com a Comiss</w:t>
      </w:r>
      <w:r w:rsidR="00520F0F" w:rsidRPr="00520F0F">
        <w:rPr>
          <w:sz w:val="24"/>
          <w:szCs w:val="24"/>
        </w:rPr>
        <w:t>ão</w:t>
      </w:r>
      <w:r w:rsidR="005B4522">
        <w:rPr>
          <w:sz w:val="24"/>
          <w:szCs w:val="24"/>
        </w:rPr>
        <w:t xml:space="preserve"> de</w:t>
      </w:r>
      <w:r w:rsidRPr="00520F0F">
        <w:rPr>
          <w:sz w:val="24"/>
          <w:szCs w:val="24"/>
        </w:rPr>
        <w:t xml:space="preserve"> </w:t>
      </w:r>
      <w:r w:rsidR="005B4522">
        <w:rPr>
          <w:sz w:val="24"/>
          <w:szCs w:val="24"/>
        </w:rPr>
        <w:t>Obras, Serviços Públicos e Atividades Privadas</w:t>
      </w:r>
      <w:r w:rsidR="005B4522" w:rsidRPr="00520F0F">
        <w:rPr>
          <w:sz w:val="24"/>
          <w:szCs w:val="24"/>
        </w:rPr>
        <w:t xml:space="preserve"> </w:t>
      </w:r>
      <w:r w:rsidRPr="00520F0F">
        <w:rPr>
          <w:sz w:val="24"/>
          <w:szCs w:val="24"/>
        </w:rPr>
        <w:t xml:space="preserve">formalizam o presente </w:t>
      </w:r>
      <w:r w:rsidRPr="00520F0F">
        <w:rPr>
          <w:b/>
          <w:sz w:val="24"/>
          <w:szCs w:val="24"/>
        </w:rPr>
        <w:t xml:space="preserve">PARECER FAVORÁVEL </w:t>
      </w:r>
      <w:r w:rsidRPr="00520F0F">
        <w:rPr>
          <w:sz w:val="24"/>
          <w:szCs w:val="24"/>
        </w:rPr>
        <w:t>ao</w:t>
      </w:r>
      <w:r w:rsidRPr="00520F0F">
        <w:rPr>
          <w:b/>
          <w:sz w:val="24"/>
          <w:szCs w:val="24"/>
        </w:rPr>
        <w:t xml:space="preserve"> Projeto de Lei n° </w:t>
      </w:r>
      <w:r w:rsidR="00520F0F">
        <w:rPr>
          <w:b/>
          <w:sz w:val="24"/>
          <w:szCs w:val="24"/>
        </w:rPr>
        <w:t>0</w:t>
      </w:r>
      <w:r w:rsidR="00E76C66">
        <w:rPr>
          <w:b/>
          <w:sz w:val="24"/>
          <w:szCs w:val="24"/>
        </w:rPr>
        <w:t>8</w:t>
      </w:r>
      <w:r w:rsidRPr="00520F0F">
        <w:rPr>
          <w:b/>
          <w:sz w:val="24"/>
          <w:szCs w:val="24"/>
        </w:rPr>
        <w:t xml:space="preserve"> de 202</w:t>
      </w:r>
      <w:r w:rsidR="00520F0F">
        <w:rPr>
          <w:b/>
          <w:sz w:val="24"/>
          <w:szCs w:val="24"/>
        </w:rPr>
        <w:t>3</w:t>
      </w:r>
      <w:r w:rsidRPr="00520F0F">
        <w:rPr>
          <w:sz w:val="24"/>
          <w:szCs w:val="24"/>
        </w:rPr>
        <w:t>.</w:t>
      </w:r>
    </w:p>
    <w:p w14:paraId="5CD600CA" w14:textId="252E0AE8" w:rsidR="00DA79EF" w:rsidRPr="00520F0F" w:rsidRDefault="00000000">
      <w:pPr>
        <w:spacing w:before="240" w:line="288" w:lineRule="auto"/>
        <w:jc w:val="center"/>
        <w:rPr>
          <w:sz w:val="24"/>
          <w:szCs w:val="24"/>
          <w:highlight w:val="white"/>
        </w:rPr>
      </w:pPr>
      <w:r w:rsidRPr="00520F0F">
        <w:rPr>
          <w:sz w:val="24"/>
          <w:szCs w:val="24"/>
          <w:highlight w:val="white"/>
        </w:rPr>
        <w:t xml:space="preserve">Sala das Comissões, em </w:t>
      </w:r>
      <w:r w:rsidR="00E76C66">
        <w:rPr>
          <w:sz w:val="24"/>
          <w:szCs w:val="24"/>
          <w:highlight w:val="white"/>
        </w:rPr>
        <w:t>0</w:t>
      </w:r>
      <w:r w:rsidR="0099705F">
        <w:rPr>
          <w:sz w:val="24"/>
          <w:szCs w:val="24"/>
          <w:highlight w:val="white"/>
        </w:rPr>
        <w:t>9</w:t>
      </w:r>
      <w:r w:rsidRPr="00520F0F">
        <w:rPr>
          <w:sz w:val="24"/>
          <w:szCs w:val="24"/>
          <w:highlight w:val="white"/>
        </w:rPr>
        <w:t xml:space="preserve"> de </w:t>
      </w:r>
      <w:r w:rsidR="00E76C66">
        <w:rPr>
          <w:sz w:val="24"/>
          <w:szCs w:val="24"/>
          <w:highlight w:val="white"/>
        </w:rPr>
        <w:t>março</w:t>
      </w:r>
      <w:r w:rsidRPr="00520F0F">
        <w:rPr>
          <w:sz w:val="24"/>
          <w:szCs w:val="24"/>
          <w:highlight w:val="white"/>
        </w:rPr>
        <w:t xml:space="preserve"> de 202</w:t>
      </w:r>
      <w:r w:rsidR="00520F0F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>.</w:t>
      </w:r>
    </w:p>
    <w:p w14:paraId="18E93BB3" w14:textId="77777777" w:rsidR="00DA79EF" w:rsidRDefault="00000000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14:paraId="46A3EE3C" w14:textId="77777777" w:rsidR="00DA79EF" w:rsidRDefault="00DA79EF">
      <w:pPr>
        <w:spacing w:before="240" w:line="276" w:lineRule="auto"/>
        <w:rPr>
          <w:sz w:val="26"/>
          <w:szCs w:val="26"/>
        </w:rPr>
      </w:pPr>
    </w:p>
    <w:p w14:paraId="19F75415" w14:textId="77777777" w:rsidR="00DA79EF" w:rsidRDefault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1BCFD950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1954752B" w14:textId="150FD7A0" w:rsidR="00520F0F" w:rsidRDefault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14:paraId="49A50939" w14:textId="2BBAD64C" w:rsidR="00DA79EF" w:rsidRDefault="00000000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14:paraId="5B5F9FA7" w14:textId="77777777" w:rsidR="00DA79EF" w:rsidRDefault="00DA79EF">
      <w:pPr>
        <w:spacing w:before="240"/>
        <w:rPr>
          <w:rFonts w:ascii="Arial" w:eastAsia="Arial" w:hAnsi="Arial" w:cs="Arial"/>
          <w:sz w:val="22"/>
          <w:szCs w:val="22"/>
        </w:rPr>
      </w:pPr>
    </w:p>
    <w:p w14:paraId="7E7CC299" w14:textId="77777777" w:rsidR="00DA79EF" w:rsidRDefault="00DA79EF">
      <w:pPr>
        <w:spacing w:before="240"/>
        <w:rPr>
          <w:rFonts w:ascii="Arial" w:eastAsia="Arial" w:hAnsi="Arial" w:cs="Arial"/>
          <w:sz w:val="22"/>
          <w:szCs w:val="22"/>
        </w:rPr>
      </w:pPr>
    </w:p>
    <w:p w14:paraId="591EFE55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4F4EFD68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519E39F8" w14:textId="0FD090C8" w:rsidR="00520F0F" w:rsidRDefault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14:paraId="768B90A4" w14:textId="1DECA39E" w:rsidR="00DA79EF" w:rsidRDefault="00BE1952" w:rsidP="00BE1952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14:paraId="6338E128" w14:textId="11031B51" w:rsidR="00DA79EF" w:rsidRDefault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3F3B9AAA" w14:textId="77777777" w:rsidR="00520F0F" w:rsidRDefault="00520F0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591B0205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0508A5B7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044192BC" w14:textId="245C53D4" w:rsidR="00DA79EF" w:rsidRDefault="00000000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M</w:t>
      </w:r>
      <w:r w:rsidR="00BE1952">
        <w:rPr>
          <w:b/>
          <w:sz w:val="26"/>
          <w:szCs w:val="26"/>
          <w:highlight w:val="white"/>
        </w:rPr>
        <w:t>A</w:t>
      </w:r>
      <w:r w:rsidR="00520F0F">
        <w:rPr>
          <w:b/>
          <w:sz w:val="26"/>
          <w:szCs w:val="26"/>
          <w:highlight w:val="white"/>
        </w:rPr>
        <w:t>RCIO EVANDRO RIBEIRO</w:t>
      </w:r>
    </w:p>
    <w:p w14:paraId="62A6F768" w14:textId="77777777" w:rsidR="00DA79EF" w:rsidRDefault="00000000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14:paraId="7998A4D6" w14:textId="39BBE50C" w:rsidR="00520F0F" w:rsidRDefault="00520F0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784EC31D" w14:textId="00A033DD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1CF2505F" w14:textId="17021100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4552ECBA" w14:textId="195074DA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3E9F7FC0" w14:textId="07F4B734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21DD14FB" w14:textId="77777777" w:rsidR="00BE1952" w:rsidRDefault="00BE1952">
      <w:pPr>
        <w:jc w:val="center"/>
        <w:rPr>
          <w:b/>
          <w:sz w:val="26"/>
          <w:szCs w:val="26"/>
          <w:u w:val="single"/>
        </w:rPr>
      </w:pPr>
    </w:p>
    <w:p w14:paraId="5D4CB25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AC7DD11" w14:textId="325FCD90" w:rsidR="0008369F" w:rsidRDefault="0008369F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FINANÇAS E ORÇAMENTO</w:t>
      </w:r>
    </w:p>
    <w:p w14:paraId="1B19809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256BE74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90295C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25F925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25519D9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432F3DF0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5B604DB3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3A7A78EE" w14:textId="0667E8F2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14:paraId="077E0F0B" w14:textId="02967E48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14:paraId="1C1AE70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C4305B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358A44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C6F633E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B598A4E" w14:textId="1F7BEE3D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E182E8" w14:textId="77777777" w:rsidR="0008369F" w:rsidRDefault="0008369F" w:rsidP="0008369F">
      <w:pPr>
        <w:jc w:val="center"/>
        <w:rPr>
          <w:b/>
          <w:sz w:val="26"/>
          <w:szCs w:val="26"/>
        </w:rPr>
      </w:pPr>
    </w:p>
    <w:p w14:paraId="42BB505B" w14:textId="77777777" w:rsidR="0008369F" w:rsidRDefault="0008369F" w:rsidP="0008369F">
      <w:pPr>
        <w:jc w:val="center"/>
        <w:rPr>
          <w:b/>
          <w:sz w:val="26"/>
          <w:szCs w:val="26"/>
        </w:rPr>
      </w:pPr>
    </w:p>
    <w:p w14:paraId="7ABFC3D7" w14:textId="7867D74B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MARA CRISTINA CHOQUETTA</w:t>
      </w:r>
    </w:p>
    <w:p w14:paraId="29C8F5FC" w14:textId="77777777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14:paraId="706F593F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360D83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BEDAFA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FAC3748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1040BD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956624D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C36672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0B1C580" w14:textId="073ABF8C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14:paraId="5EF28CC0" w14:textId="22BF3C4A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14:paraId="075D969F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FBFEE4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837845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5E3027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7D1663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A52639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794400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22402D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7B9C7B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5609DE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C80C457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3034A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15255E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6358FD0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FF987C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25B88DC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9B9E1A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B413CD7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885815E" w14:textId="2B1261DE" w:rsidR="00DA79EF" w:rsidRDefault="0000000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COMISSÃO DE </w:t>
      </w:r>
      <w:r w:rsidR="00E76C66" w:rsidRPr="00E76C66">
        <w:rPr>
          <w:b/>
          <w:sz w:val="26"/>
          <w:szCs w:val="26"/>
          <w:u w:val="single"/>
        </w:rPr>
        <w:t>OBRAS, SERVIÇOS PÚBLICOS E ATIVIDADES PRIVADAS</w:t>
      </w:r>
    </w:p>
    <w:p w14:paraId="34C0F081" w14:textId="77777777" w:rsidR="00DA79EF" w:rsidRDefault="00DA79EF">
      <w:pPr>
        <w:jc w:val="center"/>
        <w:rPr>
          <w:sz w:val="26"/>
          <w:szCs w:val="26"/>
        </w:rPr>
      </w:pPr>
    </w:p>
    <w:p w14:paraId="68D75A5B" w14:textId="397AB63A" w:rsidR="00DA79EF" w:rsidRDefault="00DA79EF">
      <w:pPr>
        <w:jc w:val="center"/>
        <w:rPr>
          <w:sz w:val="26"/>
          <w:szCs w:val="26"/>
        </w:rPr>
      </w:pPr>
    </w:p>
    <w:p w14:paraId="33ADAF21" w14:textId="77777777" w:rsidR="00BE1952" w:rsidRDefault="00BE1952">
      <w:pPr>
        <w:jc w:val="center"/>
        <w:rPr>
          <w:sz w:val="26"/>
          <w:szCs w:val="26"/>
        </w:rPr>
      </w:pPr>
    </w:p>
    <w:p w14:paraId="28B23891" w14:textId="77777777" w:rsidR="00DA79EF" w:rsidRDefault="00DA79EF">
      <w:pPr>
        <w:jc w:val="center"/>
        <w:rPr>
          <w:sz w:val="26"/>
          <w:szCs w:val="26"/>
        </w:rPr>
      </w:pPr>
    </w:p>
    <w:p w14:paraId="5D3021BA" w14:textId="77777777" w:rsidR="006E62DF" w:rsidRDefault="006E62DF">
      <w:pPr>
        <w:jc w:val="center"/>
        <w:rPr>
          <w:b/>
          <w:sz w:val="26"/>
          <w:szCs w:val="26"/>
        </w:rPr>
      </w:pPr>
    </w:p>
    <w:p w14:paraId="5830CE8B" w14:textId="7368AD8C" w:rsidR="00DA79EF" w:rsidRPr="00BE1952" w:rsidRDefault="00BE1952">
      <w:pPr>
        <w:jc w:val="center"/>
        <w:rPr>
          <w:b/>
          <w:sz w:val="26"/>
          <w:szCs w:val="26"/>
        </w:rPr>
      </w:pPr>
      <w:r w:rsidRPr="00BE1952">
        <w:rPr>
          <w:b/>
          <w:sz w:val="26"/>
          <w:szCs w:val="26"/>
        </w:rPr>
        <w:t xml:space="preserve">VEREADOR </w:t>
      </w:r>
      <w:r w:rsidR="00E76C66">
        <w:rPr>
          <w:b/>
          <w:sz w:val="26"/>
          <w:szCs w:val="26"/>
        </w:rPr>
        <w:t>ORIVALDO APARECIDO MAGALHÃES</w:t>
      </w:r>
    </w:p>
    <w:p w14:paraId="6F52403F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14:paraId="4177A912" w14:textId="77777777" w:rsidR="00DA79EF" w:rsidRDefault="00DA79EF">
      <w:pPr>
        <w:jc w:val="center"/>
        <w:rPr>
          <w:sz w:val="26"/>
          <w:szCs w:val="26"/>
        </w:rPr>
      </w:pPr>
    </w:p>
    <w:p w14:paraId="269DFEDE" w14:textId="77777777" w:rsidR="00DA79EF" w:rsidRDefault="00DA79EF">
      <w:pPr>
        <w:jc w:val="center"/>
        <w:rPr>
          <w:sz w:val="26"/>
          <w:szCs w:val="26"/>
        </w:rPr>
      </w:pPr>
    </w:p>
    <w:p w14:paraId="164750A2" w14:textId="77777777" w:rsidR="00DA79EF" w:rsidRDefault="00DA79EF">
      <w:pPr>
        <w:jc w:val="center"/>
        <w:rPr>
          <w:sz w:val="26"/>
          <w:szCs w:val="26"/>
        </w:rPr>
      </w:pPr>
    </w:p>
    <w:p w14:paraId="48ED235A" w14:textId="77777777" w:rsidR="00DA79EF" w:rsidRDefault="00DA79EF">
      <w:pPr>
        <w:jc w:val="center"/>
        <w:rPr>
          <w:sz w:val="26"/>
          <w:szCs w:val="26"/>
        </w:rPr>
      </w:pPr>
    </w:p>
    <w:p w14:paraId="59700A31" w14:textId="77777777" w:rsidR="006E62DF" w:rsidRDefault="006E62DF">
      <w:pPr>
        <w:jc w:val="center"/>
        <w:rPr>
          <w:b/>
          <w:sz w:val="26"/>
          <w:szCs w:val="26"/>
        </w:rPr>
      </w:pPr>
    </w:p>
    <w:p w14:paraId="4C721EFE" w14:textId="3A2711B7" w:rsidR="00DA79EF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VEREADORA </w:t>
      </w:r>
      <w:r w:rsidR="00E76C66">
        <w:rPr>
          <w:b/>
          <w:sz w:val="26"/>
          <w:szCs w:val="26"/>
        </w:rPr>
        <w:t>MARA CRISTINA CHOQUETTA</w:t>
      </w:r>
    </w:p>
    <w:p w14:paraId="511BD44F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14:paraId="33ACB2F7" w14:textId="77777777" w:rsidR="00DA79EF" w:rsidRDefault="00DA79EF">
      <w:pPr>
        <w:jc w:val="center"/>
        <w:rPr>
          <w:sz w:val="26"/>
          <w:szCs w:val="26"/>
        </w:rPr>
      </w:pPr>
    </w:p>
    <w:p w14:paraId="035A8686" w14:textId="77777777" w:rsidR="00DA79EF" w:rsidRDefault="00DA79EF">
      <w:pPr>
        <w:jc w:val="center"/>
        <w:rPr>
          <w:sz w:val="26"/>
          <w:szCs w:val="26"/>
        </w:rPr>
      </w:pPr>
    </w:p>
    <w:p w14:paraId="42E77F86" w14:textId="77777777" w:rsidR="00DA79EF" w:rsidRDefault="00DA79EF">
      <w:pPr>
        <w:jc w:val="center"/>
        <w:rPr>
          <w:sz w:val="26"/>
          <w:szCs w:val="26"/>
        </w:rPr>
      </w:pPr>
    </w:p>
    <w:p w14:paraId="4613FE0A" w14:textId="77777777" w:rsidR="00DA79EF" w:rsidRDefault="00DA79EF">
      <w:pPr>
        <w:jc w:val="center"/>
        <w:rPr>
          <w:sz w:val="26"/>
          <w:szCs w:val="26"/>
        </w:rPr>
      </w:pPr>
    </w:p>
    <w:p w14:paraId="5771485E" w14:textId="77777777" w:rsidR="006E62DF" w:rsidRDefault="006E62DF">
      <w:pPr>
        <w:jc w:val="center"/>
        <w:rPr>
          <w:b/>
          <w:sz w:val="26"/>
          <w:szCs w:val="26"/>
        </w:rPr>
      </w:pPr>
    </w:p>
    <w:p w14:paraId="08058E9E" w14:textId="2CB858D7" w:rsidR="00DA79EF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</w:t>
      </w:r>
      <w:r w:rsidR="00E76C66">
        <w:rPr>
          <w:b/>
          <w:sz w:val="26"/>
          <w:szCs w:val="26"/>
        </w:rPr>
        <w:t>ADEMIR SOUZA FLORETTI JUNIOR</w:t>
      </w:r>
    </w:p>
    <w:p w14:paraId="583CF3BA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14:paraId="355F067B" w14:textId="3F29D683" w:rsidR="00DA79EF" w:rsidRDefault="00DA79EF">
      <w:pPr>
        <w:jc w:val="center"/>
        <w:rPr>
          <w:b/>
          <w:sz w:val="26"/>
          <w:szCs w:val="26"/>
          <w:highlight w:val="white"/>
          <w:u w:val="single"/>
        </w:rPr>
      </w:pPr>
    </w:p>
    <w:p w14:paraId="431740EC" w14:textId="6E2275B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B0A374F" w14:textId="11F89F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9FC7447" w14:textId="35057460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2D4E63A3" w14:textId="3351391C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E08B94B" w14:textId="3FB94F15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31BB47E" w14:textId="18E813C7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1A4B7025" w14:textId="5B19ED6B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CB601A2" w14:textId="3D695C9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E113A23" w14:textId="45F0162C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268F7E70" w14:textId="69F24A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F11C939" w14:textId="38615A4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9D08BEB" w14:textId="209466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781DC1F8" w14:textId="28A72EB9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0B82AC7" w14:textId="244DD748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948A777" w14:textId="534D76EB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DD7E46B" w14:textId="3E62CEE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6FA8AC04" w14:textId="34DBFA75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76242EA5" w14:textId="651E6F78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BA72E6D" w14:textId="37ACF1A7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0BF5649" w14:textId="475DCDFD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74B447D6" w14:textId="4334DBBF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D07F4A4" w14:textId="0D23FAF1" w:rsidR="0008369F" w:rsidRDefault="0008369F" w:rsidP="0008369F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COMISSÃO DE EDUCAÇÃO, SAÚDE, CULTURA, ESPORTE E ASSISTÊNCIA SOCIAL</w:t>
      </w:r>
    </w:p>
    <w:p w14:paraId="5DDF03BB" w14:textId="4F9EF280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1FCA02FA" w14:textId="23E0E892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646E1EA" w14:textId="68557C50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28EECA5" w14:textId="301938C7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2A40508" w14:textId="7961DC78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A53DC42" w14:textId="3E35A2C6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5A5B4DC" w14:textId="77777777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14:paraId="31182461" w14:textId="08A23F44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14:paraId="2AB254C2" w14:textId="166A4D41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72261A0" w14:textId="4C105F0C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2B1B2FDE" w14:textId="4D082FB0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E1A5D2F" w14:textId="6475C3A4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14DF562E" w14:textId="56F9CFE4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8A94BF9" w14:textId="21D469BF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6CE99981" w14:textId="58B2D0E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C63C5D4" w14:textId="357D05EE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Dra. LUCIA MARIA FERREIRA TENÓRIO</w:t>
      </w:r>
    </w:p>
    <w:p w14:paraId="2AA93BB2" w14:textId="5CFAA08E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Vice-</w:t>
      </w:r>
      <w:r w:rsidR="00AA71EC">
        <w:rPr>
          <w:sz w:val="26"/>
          <w:szCs w:val="26"/>
        </w:rPr>
        <w:t>p</w:t>
      </w:r>
      <w:r>
        <w:rPr>
          <w:sz w:val="26"/>
          <w:szCs w:val="26"/>
        </w:rPr>
        <w:t>residente</w:t>
      </w:r>
    </w:p>
    <w:p w14:paraId="5F048B60" w14:textId="15EE518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72BAC876" w14:textId="02A952F4" w:rsidR="00AA71EC" w:rsidRDefault="00AA71EC">
      <w:pPr>
        <w:jc w:val="center"/>
        <w:rPr>
          <w:b/>
          <w:sz w:val="26"/>
          <w:szCs w:val="26"/>
          <w:highlight w:val="white"/>
          <w:u w:val="single"/>
        </w:rPr>
      </w:pPr>
    </w:p>
    <w:p w14:paraId="34E00653" w14:textId="115F7407" w:rsidR="00AA71EC" w:rsidRDefault="00AA71EC">
      <w:pPr>
        <w:jc w:val="center"/>
        <w:rPr>
          <w:b/>
          <w:sz w:val="26"/>
          <w:szCs w:val="26"/>
          <w:highlight w:val="white"/>
          <w:u w:val="single"/>
        </w:rPr>
      </w:pPr>
    </w:p>
    <w:p w14:paraId="15F2DACE" w14:textId="20C0D566" w:rsidR="00AA71EC" w:rsidRDefault="00AA71EC">
      <w:pPr>
        <w:jc w:val="center"/>
        <w:rPr>
          <w:b/>
          <w:sz w:val="26"/>
          <w:szCs w:val="26"/>
          <w:highlight w:val="white"/>
          <w:u w:val="single"/>
        </w:rPr>
      </w:pPr>
    </w:p>
    <w:p w14:paraId="20C76540" w14:textId="0EBC1D96" w:rsidR="00AA71EC" w:rsidRDefault="00AA71EC">
      <w:pPr>
        <w:jc w:val="center"/>
        <w:rPr>
          <w:b/>
          <w:sz w:val="26"/>
          <w:szCs w:val="26"/>
          <w:highlight w:val="white"/>
          <w:u w:val="single"/>
        </w:rPr>
      </w:pPr>
    </w:p>
    <w:p w14:paraId="61C7AC8D" w14:textId="77777777" w:rsidR="00AA71EC" w:rsidRDefault="00AA71EC">
      <w:pPr>
        <w:jc w:val="center"/>
        <w:rPr>
          <w:b/>
          <w:sz w:val="26"/>
          <w:szCs w:val="26"/>
          <w:highlight w:val="white"/>
          <w:u w:val="single"/>
        </w:rPr>
      </w:pPr>
    </w:p>
    <w:p w14:paraId="1136FF66" w14:textId="05F09425" w:rsidR="00AA71EC" w:rsidRDefault="00AA71EC">
      <w:pPr>
        <w:jc w:val="center"/>
        <w:rPr>
          <w:b/>
          <w:sz w:val="26"/>
          <w:szCs w:val="26"/>
          <w:highlight w:val="white"/>
          <w:u w:val="single"/>
        </w:rPr>
      </w:pPr>
    </w:p>
    <w:p w14:paraId="797009BC" w14:textId="71DBAA90" w:rsidR="00AA71EC" w:rsidRDefault="00AA71EC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VEREADORA JOELMA FRANCO DA CUNHA</w:t>
      </w:r>
    </w:p>
    <w:p w14:paraId="132B41FD" w14:textId="094A9ED6" w:rsidR="00AA71EC" w:rsidRPr="00AA71EC" w:rsidRDefault="00AA71EC">
      <w:pPr>
        <w:jc w:val="center"/>
        <w:rPr>
          <w:bCs/>
          <w:sz w:val="26"/>
          <w:szCs w:val="26"/>
          <w:highlight w:val="white"/>
        </w:rPr>
      </w:pPr>
      <w:r>
        <w:rPr>
          <w:bCs/>
          <w:sz w:val="26"/>
          <w:szCs w:val="26"/>
          <w:highlight w:val="white"/>
        </w:rPr>
        <w:t>Membro</w:t>
      </w:r>
    </w:p>
    <w:sectPr w:rsidR="00AA71EC" w:rsidRPr="00AA71EC">
      <w:headerReference w:type="even" r:id="rId6"/>
      <w:headerReference w:type="default" r:id="rId7"/>
      <w:footerReference w:type="default" r:id="rId8"/>
      <w:pgSz w:w="11907" w:h="16840"/>
      <w:pgMar w:top="1417" w:right="1321" w:bottom="548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0545" w14:textId="77777777" w:rsidR="000E2283" w:rsidRDefault="000E2283">
      <w:r>
        <w:separator/>
      </w:r>
    </w:p>
  </w:endnote>
  <w:endnote w:type="continuationSeparator" w:id="0">
    <w:p w14:paraId="1E0F378A" w14:textId="77777777" w:rsidR="000E2283" w:rsidRDefault="000E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EF26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D1BB" w14:textId="77777777" w:rsidR="000E2283" w:rsidRDefault="000E2283">
      <w:r>
        <w:separator/>
      </w:r>
    </w:p>
  </w:footnote>
  <w:footnote w:type="continuationSeparator" w:id="0">
    <w:p w14:paraId="3627DAC8" w14:textId="77777777" w:rsidR="000E2283" w:rsidRDefault="000E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5391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5C1AB55" w14:textId="77777777" w:rsidR="00DA79EF" w:rsidRDefault="00DA79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E323" w14:textId="77777777" w:rsidR="00DA79EF" w:rsidRDefault="00000000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 wp14:anchorId="3F7353ED" wp14:editId="46677A4C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32DD5962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5BF2"/>
    <w:rsid w:val="0007567C"/>
    <w:rsid w:val="0008369F"/>
    <w:rsid w:val="000D5FEC"/>
    <w:rsid w:val="000E2283"/>
    <w:rsid w:val="00117ADC"/>
    <w:rsid w:val="00247DFF"/>
    <w:rsid w:val="002B56A4"/>
    <w:rsid w:val="003A796B"/>
    <w:rsid w:val="00470D5B"/>
    <w:rsid w:val="004923A9"/>
    <w:rsid w:val="004A28A5"/>
    <w:rsid w:val="005036D7"/>
    <w:rsid w:val="00520F0F"/>
    <w:rsid w:val="005B4522"/>
    <w:rsid w:val="00657EF6"/>
    <w:rsid w:val="0068479E"/>
    <w:rsid w:val="006E62DF"/>
    <w:rsid w:val="00775A3B"/>
    <w:rsid w:val="007C6F8F"/>
    <w:rsid w:val="00812971"/>
    <w:rsid w:val="0099705F"/>
    <w:rsid w:val="009D204D"/>
    <w:rsid w:val="00AA71EC"/>
    <w:rsid w:val="00AD1728"/>
    <w:rsid w:val="00B16255"/>
    <w:rsid w:val="00BE0CF5"/>
    <w:rsid w:val="00BE1952"/>
    <w:rsid w:val="00D81F48"/>
    <w:rsid w:val="00DA79EF"/>
    <w:rsid w:val="00DB45BD"/>
    <w:rsid w:val="00DF6967"/>
    <w:rsid w:val="00E12890"/>
    <w:rsid w:val="00E53962"/>
    <w:rsid w:val="00E76C66"/>
    <w:rsid w:val="00E77B96"/>
    <w:rsid w:val="00F824CB"/>
    <w:rsid w:val="00FE37C8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60D6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EF6"/>
  </w:style>
  <w:style w:type="paragraph" w:styleId="Cabealho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EF6"/>
  </w:style>
  <w:style w:type="paragraph" w:styleId="TextosemFormatao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81F48"/>
    <w:rPr>
      <w:rFonts w:ascii="Courier New" w:hAnsi="Courier New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8</cp:revision>
  <dcterms:created xsi:type="dcterms:W3CDTF">2023-03-08T19:28:00Z</dcterms:created>
  <dcterms:modified xsi:type="dcterms:W3CDTF">2023-03-10T17:44:00Z</dcterms:modified>
</cp:coreProperties>
</file>