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66" w:rsidRDefault="00516466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6466" w:rsidRPr="00B84725" w:rsidRDefault="00520465" w:rsidP="00FE658E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B84725">
        <w:rPr>
          <w:b/>
          <w:sz w:val="24"/>
          <w:szCs w:val="24"/>
          <w:u w:val="single"/>
        </w:rPr>
        <w:t>PROJETO DE LEI Nº</w:t>
      </w:r>
      <w:r w:rsidR="00FE658E">
        <w:rPr>
          <w:b/>
          <w:sz w:val="24"/>
          <w:szCs w:val="24"/>
          <w:u w:val="single"/>
        </w:rPr>
        <w:t xml:space="preserve"> 06</w:t>
      </w:r>
      <w:r w:rsidR="00B84725" w:rsidRPr="00B84725">
        <w:rPr>
          <w:b/>
          <w:sz w:val="24"/>
          <w:szCs w:val="24"/>
          <w:u w:val="single"/>
        </w:rPr>
        <w:t xml:space="preserve"> DE 2023</w:t>
      </w:r>
      <w:r w:rsidRPr="00B84725">
        <w:rPr>
          <w:b/>
          <w:sz w:val="24"/>
          <w:szCs w:val="24"/>
          <w:u w:val="single"/>
        </w:rPr>
        <w:t>.</w:t>
      </w:r>
    </w:p>
    <w:p w:rsidR="00B84725" w:rsidRPr="00B84725" w:rsidRDefault="00B84725" w:rsidP="00FE658E">
      <w:pPr>
        <w:tabs>
          <w:tab w:val="left" w:pos="2835"/>
        </w:tabs>
        <w:spacing w:line="276" w:lineRule="auto"/>
        <w:jc w:val="center"/>
        <w:rPr>
          <w:sz w:val="24"/>
          <w:szCs w:val="24"/>
          <w:u w:val="single"/>
        </w:rPr>
      </w:pPr>
      <w:r w:rsidRPr="00B84725">
        <w:rPr>
          <w:b/>
          <w:sz w:val="24"/>
          <w:szCs w:val="24"/>
          <w:u w:val="single"/>
        </w:rPr>
        <w:t>AUTÓGRAFO N° 14 DE 2023</w:t>
      </w:r>
    </w:p>
    <w:p w:rsidR="00516466" w:rsidRPr="00B84725" w:rsidRDefault="00516466" w:rsidP="00FE658E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466" w:rsidRPr="00FE658E" w:rsidRDefault="00B84725" w:rsidP="00FE658E">
      <w:pPr>
        <w:pStyle w:val="TextosemFormatao"/>
        <w:spacing w:line="276" w:lineRule="auto"/>
        <w:ind w:left="15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>INSTITUI A CAMPANHA "</w:t>
      </w:r>
      <w:proofErr w:type="gramStart"/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>AGOSTO</w:t>
      </w:r>
      <w:proofErr w:type="gramEnd"/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LILÁS" NO MUNICÍPIO DE MOGI MIRIM</w:t>
      </w:r>
      <w:r w:rsidR="00FE658E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.</w:t>
      </w:r>
    </w:p>
    <w:p w:rsidR="00B84725" w:rsidRDefault="00B84725">
      <w:pPr>
        <w:pStyle w:val="TextosemFormatao"/>
        <w:spacing w:line="360" w:lineRule="auto"/>
        <w:ind w:firstLine="57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</w:p>
    <w:p w:rsidR="00516466" w:rsidRDefault="00B84725" w:rsidP="00B84725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 </w:t>
      </w: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>Câmara Municipal de Mogi Mirim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aprova:</w:t>
      </w:r>
    </w:p>
    <w:p w:rsidR="00B84725" w:rsidRPr="00B84725" w:rsidRDefault="00B84725" w:rsidP="00B84725">
      <w:pPr>
        <w:pStyle w:val="TextosemFormatao"/>
        <w:spacing w:line="360" w:lineRule="auto"/>
        <w:ind w:firstLine="5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16466" w:rsidRPr="00B84725" w:rsidRDefault="00520465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>Art. 1º</w:t>
      </w:r>
      <w:r w:rsidR="00FE658E">
        <w:rPr>
          <w:rFonts w:ascii="Times New Roman" w:hAnsi="Times New Roman"/>
          <w:color w:val="000000" w:themeColor="text1"/>
          <w:sz w:val="24"/>
          <w:szCs w:val="24"/>
        </w:rPr>
        <w:t xml:space="preserve"> – Fica i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nstituída, no âmbito do Município de Mogi Mirim, a “Campanha AGOSTO LILÁS”, a ser realizada anualmente, durante o mês de </w:t>
      </w:r>
      <w:r w:rsidR="001575D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gosto.</w:t>
      </w:r>
    </w:p>
    <w:p w:rsidR="00516466" w:rsidRPr="00B84725" w:rsidRDefault="0051646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Pr="00B84725" w:rsidRDefault="00520465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iCs/>
          <w:color w:val="000000" w:themeColor="text1"/>
          <w:sz w:val="24"/>
          <w:szCs w:val="24"/>
        </w:rPr>
        <w:t>Parágrafo único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: A Campanha </w:t>
      </w:r>
      <w:r w:rsidR="00FE658E"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AGOSTO LILÁS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será incluída no Calendário Oficial de Eventos do Município.</w:t>
      </w:r>
    </w:p>
    <w:p w:rsidR="00516466" w:rsidRPr="00B84725" w:rsidRDefault="0051646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Default="00520465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>Art. 2º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 – A Campanha </w:t>
      </w:r>
      <w:r w:rsidR="00FE658E"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AGOSTO LILÁS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tem como objetivo sensibilizar a sociedade sob</w:t>
      </w:r>
      <w:r w:rsidR="00B84725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e a violência contra a mulher, principalmente a violência doméstica e a familiar.</w:t>
      </w:r>
    </w:p>
    <w:p w:rsidR="00B84725" w:rsidRPr="00B84725" w:rsidRDefault="00B84725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Default="00520465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3º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– Para </w:t>
      </w:r>
      <w:r w:rsidR="00B84725">
        <w:rPr>
          <w:rFonts w:ascii="Times New Roman" w:hAnsi="Times New Roman"/>
          <w:color w:val="000000" w:themeColor="text1"/>
          <w:sz w:val="24"/>
          <w:szCs w:val="24"/>
        </w:rPr>
        <w:t xml:space="preserve">que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os objetivos desta Lei sejam alcançados, necessário se faz a divulgação das ações de proteção, de combate e de educação ao combate da violência contra a mu</w:t>
      </w:r>
      <w:r w:rsidR="00FE658E">
        <w:rPr>
          <w:rFonts w:ascii="Times New Roman" w:hAnsi="Times New Roman"/>
          <w:color w:val="000000" w:themeColor="text1"/>
          <w:sz w:val="24"/>
          <w:szCs w:val="24"/>
        </w:rPr>
        <w:t xml:space="preserve">lher, onde poderão ser utilizadas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as seguintes ações:</w:t>
      </w:r>
    </w:p>
    <w:p w:rsidR="00B84725" w:rsidRPr="00B84725" w:rsidRDefault="00B84725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Default="00520465" w:rsidP="007D3F76">
      <w:pPr>
        <w:pStyle w:val="TextosemFormatao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Ações de mobilização da sociedade;</w:t>
      </w:r>
    </w:p>
    <w:p w:rsidR="00B84725" w:rsidRDefault="00520465" w:rsidP="007D3F76">
      <w:pPr>
        <w:pStyle w:val="TextosemFormatao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Palestras de sensibilização;</w:t>
      </w:r>
    </w:p>
    <w:p w:rsidR="00516466" w:rsidRDefault="00B84725" w:rsidP="007D3F76">
      <w:pPr>
        <w:pStyle w:val="TextosemFormatao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Debates</w:t>
      </w:r>
      <w:r w:rsidR="00520465" w:rsidRPr="00B8472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84725" w:rsidRDefault="00520465" w:rsidP="007D3F76">
      <w:pPr>
        <w:pStyle w:val="TextosemFormatao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Encontros de grupos de apoio voltados para o fim da violência;</w:t>
      </w:r>
    </w:p>
    <w:p w:rsidR="00B84725" w:rsidRDefault="00520465" w:rsidP="007D3F76">
      <w:pPr>
        <w:pStyle w:val="TextosemFormatao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Utilização de Campanhas em redes sociais;</w:t>
      </w:r>
    </w:p>
    <w:p w:rsidR="00516466" w:rsidRPr="00B84725" w:rsidRDefault="00520465" w:rsidP="007D3F76">
      <w:pPr>
        <w:pStyle w:val="TextosemFormatao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color w:val="000000" w:themeColor="text1"/>
          <w:sz w:val="24"/>
          <w:szCs w:val="24"/>
        </w:rPr>
        <w:t>Eventos e Seminários para conscientização da população.</w:t>
      </w:r>
    </w:p>
    <w:p w:rsidR="00516466" w:rsidRPr="00B84725" w:rsidRDefault="0051646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Pr="00B84725" w:rsidRDefault="00520465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iCs/>
          <w:color w:val="000000" w:themeColor="text1"/>
          <w:sz w:val="24"/>
          <w:szCs w:val="24"/>
        </w:rPr>
        <w:t>Parágrafo único:</w:t>
      </w:r>
      <w:r w:rsidR="00FE658E">
        <w:rPr>
          <w:rFonts w:ascii="Times New Roman" w:hAnsi="Times New Roman"/>
          <w:color w:val="000000" w:themeColor="text1"/>
          <w:sz w:val="24"/>
          <w:szCs w:val="24"/>
        </w:rPr>
        <w:t xml:space="preserve"> As a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tividades previstas no </w:t>
      </w:r>
      <w:r w:rsidRPr="007D3F76">
        <w:rPr>
          <w:rFonts w:ascii="Times New Roman" w:hAnsi="Times New Roman"/>
          <w:i/>
          <w:color w:val="000000" w:themeColor="text1"/>
          <w:sz w:val="24"/>
          <w:szCs w:val="24"/>
        </w:rPr>
        <w:t>caput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 xml:space="preserve"> poderão ser realizadas pelo órgão competente do Poder Executivo de forma articulada com suas Secretarias, tendo como opção firmar parcerias com Instituições Governamentais e não Governamentais, empresas públicas e privadas, movimentos sociais, conselhos de direito e conselhos de classe.</w:t>
      </w:r>
    </w:p>
    <w:p w:rsidR="00516466" w:rsidRPr="00B84725" w:rsidRDefault="0051646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466" w:rsidRDefault="00520465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72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4º </w:t>
      </w:r>
      <w:r w:rsidRPr="00B84725">
        <w:rPr>
          <w:rFonts w:ascii="Times New Roman" w:hAnsi="Times New Roman"/>
          <w:color w:val="000000" w:themeColor="text1"/>
          <w:sz w:val="24"/>
          <w:szCs w:val="24"/>
        </w:rPr>
        <w:t>– Esta Lei entra em vigor na data de sua publicação</w:t>
      </w:r>
      <w:r w:rsidR="007D3F7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D3F76" w:rsidRDefault="007D3F7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3F76" w:rsidRPr="00B84725" w:rsidRDefault="007D3F76">
      <w:pPr>
        <w:pStyle w:val="TextosemFormatao"/>
        <w:ind w:left="113" w:firstLine="141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3F76" w:rsidRDefault="007D3F76" w:rsidP="00A142B9">
      <w:pPr>
        <w:spacing w:after="100" w:afterAutospacing="1"/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14 de março de 2023.</w:t>
      </w:r>
    </w:p>
    <w:p w:rsidR="007D3F76" w:rsidRPr="00E176C1" w:rsidRDefault="007D3F76" w:rsidP="00A142B9">
      <w:pPr>
        <w:spacing w:after="100" w:afterAutospacing="1"/>
        <w:ind w:left="709"/>
        <w:rPr>
          <w:sz w:val="24"/>
          <w:szCs w:val="24"/>
        </w:rPr>
      </w:pPr>
    </w:p>
    <w:p w:rsidR="007D3F76" w:rsidRPr="000000D2" w:rsidRDefault="007D3F76" w:rsidP="00A142B9">
      <w:pPr>
        <w:spacing w:after="100" w:afterAutospacing="1"/>
        <w:rPr>
          <w:b/>
          <w:sz w:val="24"/>
          <w:szCs w:val="24"/>
        </w:rPr>
      </w:pP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7D3F76" w:rsidRPr="000000D2" w:rsidRDefault="007D3F76" w:rsidP="00A142B9">
      <w:pPr>
        <w:spacing w:after="100" w:afterAutospacing="1"/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7D3F76" w:rsidRPr="000000D2" w:rsidRDefault="007D3F76" w:rsidP="00A142B9">
      <w:pPr>
        <w:spacing w:after="100" w:afterAutospacing="1"/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n° 14 de 2023.</w:t>
      </w: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Default="007D3F76" w:rsidP="00A142B9">
      <w:pPr>
        <w:ind w:left="709"/>
        <w:rPr>
          <w:b/>
          <w:sz w:val="24"/>
          <w:szCs w:val="24"/>
        </w:rPr>
      </w:pP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7D3F76" w:rsidRPr="000000D2" w:rsidRDefault="007D3F76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7D3F76" w:rsidRPr="000000D2" w:rsidRDefault="007D3F76" w:rsidP="00A142B9">
      <w:pPr>
        <w:spacing w:after="100" w:afterAutospacing="1"/>
        <w:ind w:left="709"/>
        <w:rPr>
          <w:b/>
          <w:sz w:val="24"/>
          <w:szCs w:val="24"/>
        </w:rPr>
      </w:pPr>
    </w:p>
    <w:p w:rsidR="007D3F76" w:rsidRPr="000000D2" w:rsidRDefault="007D3F76">
      <w:pPr>
        <w:spacing w:after="100" w:afterAutospacing="1"/>
        <w:ind w:left="709"/>
        <w:rPr>
          <w:b/>
          <w:sz w:val="24"/>
          <w:szCs w:val="24"/>
        </w:rPr>
      </w:pPr>
    </w:p>
    <w:p w:rsidR="00516466" w:rsidRPr="00B84725" w:rsidRDefault="00516466">
      <w:pPr>
        <w:pStyle w:val="TextosemFormatao"/>
        <w:ind w:left="113" w:firstLine="1417"/>
        <w:jc w:val="both"/>
        <w:rPr>
          <w:rFonts w:ascii="Gadugi" w:hAnsi="Gadugi" w:cs="Arial"/>
          <w:color w:val="000000" w:themeColor="text1"/>
        </w:rPr>
      </w:pPr>
    </w:p>
    <w:p w:rsidR="00516466" w:rsidRDefault="00516466">
      <w:pPr>
        <w:pStyle w:val="TextosemFormatao"/>
        <w:ind w:left="113"/>
        <w:jc w:val="both"/>
        <w:rPr>
          <w:rFonts w:ascii="Gadugi" w:hAnsi="Gadugi" w:cs="Arial"/>
          <w:sz w:val="24"/>
          <w:szCs w:val="24"/>
        </w:rPr>
      </w:pPr>
    </w:p>
    <w:p w:rsidR="00516466" w:rsidRPr="007D3F76" w:rsidRDefault="007D3F76" w:rsidP="007D3F76">
      <w:pPr>
        <w:spacing w:line="360" w:lineRule="auto"/>
        <w:rPr>
          <w:b/>
          <w:sz w:val="22"/>
          <w:szCs w:val="22"/>
        </w:rPr>
      </w:pPr>
      <w:r w:rsidRPr="007D3F76">
        <w:rPr>
          <w:b/>
          <w:sz w:val="22"/>
          <w:szCs w:val="22"/>
        </w:rPr>
        <w:t>Projeto de Lei n° 06 de 2023</w:t>
      </w:r>
    </w:p>
    <w:p w:rsidR="007D3F76" w:rsidRPr="007D3F76" w:rsidRDefault="00FE658E" w:rsidP="007D3F7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Autoria da V</w:t>
      </w:r>
      <w:bookmarkStart w:id="0" w:name="_GoBack"/>
      <w:bookmarkEnd w:id="0"/>
      <w:r w:rsidR="007D3F76" w:rsidRPr="007D3F76">
        <w:rPr>
          <w:b/>
          <w:sz w:val="22"/>
          <w:szCs w:val="22"/>
        </w:rPr>
        <w:t>ereadora Luzia Cristina Cortes Nogueira</w:t>
      </w:r>
    </w:p>
    <w:sectPr w:rsidR="007D3F76" w:rsidRPr="007D3F7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83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77" w:rsidRDefault="00090A77">
      <w:r>
        <w:separator/>
      </w:r>
    </w:p>
  </w:endnote>
  <w:endnote w:type="continuationSeparator" w:id="0">
    <w:p w:rsidR="00090A77" w:rsidRDefault="0009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66" w:rsidRDefault="00520465">
    <w:pPr>
      <w:pStyle w:val="Rodap1"/>
      <w:jc w:val="center"/>
      <w:rPr>
        <w:sz w:val="18"/>
      </w:rPr>
    </w:pPr>
    <w:r>
      <w:rPr>
        <w:sz w:val="18"/>
      </w:rPr>
      <w:t>Rua Dr. José Alves, 129 - Centro - Cel: (019)99917-0496 - Fone: (019) 3814.1229–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77" w:rsidRDefault="00090A77">
      <w:r>
        <w:separator/>
      </w:r>
    </w:p>
  </w:footnote>
  <w:footnote w:type="continuationSeparator" w:id="0">
    <w:p w:rsidR="00090A77" w:rsidRDefault="0009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66" w:rsidRDefault="00520465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520465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6mAEAADIDAAAOAAAAZHJzL2Uyb0RvYy54bWysUsFq4zAQvRf6D0L3xk7YLYuJUxZKl8Ky&#10;7dL2AxRZigWSRoyU2Pn7jmQn7ba3shd5NBq/ee/NrG9GZ9lBYTTgW75c1JwpL6Ezftfyl+e7qx+c&#10;xSR8Jyx41fKjivxmc3mxHkKjVtCD7RQyAvGxGULL+5RCU1VR9sqJuICgPD1qQCcSXXFXdSgGQne2&#10;WtX1dTUAdgFBqhgpezs98k3B11rJ9KB1VInZlhO3VE4s5zaf1WYtmh2K0Bs50xBfYOGE8dT0DHUr&#10;kmB7NJ+gnJEIEXRaSHAVaG2kKhpIzbL+oOapF0EVLWRODGeb4v+DlX8Oj8hM1/IVZ144GtHfvegQ&#10;ltmaIcSGKp7CI863SGHWOWp0+UsK2FjsPJ7tVGNikpLLb9f1d84kvUwhYVRvvwaM6ZcCx3LQcqRZ&#10;FQvF4XdMU+mpJHfycGespbxorGdD7vZPmpCtpwaZ88QyR2ncjjP1LXRH0mrvPfmXd+EU4CnYngLh&#10;ZQ+0JROhGH7uE3UvpDLohDT3osEUWfMS5cm/v5eqt1XfvAIAAP//AwBQSwMEFAAGAAgAAAAhAGx/&#10;tdbUAAAAAQEAAA8AAABkcnMvZG93bnJldi54bWxMj0FPwzAMhe9I/IfISNxYsoEolKYTQuwOgwNH&#10;rzFNoHGqJtvKv8c7wcl6ftZ7n5v1HAd1oCmHxBaWCwOKuEsucG/h/W1zdQcqF2SHQ2Ky8EMZ1u35&#10;WYO1S0d+pcO29EpCONdowZcy1lrnzlPEvEgjsXifaYpYRE69dhMeJTwOemXMrY4YWBo8jvTkqfve&#10;7qMFHcJX9RGX5hk384u/r6pgQmXt5cX8+ACq0Fz+juGEL+jQCtMu7dllNViQR8ppq8RbXYPaybgB&#10;3Tb6P3n7CwAA//8DAFBLAQItABQABgAIAAAAIQC2gziS/gAAAOEBAAATAAAAAAAAAAAAAAAAAAAA&#10;AABbQ29udGVudF9UeXBlc10ueG1sUEsBAi0AFAAGAAgAAAAhADj9If/WAAAAlAEAAAsAAAAAAAAA&#10;AAAAAAAALwEAAF9yZWxzLy5yZWxzUEsBAi0AFAAGAAgAAAAhAB5oyjqYAQAAMgMAAA4AAAAAAAAA&#10;AAAAAAAALgIAAGRycy9lMm9Eb2MueG1sUEsBAi0AFAAGAAgAAAAhAGx/tdbUAAAAAQEAAA8AAAAA&#10;AAAAAAAAAAAA8gMAAGRycy9kb3ducmV2LnhtbFBLBQYAAAAABAAEAPMAAADzBAAAAAA=&#10;" o:allowincell="f" filled="f" stroked="f" strokeweight="0">
              <v:textbox style="mso-fit-shape-to-text:t" inset="0,0,0,0">
                <w:txbxContent>
                  <w:p w:rsidR="00516466" w:rsidRDefault="00520465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66" w:rsidRDefault="0052046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55291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51646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004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xLng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ljMvHD3Rt5Po&#10;EdbZmjHEljpewwtes0hh1jlpdPlLCthU7Lzc7FRTYpKKzea+JlRJN81mu2m2GbJ6+zdgTM8KHMtB&#10;x5Eeq3gozp9jmluXljzKw5OxluqitZ6NedxvZUK2ngZk0jPNHKXpMBV9zSLoAP2FNNtPnnzMO7EE&#10;uASHJRBeDkDbMvOK4eMpEYnCLWPPSNeR9EBF3XWZ8gb8mpeut5Xf/wQAAP//AwBQSwMEFAAGAAgA&#10;AAAhAB3Myb3VAAAAAgEAAA8AAABkcnMvZG93bnJldi54bWxMj0FPwzAMhe9I+w+RkbixZEOi0DWd&#10;JsTuY+zA0WtMk9E4VZNt3b8nPcHJen7We5+r9eg7caEhusAaFnMFgrgJxnGr4fC5fXwBEROywS4w&#10;abhRhHU9u6uwNOHKH3TZp1bkEI4larAp9aWUsbHkMc5DT5y97zB4TFkOrTQDXnO47+RSqWfp0XFu&#10;sNjTm6XmZ3/2GqRzp+LLL9Q7bsedfS0Kp1yh9cP9uFmBSDSmv2OY8DM61JnpGM5soug05EfStBXZ&#10;Wz6BOE5Dgawr+R+9/gUAAP//AwBQSwECLQAUAAYACAAAACEAtoM4kv4AAADhAQAAEwAAAAAAAAAA&#10;AAAAAAAAAAAAW0NvbnRlbnRfVHlwZXNdLnhtbFBLAQItABQABgAIAAAAIQA4/SH/1gAAAJQBAAAL&#10;AAAAAAAAAAAAAAAAAC8BAABfcmVscy8ucmVsc1BLAQItABQABgAIAAAAIQCvl5xLngEAADoDAAAO&#10;AAAAAAAAAAAAAAAAAC4CAABkcnMvZTJvRG9jLnhtbFBLAQItABQABgAIAAAAIQAdzMm91QAAAAIB&#10;AAAPAAAAAAAAAAAAAAAAAPgDAABkcnMvZG93bnJldi54bWxQSwUGAAAAAAQABADzAAAA+gQAAAAA&#10;" o:allowincell="f" filled="f" stroked="f" strokeweight="0">
              <v:textbox style="mso-fit-shape-to-text:t" inset="0,0,0,0">
                <w:txbxContent>
                  <w:p w:rsidR="00516466" w:rsidRDefault="0051646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516466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+7lQEAACEDAAAOAAAAZHJzL2Uyb0RvYy54bWysUttu2zAMfS+wfxD03jhOelmNOH0pOhQo&#10;tg7tPkCRpViAJAqUGjt/P0qJ03Z7K/pC8yIf8hxydTs6y3YKowHf8no250x5CZ3x25b/ebk//85Z&#10;TMJ3woJXLd+ryG/X385WQ2jUAnqwnUJGID42Q2h5n1JoqirKXjkRZxCUp6IGdCJRiNuqQzEQurPV&#10;Yj6/qgbALiBIFSNl7w5Fvi74WiuZfmkdVWK25TRbKhaL3WRbrVei2aIIvZHHMcQnpnDCeGp6groT&#10;SbBXNP9BOSMRIug0k+Aq0NpIVTgQm3r+D5vnXgRVuJA4MZxkil8HK3/unpCZruXXnHnhaEW/X0WH&#10;sMzSDCE29OI5POExiuRmnqNGl7/EgI1Fzv1JTjUmJim5vKivliS6pFJ9U9fLy4xZvf0cMKYfChzL&#10;TsuRtlVEFLvHmA5Ppye5l4d7Yy3lRWM9G3K/D2lCtp4a5KkPc2YvjZuxEFxMjDbQ7Ym0ffAkZD6K&#10;ycHJ2UyO8LIHOpdUJs9wtIfC4XgzedHv49L+7bLXfwE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O+Ij7uVAQAAIQ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516466" w:rsidRDefault="00516466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16466" w:rsidRDefault="0052046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66" w:rsidRDefault="0052046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84967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51646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UBnwEAADsDAAAOAAAAZHJzL2Uyb0RvYy54bWysUtuK2zAQfS/0H4TeG9tpshQTZyksWwql&#10;3bLbD1BkKRZIGjFSYufvO5LjbC9vpS/yaDQ+c86Z2d1PzrKzwmjAd7xZ1ZwpL6E3/tjxHy+P7z5w&#10;FpPwvbDgVccvKvL7/ds3uzG0ag0D2F4hIxAf2zF0fEgptFUV5aCciCsIytOjBnQi0RWPVY9iJHRn&#10;q3Vd31UjYB8QpIqRsg/zI98XfK2VTN+0jiox23HilsqJ5Tzks9rvRHtEEQYjrzTEP7BwwnhqeoN6&#10;EEmwE5q/oJyRCBF0WklwFWhtpCoaSE1T/6HmeRBBFS1kTgw3m+L/g5Vfz0/ITE+zI3u8cDSj7yfR&#10;I6yzN2OILZU8hye83iKFWeik0eUvSWBT8fNy81NNiUlKNpu7esuZpJdms9002wxZvf4bMKZPChzL&#10;QceRplVMFOcvMc2lS0lu5eHRWEt50VrPxtzutzQhW08NMumZZo7SdJiKwPeLoAP0FxJtP3syMi/F&#10;EuASHJZAeDkArcvMK4aPp0QkCreMPSNdW9KEirrrNuUV+PVeql53fv8T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xkFAZ8BAAA7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516466" w:rsidRDefault="0051646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16466" w:rsidRDefault="00516466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697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lUlQEAACIDAAAOAAAAZHJzL2Uyb0RvYy54bWysUk1P4zAQvSPtf7B836ZpAUHUlAtihbRi&#10;WQE/wHXsxpLtscamSf89Y7cpLNzQXibz4byZ92ZWN6OzbKcwGvAtr2dzzpSX0Bm/bfnL893PK85i&#10;Er4TFrxq+V5FfrP+cbYaQqMW0IPtFDIC8bEZQsv7lEJTVVH2yok4g6A8FTWgE4lC3FYdioHQna0W&#10;8/llNQB2AUGqGCl7eyjydcHXWsn0R+uoErMtp9lSsVjsJttqvRLNFkXojTyOIb4xhRPGU9MT1K1I&#10;gr2i+QLljESIoNNMgqtAayNV4UBs6vknNk+9CKpwIXFiOMkU/x+sfNg9IjMd7W7BmReOdvT3VXQI&#10;y6zNEGJDT57CIx6jSG4mOmp0+UsU2Fj03J/0VGNikpLL8/pySapLKtXXdb28yJjV+88BY/qlwLHs&#10;tBxpXUVFsfsd0+Hp9CT38nBnrKW8aKxnQ+73T5qQracGeerDnNlL42YsDM8nRhvo9sTa3ntSMl/F&#10;5ODkbCZHeNkD3Usqk2c4WkThcDyavOmPcWn/ftrrN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A2EeVSVAQAAIg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516466" w:rsidRDefault="00516466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16466" w:rsidRDefault="0052046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448"/>
    <w:multiLevelType w:val="hybridMultilevel"/>
    <w:tmpl w:val="38CA3104"/>
    <w:lvl w:ilvl="0" w:tplc="CC90569C">
      <w:start w:val="1"/>
      <w:numFmt w:val="upperRoman"/>
      <w:lvlText w:val="%1-"/>
      <w:lvlJc w:val="left"/>
      <w:pPr>
        <w:ind w:left="1871" w:hanging="28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 w15:restartNumberingAfterBreak="0">
    <w:nsid w:val="5EB517D3"/>
    <w:multiLevelType w:val="hybridMultilevel"/>
    <w:tmpl w:val="4DA4FE68"/>
    <w:lvl w:ilvl="0" w:tplc="6082C58E">
      <w:start w:val="1"/>
      <w:numFmt w:val="upperRoman"/>
      <w:lvlText w:val="%1-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66"/>
    <w:rsid w:val="00090A77"/>
    <w:rsid w:val="001575D6"/>
    <w:rsid w:val="00516466"/>
    <w:rsid w:val="00520465"/>
    <w:rsid w:val="007D3F76"/>
    <w:rsid w:val="00B84725"/>
    <w:rsid w:val="00CC6953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4952"/>
  <w15:docId w15:val="{3EADAF9A-2363-4B05-99DD-7BA47FC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CF90-1ABF-4F91-B8A9-C16F7424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10</cp:revision>
  <cp:lastPrinted>2020-12-04T13:02:00Z</cp:lastPrinted>
  <dcterms:created xsi:type="dcterms:W3CDTF">2021-10-20T11:39:00Z</dcterms:created>
  <dcterms:modified xsi:type="dcterms:W3CDTF">2023-03-14T13:26:00Z</dcterms:modified>
  <dc:language>pt-BR</dc:language>
</cp:coreProperties>
</file>