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70CD">
      <w:pPr>
        <w:rPr>
          <w:b/>
          <w:sz w:val="28"/>
        </w:rPr>
      </w:pPr>
    </w:p>
    <w:p w:rsidR="00DC2AB6">
      <w:pPr>
        <w:rPr>
          <w:b/>
          <w:sz w:val="28"/>
        </w:rPr>
      </w:pPr>
    </w:p>
    <w:p w:rsidR="00DC2AB6">
      <w:pPr>
        <w:rPr>
          <w:b/>
          <w:sz w:val="28"/>
        </w:rPr>
      </w:pPr>
    </w:p>
    <w:p w:rsidR="0008541A" w:rsidRPr="00281BFA" w:rsidP="00DC2A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</w:t>
      </w:r>
      <w:r w:rsidR="008651CD">
        <w:rPr>
          <w:rFonts w:ascii="Arial" w:hAnsi="Arial" w:cs="Arial"/>
          <w:b/>
          <w:sz w:val="24"/>
          <w:szCs w:val="24"/>
        </w:rPr>
        <w:t>LEI COMPLEMENTAR</w:t>
      </w:r>
      <w:r w:rsidRPr="00281BFA" w:rsidR="003500B8">
        <w:rPr>
          <w:rFonts w:ascii="Arial" w:hAnsi="Arial" w:cs="Arial"/>
          <w:b/>
          <w:sz w:val="24"/>
          <w:szCs w:val="24"/>
        </w:rPr>
        <w:t xml:space="preserve">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651C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281BFA" w:rsidR="003500B8">
        <w:rPr>
          <w:rFonts w:ascii="Arial" w:hAnsi="Arial" w:cs="Arial"/>
          <w:b/>
          <w:sz w:val="24"/>
          <w:szCs w:val="24"/>
        </w:rPr>
        <w:t>,</w:t>
      </w:r>
      <w:r w:rsidR="00A40FB3">
        <w:rPr>
          <w:rFonts w:ascii="Arial" w:hAnsi="Arial" w:cs="Arial"/>
          <w:b/>
          <w:sz w:val="24"/>
          <w:szCs w:val="24"/>
        </w:rPr>
        <w:t xml:space="preserve"> </w:t>
      </w:r>
      <w:r w:rsidRPr="00281BFA">
        <w:rPr>
          <w:rFonts w:ascii="Arial" w:hAnsi="Arial" w:cs="Arial"/>
          <w:b/>
          <w:sz w:val="24"/>
          <w:szCs w:val="24"/>
        </w:rPr>
        <w:t>DE 20</w:t>
      </w:r>
      <w:r>
        <w:rPr>
          <w:rFonts w:ascii="Arial" w:hAnsi="Arial" w:cs="Arial"/>
          <w:b/>
          <w:sz w:val="24"/>
          <w:szCs w:val="24"/>
        </w:rPr>
        <w:t>23</w:t>
      </w:r>
      <w:r w:rsidRPr="00281BFA" w:rsidR="00D221F8">
        <w:rPr>
          <w:rFonts w:ascii="Arial" w:hAnsi="Arial" w:cs="Arial"/>
          <w:b/>
          <w:sz w:val="24"/>
          <w:szCs w:val="24"/>
        </w:rPr>
        <w:t>.</w:t>
      </w:r>
    </w:p>
    <w:p w:rsidR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2AB6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47406" w:rsidRPr="00281BFA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2AB6" w:rsidRPr="003D15D5" w:rsidP="00247406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b/>
          <w:sz w:val="24"/>
          <w:szCs w:val="24"/>
        </w:rPr>
        <w:t xml:space="preserve">INSTITUI HOMENAGEM AO SERVIDOR PÚBLICO MUNICIPAL APOSENTADO DO MUNICÍPIO DE </w:t>
      </w:r>
      <w:r w:rsidR="00247406">
        <w:rPr>
          <w:rFonts w:ascii="Arial" w:hAnsi="Arial" w:cs="Arial"/>
          <w:b/>
          <w:sz w:val="24"/>
          <w:szCs w:val="24"/>
        </w:rPr>
        <w:t xml:space="preserve">MOGI MIRIM - </w:t>
      </w:r>
      <w:r w:rsidRPr="003D15D5">
        <w:rPr>
          <w:rFonts w:ascii="Arial" w:hAnsi="Arial" w:cs="Arial"/>
          <w:b/>
          <w:sz w:val="24"/>
          <w:szCs w:val="24"/>
        </w:rPr>
        <w:t>SP E DÁ OUTRAS PROVIDÊNCIAS</w:t>
      </w:r>
      <w:r w:rsidRPr="003D15D5">
        <w:rPr>
          <w:rFonts w:ascii="Arial" w:hAnsi="Arial" w:cs="Arial"/>
          <w:sz w:val="24"/>
          <w:szCs w:val="24"/>
        </w:rPr>
        <w:t>.</w:t>
      </w:r>
    </w:p>
    <w:p w:rsidR="00DC2AB6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3D15D5">
        <w:rPr>
          <w:rFonts w:ascii="Arial" w:hAnsi="Arial" w:cs="Arial"/>
          <w:sz w:val="24"/>
          <w:szCs w:val="24"/>
        </w:rPr>
        <w:t>Fica instituída a homenagem ao Servidor Público</w:t>
      </w:r>
      <w:r>
        <w:rPr>
          <w:rFonts w:ascii="Arial" w:hAnsi="Arial" w:cs="Arial"/>
          <w:sz w:val="24"/>
          <w:szCs w:val="24"/>
        </w:rPr>
        <w:t xml:space="preserve"> </w:t>
      </w:r>
      <w:r w:rsidRPr="003D15D5">
        <w:rPr>
          <w:rFonts w:ascii="Arial" w:hAnsi="Arial" w:cs="Arial"/>
          <w:sz w:val="24"/>
          <w:szCs w:val="24"/>
        </w:rPr>
        <w:t>Aposentado do Município de Mogi Mirim - SP.</w:t>
      </w: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b/>
          <w:bCs/>
          <w:sz w:val="24"/>
          <w:szCs w:val="24"/>
        </w:rPr>
        <w:t xml:space="preserve">Art. 2° </w:t>
      </w:r>
      <w:r w:rsidR="00615F5C">
        <w:rPr>
          <w:rFonts w:ascii="Arial" w:hAnsi="Arial" w:cs="Arial"/>
          <w:sz w:val="24"/>
          <w:szCs w:val="24"/>
        </w:rPr>
        <w:t xml:space="preserve">O objetivo </w:t>
      </w:r>
      <w:r w:rsidR="008651CD">
        <w:rPr>
          <w:rFonts w:ascii="Arial" w:hAnsi="Arial" w:cs="Arial"/>
          <w:sz w:val="24"/>
          <w:szCs w:val="24"/>
        </w:rPr>
        <w:t xml:space="preserve">presente Lei Complementar </w:t>
      </w:r>
      <w:r w:rsidRPr="003D15D5">
        <w:rPr>
          <w:rFonts w:ascii="Arial" w:hAnsi="Arial" w:cs="Arial"/>
          <w:sz w:val="24"/>
          <w:szCs w:val="24"/>
        </w:rPr>
        <w:t>é manifestar ao servidor público municipal aposentado o reconhecimento pelos serviços prestados ao Município e suas contribuições para a vida comunitária, social e econômica.</w:t>
      </w: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b/>
          <w:bCs/>
          <w:sz w:val="24"/>
          <w:szCs w:val="24"/>
        </w:rPr>
        <w:t xml:space="preserve">Art. 3° </w:t>
      </w:r>
      <w:r w:rsidRPr="003D15D5">
        <w:rPr>
          <w:rFonts w:ascii="Arial" w:hAnsi="Arial" w:cs="Arial"/>
          <w:sz w:val="24"/>
          <w:szCs w:val="24"/>
        </w:rPr>
        <w:t>A honraria é concedida a todo servidor público municipal ao ano de sua aposentadoria.</w:t>
      </w:r>
    </w:p>
    <w:p w:rsidR="00DC2AB6" w:rsidRPr="003D15D5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Pr="003D15D5">
        <w:rPr>
          <w:rFonts w:ascii="Arial" w:hAnsi="Arial" w:cs="Arial"/>
          <w:sz w:val="24"/>
          <w:szCs w:val="24"/>
        </w:rPr>
        <w:t>No primeiro ano em que se realizar a sessão solene de entrega do Diploma de Honra ao Mérito, poderão ser agraciados servidores públicos municipais aposentados em anos anteriores que manifestarem desejo de receber a justa homenagem.</w:t>
      </w: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b/>
          <w:bCs/>
          <w:sz w:val="24"/>
          <w:szCs w:val="24"/>
        </w:rPr>
        <w:t xml:space="preserve">Art. 4° </w:t>
      </w:r>
      <w:r w:rsidRPr="003D15D5">
        <w:rPr>
          <w:rFonts w:ascii="Arial" w:hAnsi="Arial" w:cs="Arial"/>
          <w:sz w:val="24"/>
          <w:szCs w:val="24"/>
        </w:rPr>
        <w:t>A secretaria da Câmara Municipal de Mogi Mirim - SP, fica responsável em solicitar anualmente ao setor de Recursos Humanos da</w:t>
      </w:r>
      <w:r>
        <w:rPr>
          <w:rFonts w:ascii="Arial" w:hAnsi="Arial" w:cs="Arial"/>
          <w:sz w:val="24"/>
          <w:szCs w:val="24"/>
        </w:rPr>
        <w:t xml:space="preserve"> </w:t>
      </w:r>
      <w:r w:rsidRPr="003D15D5">
        <w:rPr>
          <w:rFonts w:ascii="Arial" w:hAnsi="Arial" w:cs="Arial"/>
          <w:sz w:val="24"/>
          <w:szCs w:val="24"/>
        </w:rPr>
        <w:t>Prefeitura</w:t>
      </w:r>
      <w:r>
        <w:rPr>
          <w:rFonts w:ascii="Arial" w:hAnsi="Arial" w:cs="Arial"/>
          <w:sz w:val="24"/>
          <w:szCs w:val="24"/>
        </w:rPr>
        <w:t xml:space="preserve"> e da Câmara Municipal de Mogi Mirim</w:t>
      </w:r>
      <w:r w:rsidRPr="003D15D5">
        <w:rPr>
          <w:rFonts w:ascii="Arial" w:hAnsi="Arial" w:cs="Arial"/>
          <w:sz w:val="24"/>
          <w:szCs w:val="24"/>
        </w:rPr>
        <w:t>, a relação dos servidores aposentados no período de 1° de</w:t>
      </w:r>
      <w:r>
        <w:rPr>
          <w:rFonts w:ascii="Arial" w:hAnsi="Arial" w:cs="Arial"/>
          <w:sz w:val="24"/>
          <w:szCs w:val="24"/>
        </w:rPr>
        <w:t xml:space="preserve"> </w:t>
      </w:r>
      <w:r w:rsidRPr="003D15D5">
        <w:rPr>
          <w:rFonts w:ascii="Arial" w:hAnsi="Arial" w:cs="Arial"/>
          <w:sz w:val="24"/>
          <w:szCs w:val="24"/>
        </w:rPr>
        <w:t>setembro do ano anterior a 31 de agosto do ano em curso.</w:t>
      </w: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b/>
          <w:bCs/>
          <w:sz w:val="24"/>
          <w:szCs w:val="24"/>
        </w:rPr>
        <w:t xml:space="preserve">§ 1º. </w:t>
      </w:r>
      <w:r w:rsidRPr="003D15D5">
        <w:rPr>
          <w:rFonts w:ascii="Arial" w:hAnsi="Arial" w:cs="Arial"/>
          <w:sz w:val="24"/>
          <w:szCs w:val="24"/>
        </w:rPr>
        <w:t>Será homenageado todo servidor público do Município de</w:t>
      </w:r>
      <w:r>
        <w:rPr>
          <w:rFonts w:ascii="Arial" w:hAnsi="Arial" w:cs="Arial"/>
          <w:sz w:val="24"/>
          <w:szCs w:val="24"/>
        </w:rPr>
        <w:t xml:space="preserve"> </w:t>
      </w:r>
      <w:r w:rsidRPr="003D15D5">
        <w:rPr>
          <w:rFonts w:ascii="Arial" w:hAnsi="Arial" w:cs="Arial"/>
          <w:sz w:val="24"/>
          <w:szCs w:val="24"/>
        </w:rPr>
        <w:t>Mogi Mirim - SP, que se aposentar até a data do dia 31 de agosto do corrente ano. A homenagem ocorrerá na semana do dia 28 de outubro (em que se comemora o Dia do Servidor Público), sendo entregue um Diploma de Honra ao Mérito no qual constará o tempo de serviço, como forma de reconhecimento pelos serviços prestados ao Município de Mogi Mirim - SP durante a realização da Sessão Solene, com a presença de autoridades do Município.</w:t>
      </w: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b/>
          <w:bCs/>
          <w:sz w:val="24"/>
          <w:szCs w:val="24"/>
        </w:rPr>
        <w:t xml:space="preserve">§ 2º. </w:t>
      </w:r>
      <w:r w:rsidRPr="003D15D5">
        <w:rPr>
          <w:rFonts w:ascii="Arial" w:hAnsi="Arial" w:cs="Arial"/>
          <w:sz w:val="24"/>
          <w:szCs w:val="24"/>
        </w:rPr>
        <w:t>A divulgação da data se dará em edital publicado junto ao site oficial da Câmara de Vereadores.</w:t>
      </w:r>
    </w:p>
    <w:p w:rsidR="00DC2AB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  <w:r w:rsidRPr="00DC2AB6">
        <w:rPr>
          <w:rFonts w:ascii="Arial" w:hAnsi="Arial" w:cs="Arial"/>
          <w:szCs w:val="24"/>
        </w:rPr>
        <w:t xml:space="preserve">   </w:t>
      </w:r>
    </w:p>
    <w:p w:rsidR="00DC2AB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</w:p>
    <w:p w:rsidR="00DC2AB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</w:p>
    <w:p w:rsidR="0024740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</w:p>
    <w:p w:rsidR="0024740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</w:p>
    <w:p w:rsidR="00DC2AB6" w:rsidRPr="00DC2AB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  <w:r w:rsidRPr="00DC2AB6">
        <w:rPr>
          <w:rFonts w:ascii="Arial" w:hAnsi="Arial" w:cs="Arial"/>
          <w:szCs w:val="24"/>
        </w:rPr>
        <w:t xml:space="preserve">Continuação do Projeto de </w:t>
      </w:r>
      <w:r w:rsidR="008651CD">
        <w:rPr>
          <w:rFonts w:ascii="Arial" w:hAnsi="Arial" w:cs="Arial"/>
          <w:szCs w:val="24"/>
        </w:rPr>
        <w:t xml:space="preserve">Lei Complementar </w:t>
      </w:r>
      <w:r w:rsidRPr="00DC2AB6">
        <w:rPr>
          <w:rFonts w:ascii="Arial" w:hAnsi="Arial" w:cs="Arial"/>
          <w:szCs w:val="24"/>
        </w:rPr>
        <w:t xml:space="preserve">nº </w:t>
      </w:r>
      <w:r w:rsidR="00A66733">
        <w:rPr>
          <w:rFonts w:ascii="Arial" w:hAnsi="Arial" w:cs="Arial"/>
          <w:szCs w:val="24"/>
        </w:rPr>
        <w:t xml:space="preserve"> </w:t>
      </w:r>
      <w:r w:rsidRPr="00DC2AB6">
        <w:rPr>
          <w:rFonts w:ascii="Arial" w:hAnsi="Arial" w:cs="Arial"/>
          <w:szCs w:val="24"/>
        </w:rPr>
        <w:t>de</w:t>
      </w:r>
      <w:r w:rsidRPr="00DC2AB6">
        <w:rPr>
          <w:rFonts w:ascii="Arial" w:hAnsi="Arial" w:cs="Arial"/>
          <w:szCs w:val="24"/>
        </w:rPr>
        <w:t xml:space="preserve"> 2023</w:t>
      </w:r>
    </w:p>
    <w:p w:rsidR="00DC2AB6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8651CD" w:rsidP="00DC2AB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651CD">
        <w:rPr>
          <w:rFonts w:ascii="Arial" w:hAnsi="Arial" w:cs="Arial"/>
          <w:b/>
          <w:bCs/>
          <w:sz w:val="24"/>
          <w:szCs w:val="24"/>
        </w:rPr>
        <w:t xml:space="preserve">§ 3º. </w:t>
      </w:r>
      <w:r w:rsidRPr="008651CD">
        <w:rPr>
          <w:rFonts w:ascii="Arial" w:hAnsi="Arial" w:cs="Arial"/>
          <w:sz w:val="24"/>
          <w:szCs w:val="24"/>
        </w:rPr>
        <w:t>A escolha do dia será conforme decisão da Mesa Diretora que regulamentará est</w:t>
      </w:r>
      <w:r w:rsidRPr="008651CD" w:rsidR="00615F5C">
        <w:rPr>
          <w:rFonts w:ascii="Arial" w:hAnsi="Arial" w:cs="Arial"/>
          <w:sz w:val="24"/>
          <w:szCs w:val="24"/>
        </w:rPr>
        <w:t>a</w:t>
      </w:r>
      <w:r w:rsidRPr="008651CD">
        <w:rPr>
          <w:rFonts w:ascii="Arial" w:hAnsi="Arial" w:cs="Arial"/>
          <w:sz w:val="24"/>
          <w:szCs w:val="24"/>
        </w:rPr>
        <w:t xml:space="preserve"> </w:t>
      </w:r>
      <w:r w:rsidRPr="008651CD" w:rsidR="008651CD">
        <w:rPr>
          <w:rFonts w:ascii="Arial" w:hAnsi="Arial" w:cs="Arial"/>
          <w:sz w:val="24"/>
          <w:szCs w:val="24"/>
        </w:rPr>
        <w:t>Lei Complementar</w:t>
      </w:r>
      <w:r w:rsidRPr="008651CD">
        <w:rPr>
          <w:rFonts w:ascii="Arial" w:hAnsi="Arial" w:cs="Arial"/>
          <w:sz w:val="24"/>
          <w:szCs w:val="24"/>
        </w:rPr>
        <w:t>, no que concerne à realização da sessão solene, no prazo de 90 (noventa) dias após a sua publicação.</w:t>
      </w:r>
    </w:p>
    <w:p w:rsidR="00DC2AB6" w:rsidRPr="008651CD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8651CD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651CD">
        <w:rPr>
          <w:rFonts w:ascii="Arial" w:hAnsi="Arial" w:cs="Arial"/>
          <w:b/>
          <w:bCs/>
          <w:sz w:val="24"/>
          <w:szCs w:val="24"/>
        </w:rPr>
        <w:t xml:space="preserve">Art. 5° </w:t>
      </w:r>
      <w:r w:rsidRPr="008651CD">
        <w:rPr>
          <w:rFonts w:ascii="Arial" w:hAnsi="Arial" w:cs="Arial"/>
          <w:sz w:val="24"/>
          <w:szCs w:val="24"/>
        </w:rPr>
        <w:t xml:space="preserve">Os Diplomas de Honra ao Mérito destinado às homenagens de que trata a presente </w:t>
      </w:r>
      <w:r w:rsidRPr="008651CD" w:rsidR="008651CD">
        <w:rPr>
          <w:rFonts w:ascii="Arial" w:hAnsi="Arial" w:cs="Arial"/>
          <w:sz w:val="24"/>
          <w:szCs w:val="24"/>
        </w:rPr>
        <w:t>Lei Complementar</w:t>
      </w:r>
      <w:r w:rsidRPr="008651CD" w:rsidR="00615F5C">
        <w:rPr>
          <w:rFonts w:ascii="Arial" w:hAnsi="Arial" w:cs="Arial"/>
          <w:sz w:val="24"/>
          <w:szCs w:val="24"/>
        </w:rPr>
        <w:t>,</w:t>
      </w:r>
      <w:r w:rsidRPr="008651CD">
        <w:rPr>
          <w:rFonts w:ascii="Arial" w:hAnsi="Arial" w:cs="Arial"/>
          <w:sz w:val="24"/>
          <w:szCs w:val="24"/>
        </w:rPr>
        <w:t xml:space="preserve"> serão reproduzidos às custas do orçamento próprio do Poder Legislativo.</w:t>
      </w:r>
    </w:p>
    <w:p w:rsidR="00DC2AB6" w:rsidRPr="008651CD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8651CD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651CD">
        <w:rPr>
          <w:rFonts w:ascii="Arial" w:hAnsi="Arial" w:cs="Arial"/>
          <w:b/>
          <w:bCs/>
          <w:sz w:val="24"/>
          <w:szCs w:val="24"/>
        </w:rPr>
        <w:t xml:space="preserve">Art. 6° </w:t>
      </w:r>
      <w:r w:rsidRPr="008651CD">
        <w:rPr>
          <w:rFonts w:ascii="Arial" w:hAnsi="Arial" w:cs="Arial"/>
          <w:sz w:val="24"/>
          <w:szCs w:val="24"/>
        </w:rPr>
        <w:t>Revogadas as disposições em contrário, est</w:t>
      </w:r>
      <w:r w:rsidRPr="008651CD" w:rsidR="00615F5C">
        <w:rPr>
          <w:rFonts w:ascii="Arial" w:hAnsi="Arial" w:cs="Arial"/>
          <w:sz w:val="24"/>
          <w:szCs w:val="24"/>
        </w:rPr>
        <w:t>a</w:t>
      </w:r>
      <w:r w:rsidRPr="008651CD">
        <w:rPr>
          <w:rFonts w:ascii="Arial" w:hAnsi="Arial" w:cs="Arial"/>
          <w:sz w:val="24"/>
          <w:szCs w:val="24"/>
        </w:rPr>
        <w:t xml:space="preserve"> </w:t>
      </w:r>
      <w:r w:rsidRPr="008651CD" w:rsidR="008651CD">
        <w:rPr>
          <w:rFonts w:ascii="Arial" w:hAnsi="Arial" w:cs="Arial"/>
          <w:sz w:val="24"/>
          <w:szCs w:val="24"/>
        </w:rPr>
        <w:t>Lei Complementar</w:t>
      </w:r>
      <w:r w:rsidRPr="008651CD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:rsidR="00DC2AB6" w:rsidRPr="008651CD" w:rsidP="00DC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8541A" w:rsidRPr="00281BFA" w:rsidP="000854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541A" w:rsidRPr="00281BFA" w:rsidP="00FC5A56">
      <w:pPr>
        <w:jc w:val="both"/>
        <w:rPr>
          <w:rFonts w:ascii="Arial" w:hAnsi="Arial" w:cs="Arial"/>
          <w:b/>
          <w:sz w:val="22"/>
          <w:szCs w:val="22"/>
        </w:rPr>
      </w:pPr>
      <w:r w:rsidRPr="00281BFA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2E2E06">
        <w:rPr>
          <w:rFonts w:ascii="Arial" w:hAnsi="Arial" w:cs="Arial"/>
          <w:b/>
          <w:sz w:val="22"/>
          <w:szCs w:val="22"/>
        </w:rPr>
        <w:t>1</w:t>
      </w:r>
      <w:r w:rsidRPr="00281BFA" w:rsidR="00FC5A56">
        <w:rPr>
          <w:rFonts w:ascii="Arial" w:hAnsi="Arial" w:cs="Arial"/>
          <w:b/>
          <w:sz w:val="22"/>
          <w:szCs w:val="22"/>
        </w:rPr>
        <w:t>0</w:t>
      </w:r>
      <w:r w:rsidRPr="00281BFA" w:rsidR="00CA17CB">
        <w:rPr>
          <w:rFonts w:ascii="Arial" w:hAnsi="Arial" w:cs="Arial"/>
          <w:b/>
          <w:sz w:val="22"/>
          <w:szCs w:val="22"/>
        </w:rPr>
        <w:t xml:space="preserve"> de</w:t>
      </w:r>
      <w:r w:rsidRPr="00281BFA" w:rsidR="00FC5A56">
        <w:rPr>
          <w:rFonts w:ascii="Arial" w:hAnsi="Arial" w:cs="Arial"/>
          <w:b/>
          <w:sz w:val="22"/>
          <w:szCs w:val="22"/>
        </w:rPr>
        <w:t xml:space="preserve"> </w:t>
      </w:r>
      <w:r w:rsidR="001938C6">
        <w:rPr>
          <w:rFonts w:ascii="Arial" w:hAnsi="Arial" w:cs="Arial"/>
          <w:b/>
          <w:sz w:val="22"/>
          <w:szCs w:val="22"/>
        </w:rPr>
        <w:t>março</w:t>
      </w:r>
      <w:r w:rsidRPr="00281BFA">
        <w:rPr>
          <w:rFonts w:ascii="Arial" w:hAnsi="Arial" w:cs="Arial"/>
          <w:b/>
          <w:sz w:val="22"/>
          <w:szCs w:val="22"/>
        </w:rPr>
        <w:t xml:space="preserve"> de 20</w:t>
      </w:r>
      <w:r w:rsidR="001938C6">
        <w:rPr>
          <w:rFonts w:ascii="Arial" w:hAnsi="Arial" w:cs="Arial"/>
          <w:b/>
          <w:sz w:val="22"/>
          <w:szCs w:val="22"/>
        </w:rPr>
        <w:t>23</w:t>
      </w:r>
      <w:r w:rsidRPr="00281BFA">
        <w:rPr>
          <w:rFonts w:ascii="Arial" w:hAnsi="Arial" w:cs="Arial"/>
          <w:b/>
          <w:sz w:val="22"/>
          <w:szCs w:val="22"/>
        </w:rPr>
        <w:t>.</w:t>
      </w:r>
    </w:p>
    <w:p w:rsidR="0008541A" w:rsidRPr="00281BFA" w:rsidP="0008541A">
      <w:pPr>
        <w:jc w:val="both"/>
        <w:rPr>
          <w:rFonts w:ascii="Arial" w:hAnsi="Arial" w:cs="Arial"/>
          <w:b/>
          <w:sz w:val="22"/>
          <w:szCs w:val="22"/>
        </w:rPr>
      </w:pPr>
    </w:p>
    <w:p w:rsidR="0008541A" w:rsidRPr="00281BF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281BF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281BFA" w:rsidRPr="00281BF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6A4CBA" w:rsidRPr="00281BFA">
      <w:pPr>
        <w:rPr>
          <w:rFonts w:ascii="Arial" w:hAnsi="Arial" w:cs="Arial"/>
          <w:b/>
          <w:sz w:val="24"/>
          <w:szCs w:val="24"/>
        </w:rPr>
      </w:pPr>
    </w:p>
    <w:p w:rsidR="006A4CBA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1BFA">
        <w:rPr>
          <w:rFonts w:ascii="Arial" w:hAnsi="Arial" w:cs="Arial"/>
          <w:b/>
          <w:sz w:val="24"/>
          <w:szCs w:val="24"/>
        </w:rPr>
        <w:t xml:space="preserve">VEREADOR </w:t>
      </w:r>
      <w:r w:rsidR="00613E2A">
        <w:rPr>
          <w:rFonts w:ascii="Arial" w:hAnsi="Arial" w:cs="Arial"/>
          <w:b/>
          <w:sz w:val="24"/>
          <w:szCs w:val="24"/>
        </w:rPr>
        <w:t>LUIS ROBERTO TAVARES</w:t>
      </w:r>
    </w:p>
    <w:p w:rsidR="0057593C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2AB6" w:rsidRPr="00281BFA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4740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</w:p>
    <w:p w:rsidR="0024740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</w:p>
    <w:p w:rsidR="00DC2AB6" w:rsidRPr="00DC2AB6" w:rsidP="00DC2AB6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szCs w:val="24"/>
        </w:rPr>
      </w:pPr>
      <w:r w:rsidRPr="00DC2AB6">
        <w:rPr>
          <w:rFonts w:ascii="Arial" w:hAnsi="Arial" w:cs="Arial"/>
          <w:szCs w:val="24"/>
        </w:rPr>
        <w:t xml:space="preserve">Continuação do Projeto de </w:t>
      </w:r>
      <w:r w:rsidR="008651CD">
        <w:rPr>
          <w:rFonts w:ascii="Arial" w:hAnsi="Arial" w:cs="Arial"/>
          <w:szCs w:val="24"/>
        </w:rPr>
        <w:t xml:space="preserve">Lei Complementar </w:t>
      </w:r>
      <w:r w:rsidRPr="00DC2AB6">
        <w:rPr>
          <w:rFonts w:ascii="Arial" w:hAnsi="Arial" w:cs="Arial"/>
          <w:szCs w:val="24"/>
        </w:rPr>
        <w:t>nº</w:t>
      </w:r>
      <w:r w:rsidR="00DE5E29">
        <w:rPr>
          <w:rFonts w:ascii="Arial" w:hAnsi="Arial" w:cs="Arial"/>
          <w:szCs w:val="24"/>
        </w:rPr>
        <w:t xml:space="preserve"> </w:t>
      </w:r>
      <w:r w:rsidR="00A66733">
        <w:rPr>
          <w:rFonts w:ascii="Arial" w:hAnsi="Arial" w:cs="Arial"/>
          <w:szCs w:val="24"/>
        </w:rPr>
        <w:t xml:space="preserve"> </w:t>
      </w:r>
      <w:r w:rsidRPr="00DC2AB6">
        <w:rPr>
          <w:rFonts w:ascii="Arial" w:hAnsi="Arial" w:cs="Arial"/>
          <w:szCs w:val="24"/>
        </w:rPr>
        <w:t>de</w:t>
      </w:r>
      <w:r w:rsidRPr="00DC2AB6">
        <w:rPr>
          <w:rFonts w:ascii="Arial" w:hAnsi="Arial" w:cs="Arial"/>
          <w:szCs w:val="24"/>
        </w:rPr>
        <w:t xml:space="preserve"> 2023</w:t>
      </w:r>
    </w:p>
    <w:p w:rsidR="00C603DB" w:rsidP="00345C27">
      <w:pPr>
        <w:pStyle w:val="NormalWeb"/>
        <w:rPr>
          <w:b/>
          <w:u w:val="single"/>
        </w:rPr>
      </w:pPr>
    </w:p>
    <w:p w:rsidR="00DC2AB6" w:rsidRPr="003D15D5" w:rsidP="00DC2AB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3D15D5">
        <w:rPr>
          <w:rFonts w:ascii="Arial" w:hAnsi="Arial" w:cs="Arial"/>
          <w:b/>
          <w:bCs/>
          <w:sz w:val="24"/>
          <w:szCs w:val="24"/>
        </w:rPr>
        <w:t>JUSTIFICATIVA:</w:t>
      </w:r>
    </w:p>
    <w:p w:rsidR="00DC2AB6" w:rsidP="00DC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C2AB6" w:rsidRPr="00DC2AB6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2AB6">
        <w:rPr>
          <w:rFonts w:ascii="Arial" w:hAnsi="Arial" w:cs="Arial"/>
          <w:b/>
          <w:bCs/>
          <w:sz w:val="24"/>
          <w:szCs w:val="24"/>
        </w:rPr>
        <w:t xml:space="preserve">SENHORAS VEREADORAS E SENHORES VEREADORES, </w:t>
      </w:r>
    </w:p>
    <w:p w:rsidR="00DC2AB6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Pr="003D15D5">
        <w:rPr>
          <w:rFonts w:ascii="Arial" w:hAnsi="Arial" w:cs="Arial"/>
          <w:sz w:val="24"/>
          <w:szCs w:val="24"/>
        </w:rPr>
        <w:t xml:space="preserve"> presente Projeto de </w:t>
      </w:r>
      <w:r w:rsidRPr="008651CD" w:rsidR="008651CD">
        <w:rPr>
          <w:rFonts w:ascii="Arial" w:hAnsi="Arial" w:cs="Arial"/>
          <w:sz w:val="24"/>
          <w:szCs w:val="24"/>
        </w:rPr>
        <w:t xml:space="preserve">Lei Complementar </w:t>
      </w:r>
      <w:r w:rsidRPr="003D15D5">
        <w:rPr>
          <w:rFonts w:ascii="Arial" w:hAnsi="Arial" w:cs="Arial"/>
          <w:sz w:val="24"/>
          <w:szCs w:val="24"/>
        </w:rPr>
        <w:t xml:space="preserve">visa </w:t>
      </w:r>
      <w:r>
        <w:rPr>
          <w:rFonts w:ascii="Arial" w:hAnsi="Arial" w:cs="Arial"/>
          <w:sz w:val="24"/>
          <w:szCs w:val="24"/>
        </w:rPr>
        <w:t xml:space="preserve">instituir </w:t>
      </w:r>
      <w:r w:rsidRPr="003D15D5">
        <w:rPr>
          <w:rFonts w:ascii="Arial" w:hAnsi="Arial" w:cs="Arial"/>
          <w:sz w:val="24"/>
          <w:szCs w:val="24"/>
        </w:rPr>
        <w:t>homenagem aos</w:t>
      </w:r>
      <w:r w:rsidRPr="003D15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15D5">
        <w:rPr>
          <w:rFonts w:ascii="Arial" w:hAnsi="Arial" w:cs="Arial"/>
          <w:bCs/>
          <w:sz w:val="24"/>
          <w:szCs w:val="24"/>
        </w:rPr>
        <w:t>S</w:t>
      </w:r>
      <w:r w:rsidRPr="003D15D5">
        <w:rPr>
          <w:rFonts w:ascii="Arial" w:hAnsi="Arial" w:cs="Arial"/>
          <w:sz w:val="24"/>
          <w:szCs w:val="24"/>
        </w:rPr>
        <w:t>ervidores Públicos Municipais Aposentados</w:t>
      </w:r>
      <w:r>
        <w:rPr>
          <w:rFonts w:ascii="Arial" w:hAnsi="Arial" w:cs="Arial"/>
          <w:sz w:val="24"/>
          <w:szCs w:val="24"/>
        </w:rPr>
        <w:t>,</w:t>
      </w:r>
      <w:r w:rsidRPr="003D15D5">
        <w:rPr>
          <w:rFonts w:ascii="Arial" w:hAnsi="Arial" w:cs="Arial"/>
          <w:sz w:val="24"/>
          <w:szCs w:val="24"/>
        </w:rPr>
        <w:t xml:space="preserve"> por sua dedicação, lisura,</w:t>
      </w:r>
      <w:r w:rsidRPr="003D15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15D5">
        <w:rPr>
          <w:rFonts w:ascii="Arial" w:hAnsi="Arial" w:cs="Arial"/>
          <w:bCs/>
          <w:sz w:val="24"/>
          <w:szCs w:val="24"/>
        </w:rPr>
        <w:t>c</w:t>
      </w:r>
      <w:r w:rsidRPr="003D15D5">
        <w:rPr>
          <w:rFonts w:ascii="Arial" w:hAnsi="Arial" w:cs="Arial"/>
          <w:sz w:val="24"/>
          <w:szCs w:val="24"/>
        </w:rPr>
        <w:t>ompetência e assiduidade, durante o desempenho de sua função como</w:t>
      </w:r>
      <w:r w:rsidRPr="003D15D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servidor </w:t>
      </w:r>
      <w:r w:rsidRPr="003D15D5">
        <w:rPr>
          <w:rFonts w:ascii="Arial" w:hAnsi="Arial" w:cs="Arial"/>
          <w:sz w:val="24"/>
          <w:szCs w:val="24"/>
        </w:rPr>
        <w:t>(a).</w:t>
      </w:r>
    </w:p>
    <w:p w:rsidR="00DC2AB6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sz w:val="24"/>
          <w:szCs w:val="24"/>
        </w:rPr>
        <w:t>Nenhum país sobrevive e nenhum governo exerce o seu papel sem o corpo de servidores, responsáve</w:t>
      </w:r>
      <w:r>
        <w:rPr>
          <w:rFonts w:ascii="Arial" w:hAnsi="Arial" w:cs="Arial"/>
          <w:sz w:val="24"/>
          <w:szCs w:val="24"/>
        </w:rPr>
        <w:t>l</w:t>
      </w:r>
      <w:r w:rsidRPr="003D15D5">
        <w:rPr>
          <w:rFonts w:ascii="Arial" w:hAnsi="Arial" w:cs="Arial"/>
          <w:sz w:val="24"/>
          <w:szCs w:val="24"/>
        </w:rPr>
        <w:t xml:space="preserve"> pelo labor diário</w:t>
      </w:r>
      <w:r>
        <w:rPr>
          <w:rFonts w:ascii="Arial" w:hAnsi="Arial" w:cs="Arial"/>
          <w:sz w:val="24"/>
          <w:szCs w:val="24"/>
        </w:rPr>
        <w:t>, portanto, d</w:t>
      </w:r>
      <w:r w:rsidRPr="003D15D5">
        <w:rPr>
          <w:rFonts w:ascii="Arial" w:hAnsi="Arial" w:cs="Arial"/>
          <w:sz w:val="24"/>
          <w:szCs w:val="24"/>
        </w:rPr>
        <w:t>evemos sempre ter consciência de sua importância no nosso Município.</w:t>
      </w: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sz w:val="24"/>
          <w:szCs w:val="24"/>
        </w:rPr>
        <w:t>A mais justa das homenagens é para os homens e mulheres que fizeram o servir como missão de vida, dedicando seu dia a dia e seu trabalho, além de seus conhecimentos técnicos e experiências profissionais, à nobre tarefa de prestar serviços à sociedade.</w:t>
      </w: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sz w:val="24"/>
          <w:szCs w:val="24"/>
        </w:rPr>
        <w:t>Hoje e todos os dias</w:t>
      </w:r>
      <w:r>
        <w:rPr>
          <w:rFonts w:ascii="Arial" w:hAnsi="Arial" w:cs="Arial"/>
          <w:sz w:val="24"/>
          <w:szCs w:val="24"/>
        </w:rPr>
        <w:t xml:space="preserve"> devemos</w:t>
      </w:r>
      <w:r w:rsidRPr="003D15D5">
        <w:rPr>
          <w:rFonts w:ascii="Arial" w:hAnsi="Arial" w:cs="Arial"/>
          <w:sz w:val="24"/>
          <w:szCs w:val="24"/>
        </w:rPr>
        <w:t xml:space="preserve"> reconhecer o imenso valor </w:t>
      </w:r>
      <w:r>
        <w:rPr>
          <w:rFonts w:ascii="Arial" w:hAnsi="Arial" w:cs="Arial"/>
          <w:sz w:val="24"/>
          <w:szCs w:val="24"/>
        </w:rPr>
        <w:t>daqueles</w:t>
      </w:r>
      <w:r w:rsidRPr="003D15D5">
        <w:rPr>
          <w:rFonts w:ascii="Arial" w:hAnsi="Arial" w:cs="Arial"/>
          <w:sz w:val="24"/>
          <w:szCs w:val="24"/>
        </w:rPr>
        <w:t xml:space="preserve"> que fizeram parte da administração pública e nos orgulharemos em ter convivido com estes servidores da nossa cidade.</w:t>
      </w:r>
    </w:p>
    <w:p w:rsidR="00DC2AB6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2AB6" w:rsidRPr="003D15D5" w:rsidP="00DC2A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D15D5">
        <w:rPr>
          <w:rFonts w:ascii="Arial" w:hAnsi="Arial" w:cs="Arial"/>
          <w:sz w:val="24"/>
          <w:szCs w:val="24"/>
        </w:rPr>
        <w:t>O Município deve muito a esta valorosa classe trabalhadora</w:t>
      </w:r>
      <w:r>
        <w:rPr>
          <w:rFonts w:ascii="Arial" w:hAnsi="Arial" w:cs="Arial"/>
          <w:sz w:val="24"/>
          <w:szCs w:val="24"/>
        </w:rPr>
        <w:t xml:space="preserve"> que tanto fez por nossos munícipes,</w:t>
      </w:r>
      <w:r w:rsidRPr="003D15D5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,</w:t>
      </w:r>
      <w:r w:rsidRPr="003D15D5">
        <w:rPr>
          <w:rFonts w:ascii="Arial" w:hAnsi="Arial" w:cs="Arial"/>
          <w:sz w:val="24"/>
          <w:szCs w:val="24"/>
        </w:rPr>
        <w:t xml:space="preserve"> nada mais justo que</w:t>
      </w:r>
      <w:r>
        <w:rPr>
          <w:rFonts w:ascii="Arial" w:hAnsi="Arial" w:cs="Arial"/>
          <w:sz w:val="24"/>
          <w:szCs w:val="24"/>
        </w:rPr>
        <w:t>,</w:t>
      </w:r>
      <w:r w:rsidRPr="003D15D5">
        <w:rPr>
          <w:rFonts w:ascii="Arial" w:hAnsi="Arial" w:cs="Arial"/>
          <w:sz w:val="24"/>
          <w:szCs w:val="24"/>
        </w:rPr>
        <w:t xml:space="preserve"> aqueles que mais </w:t>
      </w:r>
      <w:r>
        <w:rPr>
          <w:rFonts w:ascii="Arial" w:hAnsi="Arial" w:cs="Arial"/>
          <w:sz w:val="24"/>
          <w:szCs w:val="24"/>
        </w:rPr>
        <w:t xml:space="preserve">se </w:t>
      </w:r>
      <w:r w:rsidRPr="003D15D5">
        <w:rPr>
          <w:rFonts w:ascii="Arial" w:hAnsi="Arial" w:cs="Arial"/>
          <w:sz w:val="24"/>
          <w:szCs w:val="24"/>
        </w:rPr>
        <w:t>dedicaram e</w:t>
      </w:r>
      <w:r>
        <w:rPr>
          <w:rFonts w:ascii="Arial" w:hAnsi="Arial" w:cs="Arial"/>
          <w:sz w:val="24"/>
          <w:szCs w:val="24"/>
        </w:rPr>
        <w:t>m</w:t>
      </w:r>
      <w:r w:rsidRPr="003D15D5">
        <w:rPr>
          <w:rFonts w:ascii="Arial" w:hAnsi="Arial" w:cs="Arial"/>
          <w:sz w:val="24"/>
          <w:szCs w:val="24"/>
        </w:rPr>
        <w:t xml:space="preserve"> exercer suas atividades com competência </w:t>
      </w:r>
      <w:r>
        <w:rPr>
          <w:rFonts w:ascii="Arial" w:hAnsi="Arial" w:cs="Arial"/>
          <w:sz w:val="24"/>
          <w:szCs w:val="24"/>
        </w:rPr>
        <w:t>e esmero, receberem o reconhecimento através desta singela</w:t>
      </w:r>
      <w:r w:rsidRPr="003D15D5">
        <w:rPr>
          <w:rFonts w:ascii="Arial" w:hAnsi="Arial" w:cs="Arial"/>
          <w:sz w:val="24"/>
          <w:szCs w:val="24"/>
        </w:rPr>
        <w:t xml:space="preserve"> homena</w:t>
      </w:r>
      <w:r>
        <w:rPr>
          <w:rFonts w:ascii="Arial" w:hAnsi="Arial" w:cs="Arial"/>
          <w:sz w:val="24"/>
          <w:szCs w:val="24"/>
        </w:rPr>
        <w:t>gem</w:t>
      </w:r>
      <w:r w:rsidRPr="003D15D5">
        <w:rPr>
          <w:rFonts w:ascii="Arial" w:hAnsi="Arial" w:cs="Arial"/>
          <w:sz w:val="24"/>
          <w:szCs w:val="24"/>
        </w:rPr>
        <w:t xml:space="preserve"> ao encerrar suas atividades.</w:t>
      </w:r>
    </w:p>
    <w:p w:rsidR="002E2E06" w:rsidP="00DC2AB6">
      <w:pPr>
        <w:pStyle w:val="NormalWeb"/>
        <w:jc w:val="center"/>
        <w:rPr>
          <w:b/>
          <w:u w:val="single"/>
        </w:rPr>
      </w:pPr>
    </w:p>
    <w:sectPr w:rsidSect="00DC2AB6">
      <w:headerReference w:type="even" r:id="rId5"/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AB6" w:rsidP="00DC2AB6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4C448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-386080</wp:posOffset>
          </wp:positionH>
          <wp:positionV relativeFrom="paragraph">
            <wp:posOffset>-47625</wp:posOffset>
          </wp:positionV>
          <wp:extent cx="1037590" cy="753110"/>
          <wp:effectExtent l="0" t="0" r="0" b="8890"/>
          <wp:wrapNone/>
          <wp:docPr id="1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52461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FB8" w:rsidP="00DC2AB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P="00DC2AB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59184948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006600"/>
        <w:vertAlign w:val="baseline"/>
      </w:rPr>
    </w:lvl>
  </w:abstractNum>
  <w:abstractNum w:abstractNumId="1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7FDC"/>
    <w:rsid w:val="00040E33"/>
    <w:rsid w:val="0005271B"/>
    <w:rsid w:val="0005783B"/>
    <w:rsid w:val="00061C7C"/>
    <w:rsid w:val="00061DBC"/>
    <w:rsid w:val="0008541A"/>
    <w:rsid w:val="00091EA1"/>
    <w:rsid w:val="000974EC"/>
    <w:rsid w:val="000A118E"/>
    <w:rsid w:val="000A7220"/>
    <w:rsid w:val="000A7579"/>
    <w:rsid w:val="000B1EB4"/>
    <w:rsid w:val="000C6E9D"/>
    <w:rsid w:val="000D14FE"/>
    <w:rsid w:val="000D6F19"/>
    <w:rsid w:val="000E6171"/>
    <w:rsid w:val="00112E77"/>
    <w:rsid w:val="001159F4"/>
    <w:rsid w:val="001176C3"/>
    <w:rsid w:val="0012149A"/>
    <w:rsid w:val="00131C28"/>
    <w:rsid w:val="00140F00"/>
    <w:rsid w:val="00143FDD"/>
    <w:rsid w:val="00145D53"/>
    <w:rsid w:val="001664DC"/>
    <w:rsid w:val="00166B7D"/>
    <w:rsid w:val="00185AD0"/>
    <w:rsid w:val="001938C6"/>
    <w:rsid w:val="001A1AEE"/>
    <w:rsid w:val="001A426D"/>
    <w:rsid w:val="001D10FB"/>
    <w:rsid w:val="001D72BB"/>
    <w:rsid w:val="001E4A24"/>
    <w:rsid w:val="001F4ED9"/>
    <w:rsid w:val="002161E1"/>
    <w:rsid w:val="00247406"/>
    <w:rsid w:val="00261FB8"/>
    <w:rsid w:val="00263E08"/>
    <w:rsid w:val="00266AEA"/>
    <w:rsid w:val="00281BFA"/>
    <w:rsid w:val="002C1A6F"/>
    <w:rsid w:val="002C7D7C"/>
    <w:rsid w:val="002E2E06"/>
    <w:rsid w:val="002E62A0"/>
    <w:rsid w:val="00314649"/>
    <w:rsid w:val="0031537F"/>
    <w:rsid w:val="00325CDB"/>
    <w:rsid w:val="00326289"/>
    <w:rsid w:val="00335EDF"/>
    <w:rsid w:val="00345C27"/>
    <w:rsid w:val="00347E10"/>
    <w:rsid w:val="003500B8"/>
    <w:rsid w:val="00366896"/>
    <w:rsid w:val="00370FA8"/>
    <w:rsid w:val="003743E0"/>
    <w:rsid w:val="00377C9D"/>
    <w:rsid w:val="003873DB"/>
    <w:rsid w:val="00390C61"/>
    <w:rsid w:val="003C07F4"/>
    <w:rsid w:val="003C1DCD"/>
    <w:rsid w:val="003D15D5"/>
    <w:rsid w:val="00411408"/>
    <w:rsid w:val="00412B25"/>
    <w:rsid w:val="00422DAE"/>
    <w:rsid w:val="00427FEC"/>
    <w:rsid w:val="00430249"/>
    <w:rsid w:val="00455F96"/>
    <w:rsid w:val="0046115C"/>
    <w:rsid w:val="00475694"/>
    <w:rsid w:val="00480374"/>
    <w:rsid w:val="00481CF4"/>
    <w:rsid w:val="004A5670"/>
    <w:rsid w:val="004B4537"/>
    <w:rsid w:val="004C23D5"/>
    <w:rsid w:val="004C4D0E"/>
    <w:rsid w:val="004C6372"/>
    <w:rsid w:val="004E4B60"/>
    <w:rsid w:val="004E5322"/>
    <w:rsid w:val="0050709D"/>
    <w:rsid w:val="00512085"/>
    <w:rsid w:val="00520D05"/>
    <w:rsid w:val="0053569A"/>
    <w:rsid w:val="00543E7A"/>
    <w:rsid w:val="00552E93"/>
    <w:rsid w:val="0057593C"/>
    <w:rsid w:val="005766B6"/>
    <w:rsid w:val="005A4670"/>
    <w:rsid w:val="005B2B65"/>
    <w:rsid w:val="005C18EA"/>
    <w:rsid w:val="005C1AF7"/>
    <w:rsid w:val="005E0409"/>
    <w:rsid w:val="005E363B"/>
    <w:rsid w:val="00613E2A"/>
    <w:rsid w:val="00614AAA"/>
    <w:rsid w:val="0061510D"/>
    <w:rsid w:val="00615F5C"/>
    <w:rsid w:val="00667378"/>
    <w:rsid w:val="00694E9D"/>
    <w:rsid w:val="006964D0"/>
    <w:rsid w:val="006A3D96"/>
    <w:rsid w:val="006A4CBA"/>
    <w:rsid w:val="006C3130"/>
    <w:rsid w:val="006D750D"/>
    <w:rsid w:val="006E5620"/>
    <w:rsid w:val="006E7B8F"/>
    <w:rsid w:val="00742417"/>
    <w:rsid w:val="00760291"/>
    <w:rsid w:val="007B0769"/>
    <w:rsid w:val="007B2DAF"/>
    <w:rsid w:val="007B641A"/>
    <w:rsid w:val="007B6956"/>
    <w:rsid w:val="007C39D1"/>
    <w:rsid w:val="007D64A2"/>
    <w:rsid w:val="00805208"/>
    <w:rsid w:val="00821D4C"/>
    <w:rsid w:val="00833066"/>
    <w:rsid w:val="00841F47"/>
    <w:rsid w:val="0085388B"/>
    <w:rsid w:val="0085550D"/>
    <w:rsid w:val="008651CD"/>
    <w:rsid w:val="00872C5F"/>
    <w:rsid w:val="00893B1A"/>
    <w:rsid w:val="0089482F"/>
    <w:rsid w:val="008A1583"/>
    <w:rsid w:val="008A2597"/>
    <w:rsid w:val="008A28EB"/>
    <w:rsid w:val="008D0315"/>
    <w:rsid w:val="008E4431"/>
    <w:rsid w:val="008E7665"/>
    <w:rsid w:val="00912EB9"/>
    <w:rsid w:val="00922552"/>
    <w:rsid w:val="00926546"/>
    <w:rsid w:val="0093311E"/>
    <w:rsid w:val="00934E8A"/>
    <w:rsid w:val="009667C5"/>
    <w:rsid w:val="00977A3E"/>
    <w:rsid w:val="00981F56"/>
    <w:rsid w:val="00992448"/>
    <w:rsid w:val="0099369B"/>
    <w:rsid w:val="009A781C"/>
    <w:rsid w:val="009B5157"/>
    <w:rsid w:val="009C4C36"/>
    <w:rsid w:val="009C5BF3"/>
    <w:rsid w:val="009C6430"/>
    <w:rsid w:val="009C73CB"/>
    <w:rsid w:val="009E03F3"/>
    <w:rsid w:val="009E2D8F"/>
    <w:rsid w:val="009E64E8"/>
    <w:rsid w:val="009F78F9"/>
    <w:rsid w:val="00A00467"/>
    <w:rsid w:val="00A233C3"/>
    <w:rsid w:val="00A24E1A"/>
    <w:rsid w:val="00A344B7"/>
    <w:rsid w:val="00A40FB3"/>
    <w:rsid w:val="00A470B2"/>
    <w:rsid w:val="00A643B6"/>
    <w:rsid w:val="00A66733"/>
    <w:rsid w:val="00A735F0"/>
    <w:rsid w:val="00A96FD2"/>
    <w:rsid w:val="00AA69EB"/>
    <w:rsid w:val="00AB13DC"/>
    <w:rsid w:val="00AB7D98"/>
    <w:rsid w:val="00AC3D48"/>
    <w:rsid w:val="00AD29A8"/>
    <w:rsid w:val="00AF1431"/>
    <w:rsid w:val="00AF3E64"/>
    <w:rsid w:val="00AF4A0F"/>
    <w:rsid w:val="00AF60CF"/>
    <w:rsid w:val="00B115DE"/>
    <w:rsid w:val="00B16D75"/>
    <w:rsid w:val="00B20C7E"/>
    <w:rsid w:val="00B40210"/>
    <w:rsid w:val="00B4190E"/>
    <w:rsid w:val="00B66CF9"/>
    <w:rsid w:val="00B84EE4"/>
    <w:rsid w:val="00BA06F6"/>
    <w:rsid w:val="00BA1C7B"/>
    <w:rsid w:val="00BC238B"/>
    <w:rsid w:val="00C0196C"/>
    <w:rsid w:val="00C20725"/>
    <w:rsid w:val="00C44030"/>
    <w:rsid w:val="00C603DB"/>
    <w:rsid w:val="00C60BBD"/>
    <w:rsid w:val="00C845C1"/>
    <w:rsid w:val="00CA17CB"/>
    <w:rsid w:val="00CB2253"/>
    <w:rsid w:val="00CB5EFD"/>
    <w:rsid w:val="00CC49A4"/>
    <w:rsid w:val="00CD523D"/>
    <w:rsid w:val="00D046A3"/>
    <w:rsid w:val="00D06D89"/>
    <w:rsid w:val="00D1496F"/>
    <w:rsid w:val="00D221F8"/>
    <w:rsid w:val="00D22758"/>
    <w:rsid w:val="00D338AF"/>
    <w:rsid w:val="00D40FCE"/>
    <w:rsid w:val="00D65E7C"/>
    <w:rsid w:val="00D95F22"/>
    <w:rsid w:val="00DA245F"/>
    <w:rsid w:val="00DC2AB6"/>
    <w:rsid w:val="00DD0065"/>
    <w:rsid w:val="00DD6B01"/>
    <w:rsid w:val="00DE10EE"/>
    <w:rsid w:val="00DE3E7C"/>
    <w:rsid w:val="00DE5E29"/>
    <w:rsid w:val="00DE73FC"/>
    <w:rsid w:val="00E00E8B"/>
    <w:rsid w:val="00E075AF"/>
    <w:rsid w:val="00E07F77"/>
    <w:rsid w:val="00E148A5"/>
    <w:rsid w:val="00E20260"/>
    <w:rsid w:val="00E30544"/>
    <w:rsid w:val="00E36EDF"/>
    <w:rsid w:val="00E37E3C"/>
    <w:rsid w:val="00E4226D"/>
    <w:rsid w:val="00E44C57"/>
    <w:rsid w:val="00E6303F"/>
    <w:rsid w:val="00E963BD"/>
    <w:rsid w:val="00E97D5B"/>
    <w:rsid w:val="00EB47A6"/>
    <w:rsid w:val="00EF38D8"/>
    <w:rsid w:val="00F00FDB"/>
    <w:rsid w:val="00F01FCD"/>
    <w:rsid w:val="00F338D1"/>
    <w:rsid w:val="00F5076A"/>
    <w:rsid w:val="00F570CD"/>
    <w:rsid w:val="00F7694A"/>
    <w:rsid w:val="00F80231"/>
    <w:rsid w:val="00F8557B"/>
    <w:rsid w:val="00FB5E3B"/>
    <w:rsid w:val="00FB6248"/>
    <w:rsid w:val="00FC5A56"/>
    <w:rsid w:val="00FE3A5D"/>
    <w:rsid w:val="00FF08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3AB7DA-0D86-4CA7-8880-5F5EE935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36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Heading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148A5"/>
    <w:rPr>
      <w:rFonts w:ascii="Courier New" w:hAnsi="Courier New"/>
    </w:rPr>
  </w:style>
  <w:style w:type="character" w:styleId="PageNumber">
    <w:name w:val="page number"/>
    <w:basedOn w:val="DefaultParagraphFont"/>
    <w:rsid w:val="00E148A5"/>
  </w:style>
  <w:style w:type="paragraph" w:styleId="Header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CA17CB"/>
    <w:rPr>
      <w:b/>
      <w:bCs/>
      <w:sz w:val="24"/>
      <w:szCs w:val="24"/>
    </w:rPr>
  </w:style>
  <w:style w:type="paragraph" w:styleId="BalloonText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Footer"/>
    <w:uiPriority w:val="99"/>
    <w:rsid w:val="00B66CF9"/>
  </w:style>
  <w:style w:type="paragraph" w:styleId="ListBullet">
    <w:name w:val="List Bullet"/>
    <w:basedOn w:val="Normal"/>
    <w:uiPriority w:val="36"/>
    <w:unhideWhenUsed/>
    <w:qFormat/>
    <w:rsid w:val="00411408"/>
    <w:pPr>
      <w:numPr>
        <w:numId w:val="3"/>
      </w:numPr>
      <w:spacing w:after="120" w:line="276" w:lineRule="auto"/>
      <w:contextualSpacing/>
    </w:pPr>
    <w:rPr>
      <w:rFonts w:ascii="Gill Sans MT" w:hAnsi="Gill Sans MT"/>
      <w:color w:val="000000"/>
      <w:lang w:eastAsia="en-US"/>
    </w:rPr>
  </w:style>
  <w:style w:type="paragraph" w:styleId="ListParagraph">
    <w:name w:val="List Paragraph"/>
    <w:basedOn w:val="Normal"/>
    <w:uiPriority w:val="39"/>
    <w:unhideWhenUsed/>
    <w:qFormat/>
    <w:rsid w:val="00CC49A4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9ABF-6239-4563-B31F-EE0D6E9C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7</cp:revision>
  <cp:lastPrinted>2023-03-10T18:38:00Z</cp:lastPrinted>
  <dcterms:created xsi:type="dcterms:W3CDTF">2023-03-10T16:19:00Z</dcterms:created>
  <dcterms:modified xsi:type="dcterms:W3CDTF">2023-03-24T12:03:00Z</dcterms:modified>
</cp:coreProperties>
</file>