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</w:p>
    <w:p>
      <w:pPr>
        <w:pStyle w:val="Normal"/>
        <w:jc w:val="center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RELATÓRIO</w:t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Projeto de Lei n.º 10/2023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Processo nº 015/2023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spacing w:lineRule="atLeast" w:line="380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tabs>
          <w:tab w:val="clear" w:pos="720"/>
          <w:tab w:val="left" w:pos="1965" w:leader="none"/>
        </w:tabs>
        <w:spacing w:lineRule="atLeast" w:line="380"/>
        <w:ind w:firstLine="1984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 xml:space="preserve">Inicialmente, cumpre informar, em observância ao disposto no artigo 44, inciso III, c/c com artigo 45 e 49, §3º, da Resolução 276, de 09 de novembro de 2010 (Regimento Interno), que a relatoria da presente matéria está designada para a Vereadora Luzia Cristina Cortes Nogueira, Presidente da </w:t>
      </w:r>
      <w:r>
        <w:rPr>
          <w:rFonts w:eastAsia="Arial" w:cs="Arial" w:ascii="Arial" w:hAnsi="Arial"/>
          <w:b/>
          <w:bCs/>
          <w:sz w:val="24"/>
          <w:szCs w:val="24"/>
        </w:rPr>
        <w:t>Comissão de Educação, Saúde, Cultura, Esporte e Assistência Social.</w:t>
      </w:r>
    </w:p>
    <w:p>
      <w:pPr>
        <w:pStyle w:val="Normal1"/>
        <w:tabs>
          <w:tab w:val="clear" w:pos="720"/>
          <w:tab w:val="left" w:pos="1965" w:leader="none"/>
        </w:tabs>
        <w:spacing w:lineRule="atLeast" w:line="380"/>
        <w:ind w:firstLine="1984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numPr>
          <w:ilvl w:val="0"/>
          <w:numId w:val="1"/>
        </w:numPr>
        <w:tabs>
          <w:tab w:val="clear" w:pos="720"/>
          <w:tab w:val="left" w:pos="1965" w:leader="none"/>
        </w:tabs>
        <w:spacing w:lineRule="atLeast" w:line="380"/>
        <w:ind w:left="851" w:hanging="425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>Exposição da Matéria:</w:t>
      </w:r>
    </w:p>
    <w:p>
      <w:pPr>
        <w:pStyle w:val="Normal1"/>
        <w:spacing w:lineRule="atLeast" w:line="380"/>
        <w:ind w:right="-284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cs="Arial" w:ascii="Arial" w:hAnsi="Arial"/>
          <w:sz w:val="24"/>
          <w:szCs w:val="24"/>
          <w:shd w:fill="FFFFFF" w:val="clear"/>
        </w:rPr>
        <w:t xml:space="preserve">O Exmo Prefeito Dr. Paulo de Oliveira e Silva  envia a esta Casa, o Projeto de Lei nº 10 de 2023, </w:t>
      </w:r>
      <w:r>
        <w:rPr>
          <w:rFonts w:cs="Arial" w:ascii="Arial" w:hAnsi="Arial"/>
          <w:sz w:val="24"/>
          <w:szCs w:val="24"/>
          <w:shd w:fill="FFFFFF" w:val="clear"/>
        </w:rPr>
        <w:t xml:space="preserve">que </w:t>
      </w:r>
      <w:r>
        <w:rPr>
          <w:rFonts w:cs="Arial" w:ascii="Arial" w:hAnsi="Arial"/>
          <w:sz w:val="24"/>
          <w:szCs w:val="24"/>
          <w:shd w:fill="FFFFFF" w:val="clear"/>
        </w:rPr>
        <w:t xml:space="preserve">: </w:t>
      </w:r>
      <w:r>
        <w:rPr>
          <w:rFonts w:cs="Arial" w:ascii="Arial" w:hAnsi="Arial"/>
          <w:b/>
          <w:bCs/>
          <w:i/>
          <w:iCs/>
          <w:sz w:val="24"/>
          <w:szCs w:val="24"/>
          <w:u w:val="single"/>
          <w:shd w:fill="FFFFFF" w:val="clear"/>
        </w:rPr>
        <w:t>“Dispõe sobre os benefícios eventuais no âmbito do Município de Mogi Mirim”</w:t>
      </w:r>
      <w:r>
        <w:rPr>
          <w:rFonts w:cs="Arial" w:ascii="Arial" w:hAnsi="Arial"/>
          <w:sz w:val="24"/>
          <w:szCs w:val="24"/>
          <w:shd w:fill="FFFFFF" w:val="clear"/>
        </w:rPr>
        <w:t>. Apresentado pela mensagem 008/23, Proc</w:t>
      </w:r>
      <w:r>
        <w:rPr>
          <w:rFonts w:cs="Arial" w:ascii="Arial" w:hAnsi="Arial"/>
          <w:sz w:val="24"/>
          <w:szCs w:val="24"/>
          <w:shd w:fill="FFFFFF" w:val="clear"/>
        </w:rPr>
        <w:t xml:space="preserve">esso </w:t>
      </w:r>
      <w:r>
        <w:rPr>
          <w:rFonts w:cs="Arial" w:ascii="Arial" w:hAnsi="Arial"/>
          <w:sz w:val="24"/>
          <w:szCs w:val="24"/>
          <w:shd w:fill="FFFFFF" w:val="clear"/>
        </w:rPr>
        <w:t xml:space="preserve"> Adm</w:t>
      </w:r>
      <w:r>
        <w:rPr>
          <w:rFonts w:cs="Arial" w:ascii="Arial" w:hAnsi="Arial"/>
          <w:sz w:val="24"/>
          <w:szCs w:val="24"/>
          <w:shd w:fill="FFFFFF" w:val="clear"/>
        </w:rPr>
        <w:t>inistrativo</w:t>
      </w:r>
      <w:r>
        <w:rPr>
          <w:rFonts w:cs="Arial" w:ascii="Arial" w:hAnsi="Arial"/>
          <w:sz w:val="24"/>
          <w:szCs w:val="24"/>
          <w:shd w:fill="FFFFFF" w:val="clear"/>
        </w:rPr>
        <w:t xml:space="preserve"> 12060/21, buscando competente autorização Legislativa para que o Executivo Municipal possa regular a provisão de benefícios eventuais estabelecendo suas características, princípios, conteúdo, significado e responsabilidades no âmbito da gestão da política municipal de assistência social.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</w:r>
    </w:p>
    <w:p>
      <w:pPr>
        <w:pStyle w:val="Normal1"/>
        <w:numPr>
          <w:ilvl w:val="0"/>
          <w:numId w:val="1"/>
        </w:numPr>
        <w:spacing w:lineRule="atLeast" w:line="380"/>
        <w:ind w:left="1080" w:hanging="654"/>
        <w:jc w:val="both"/>
        <w:rPr>
          <w:rFonts w:ascii="Arial" w:hAnsi="Arial" w:eastAsia="Calibri" w:cs="Arial"/>
          <w:b/>
          <w:b/>
          <w:bCs/>
          <w:sz w:val="24"/>
          <w:szCs w:val="24"/>
        </w:rPr>
      </w:pPr>
      <w:r>
        <w:rPr>
          <w:rFonts w:eastAsia="Calibri" w:cs="Arial" w:ascii="Arial" w:hAnsi="Arial"/>
          <w:b/>
          <w:bCs/>
          <w:sz w:val="24"/>
          <w:szCs w:val="24"/>
          <w:shd w:fill="FFFFFF" w:val="clear"/>
        </w:rPr>
        <w:t>Do mérito e das conclusões da relatora</w:t>
        <w:tab/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cs="Arial" w:ascii="Arial" w:hAnsi="Arial"/>
          <w:sz w:val="24"/>
          <w:szCs w:val="24"/>
          <w:shd w:fill="FFFFFF" w:val="clear"/>
        </w:rPr>
        <w:t xml:space="preserve">A pauta é de responsabilidade da Secretaria de Assistência Social do Município, através da Secretária Cristina Puls e já ativa no Município, através da </w:t>
      </w:r>
      <w:r>
        <w:rPr>
          <w:rFonts w:cs="Arial" w:ascii="Arial" w:hAnsi="Arial"/>
          <w:sz w:val="24"/>
          <w:szCs w:val="24"/>
          <w:shd w:fill="FFFFFF" w:val="clear"/>
        </w:rPr>
        <w:t>Lei</w:t>
      </w:r>
      <w:r>
        <w:rPr>
          <w:rFonts w:cs="Arial" w:ascii="Arial" w:hAnsi="Arial"/>
          <w:sz w:val="24"/>
          <w:szCs w:val="24"/>
          <w:shd w:fill="FFFFFF" w:val="clear"/>
        </w:rPr>
        <w:t xml:space="preserve"> 5.472 de 28 de Novembro de 2013. Porém em virtude de necessidade de adequação e atualização à realidade do município, o chefe do Executivo Municipal solicita autorização mediante aprovação desta propositura em estudos pela Casa de Leis, onde também no seu texto revoga expressamente a lei em vigência de</w:t>
      </w:r>
      <w:r>
        <w:rPr>
          <w:rFonts w:cs="Arial" w:ascii="Arial" w:hAnsi="Arial"/>
          <w:sz w:val="24"/>
          <w:szCs w:val="24"/>
          <w:shd w:fill="FFFFFF" w:val="clear"/>
        </w:rPr>
        <w:t>sde</w:t>
      </w:r>
      <w:r>
        <w:rPr>
          <w:rFonts w:cs="Arial" w:ascii="Arial" w:hAnsi="Arial"/>
          <w:sz w:val="24"/>
          <w:szCs w:val="24"/>
          <w:shd w:fill="FFFFFF" w:val="clear"/>
        </w:rPr>
        <w:t xml:space="preserve"> 2013.</w:t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cs="Arial" w:ascii="Arial" w:hAnsi="Arial"/>
          <w:sz w:val="24"/>
          <w:szCs w:val="24"/>
          <w:shd w:fill="FFFFFF" w:val="clear"/>
        </w:rPr>
        <w:t>O assunto em discussão faz parte das garantias de proteção básicas de caráter suplementar temporário do Sistema Único de Assistência Social – SUAS,  assegurando princípios básicos e eventuais para indivíduos ou famílias que se encontram em momentos de fragilidade em virtude de nascimento, morte, situações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</w:r>
    </w:p>
    <w:p>
      <w:pPr>
        <w:pStyle w:val="Normal"/>
        <w:spacing w:lineRule="auto" w:line="360"/>
        <w:ind w:hanging="0"/>
        <w:jc w:val="both"/>
        <w:rPr/>
      </w:pPr>
      <w:r>
        <w:rPr>
          <w:rFonts w:cs="Arial" w:ascii="Arial" w:hAnsi="Arial"/>
          <w:sz w:val="24"/>
          <w:szCs w:val="24"/>
          <w:shd w:fill="FFFFFF" w:val="clear"/>
        </w:rPr>
        <w:t xml:space="preserve"> </w:t>
      </w:r>
      <w:r>
        <w:rPr>
          <w:rFonts w:cs="Arial" w:ascii="Arial" w:hAnsi="Arial"/>
          <w:sz w:val="24"/>
          <w:szCs w:val="24"/>
          <w:shd w:fill="FFFFFF" w:val="clear"/>
        </w:rPr>
        <w:t xml:space="preserve">de  vulnerabilidades temporárias, e de calamidade  pública, custeadas  através  de parte financeira de responsabilidade do Governo Municipal e parte do Governo Federal, previamente regulamentadas através da Lei Federal 8.742 de 07 de dezembro de 1993, e demais regulamentações e Decretos Federais reguladores e complementares à política de garantias de proteção básicas de caráter suplementar temporário ao cidadão, conforme folhas 21 e 22 do presente </w:t>
      </w:r>
      <w:r>
        <w:rPr>
          <w:rFonts w:cs="Arial" w:ascii="Arial" w:hAnsi="Arial"/>
          <w:sz w:val="24"/>
          <w:szCs w:val="24"/>
          <w:shd w:fill="FFFFFF" w:val="clear"/>
        </w:rPr>
        <w:t>processo,</w:t>
      </w:r>
      <w:r>
        <w:rPr>
          <w:rFonts w:cs="Arial" w:ascii="Arial" w:hAnsi="Arial"/>
          <w:sz w:val="24"/>
          <w:szCs w:val="24"/>
          <w:shd w:fill="FFFFFF" w:val="clear"/>
        </w:rPr>
        <w:t xml:space="preserve"> onde o Conselho Municipal de Assistência Social de Mogi Mirim encaminha a proposta de reestruturação da lei 5.472 de 2013 à Secretaria Jurídica do Município de Mogi Mirim.</w:t>
      </w:r>
    </w:p>
    <w:p>
      <w:pPr>
        <w:pStyle w:val="Normal"/>
        <w:spacing w:lineRule="auto" w:line="360"/>
        <w:ind w:hanging="0"/>
        <w:jc w:val="both"/>
        <w:rPr>
          <w:rFonts w:ascii="Arial" w:hAnsi="Arial" w:cs="Arial"/>
          <w:sz w:val="24"/>
          <w:szCs w:val="24"/>
          <w:shd w:fill="FFFFFF" w:val="clear"/>
        </w:rPr>
      </w:pPr>
      <w:r>
        <w:rPr/>
      </w:r>
    </w:p>
    <w:p>
      <w:pPr>
        <w:pStyle w:val="Normal"/>
        <w:spacing w:lineRule="auto" w:line="360"/>
        <w:ind w:hanging="0"/>
        <w:jc w:val="both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  <w:tab/>
      </w:r>
      <w:r>
        <w:rPr>
          <w:rFonts w:cs="Arial" w:ascii="Arial" w:hAnsi="Arial"/>
          <w:sz w:val="24"/>
          <w:szCs w:val="24"/>
          <w:shd w:fill="FFFFFF" w:val="clear"/>
        </w:rPr>
        <w:t>Constata-se os devidos cuidados na formulação da propositura para que a mesma siga as recomendações e imposições legais dos diplomas federais e municipais no cumprimento das obrigações e concessões do poder público, estando assim o Projeto de acordo com as necessidades jurídicas para o seu segmento na tramitação, como também correta é a ordenação financeira, costumeira e já em uso no cotidiano da municipalidade.</w:t>
      </w:r>
    </w:p>
    <w:p>
      <w:pPr>
        <w:pStyle w:val="Normal"/>
        <w:spacing w:lineRule="auto" w:line="360"/>
        <w:ind w:hanging="0"/>
        <w:jc w:val="both"/>
        <w:rPr>
          <w:rFonts w:ascii="Arial" w:hAnsi="Arial" w:cs="Arial"/>
          <w:sz w:val="24"/>
          <w:szCs w:val="24"/>
          <w:shd w:fill="FFFFFF" w:val="clear"/>
        </w:rPr>
      </w:pPr>
      <w:r>
        <w:rPr/>
      </w:r>
    </w:p>
    <w:p>
      <w:pPr>
        <w:pStyle w:val="Normal"/>
        <w:spacing w:lineRule="auto" w:line="360"/>
        <w:ind w:hanging="0"/>
        <w:jc w:val="both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  <w:tab/>
        <w:t xml:space="preserve">No âmbito da Assistência Social devemos notar que a pasta tem </w:t>
      </w:r>
      <w:r>
        <w:rPr>
          <w:rFonts w:cs="Arial" w:ascii="Arial" w:hAnsi="Arial"/>
          <w:sz w:val="24"/>
          <w:szCs w:val="24"/>
          <w:shd w:fill="FFFFFF" w:val="clear"/>
        </w:rPr>
        <w:t>tratado</w:t>
      </w:r>
      <w:r>
        <w:rPr>
          <w:rFonts w:cs="Arial" w:ascii="Arial" w:hAnsi="Arial"/>
          <w:sz w:val="24"/>
          <w:szCs w:val="24"/>
          <w:shd w:fill="FFFFFF" w:val="clear"/>
        </w:rPr>
        <w:t xml:space="preserve"> de forma eficaz e dinâmica os assuntos relacionados à sua natureza, visto que nos últimos dois anos, a Secretaria tem atualizado constantemente os programas municipais de auxílio, inclusive em situações que as medidas se faziam necessárias </w:t>
      </w:r>
      <w:r>
        <w:rPr>
          <w:rFonts w:cs="Arial" w:ascii="Arial" w:hAnsi="Arial"/>
          <w:sz w:val="24"/>
          <w:szCs w:val="24"/>
          <w:shd w:fill="FFFFFF" w:val="clear"/>
        </w:rPr>
        <w:t>em outras oportunidades</w:t>
      </w:r>
      <w:r>
        <w:rPr>
          <w:rFonts w:cs="Arial" w:ascii="Arial" w:hAnsi="Arial"/>
          <w:sz w:val="24"/>
          <w:szCs w:val="24"/>
          <w:shd w:fill="FFFFFF" w:val="clear"/>
        </w:rPr>
        <w:t>, e com a atuação da equipe de direção da pasta esta Casa de Leis tem constantemente apreciado matérias relevantes à população necessitada de nosso Município.</w:t>
      </w:r>
    </w:p>
    <w:p>
      <w:pPr>
        <w:pStyle w:val="Normal"/>
        <w:spacing w:lineRule="auto" w:line="360"/>
        <w:ind w:hanging="0"/>
        <w:jc w:val="both"/>
        <w:rPr>
          <w:rFonts w:ascii="Arial" w:hAnsi="Arial" w:cs="Arial"/>
          <w:sz w:val="24"/>
          <w:szCs w:val="24"/>
          <w:shd w:fill="FFFFFF" w:val="clear"/>
        </w:rPr>
      </w:pPr>
      <w:r>
        <w:rPr/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cs="Arial" w:ascii="Arial" w:hAnsi="Arial"/>
          <w:sz w:val="24"/>
          <w:szCs w:val="24"/>
          <w:shd w:fill="FFFFFF" w:val="clear"/>
        </w:rPr>
        <w:t>Em cumprimento ao que fundamenta os artigos 44, 45, da Resolução nº 276 de 9 de novembro de 2010, (Regimento Interno vigente), esta relatoria  após análise, concluiu que o objetivo desta propositura está respaldado pelos diplomas legais, não havendo nenhum óbice à aprovação da presente propositura.</w:t>
      </w:r>
    </w:p>
    <w:p>
      <w:pPr>
        <w:pStyle w:val="Normal"/>
        <w:spacing w:lineRule="auto" w:line="360"/>
        <w:ind w:firstLine="708"/>
        <w:jc w:val="both"/>
        <w:rPr>
          <w:rFonts w:cs="Arial"/>
          <w:sz w:val="24"/>
          <w:szCs w:val="24"/>
          <w:shd w:fill="FFFFFF" w:val="clear"/>
        </w:rPr>
      </w:pPr>
      <w:r>
        <w:rPr>
          <w:rFonts w:cs="Arial"/>
          <w:sz w:val="24"/>
          <w:szCs w:val="24"/>
          <w:shd w:fill="FFFFFF" w:val="clear"/>
        </w:rPr>
      </w:r>
    </w:p>
    <w:p>
      <w:pPr>
        <w:pStyle w:val="Normal"/>
        <w:spacing w:lineRule="auto" w:line="360"/>
        <w:ind w:firstLine="708"/>
        <w:jc w:val="both"/>
        <w:rPr>
          <w:rFonts w:cs="Arial"/>
          <w:sz w:val="24"/>
          <w:szCs w:val="24"/>
          <w:shd w:fill="FFFFFF" w:val="clear"/>
        </w:rPr>
      </w:pPr>
      <w:r>
        <w:rPr>
          <w:rFonts w:cs="Arial"/>
          <w:sz w:val="24"/>
          <w:szCs w:val="24"/>
          <w:shd w:fill="FFFFFF" w:val="clear"/>
        </w:rPr>
      </w:r>
    </w:p>
    <w:p>
      <w:pPr>
        <w:pStyle w:val="Normal"/>
        <w:spacing w:lineRule="auto" w:line="360"/>
        <w:ind w:firstLine="708"/>
        <w:jc w:val="both"/>
        <w:rPr>
          <w:rFonts w:cs="Arial"/>
          <w:sz w:val="24"/>
          <w:szCs w:val="24"/>
          <w:shd w:fill="FFFFFF" w:val="clear"/>
        </w:rPr>
      </w:pPr>
      <w:r>
        <w:rPr>
          <w:rFonts w:cs="Arial"/>
          <w:sz w:val="24"/>
          <w:szCs w:val="24"/>
          <w:shd w:fill="FFFFFF" w:val="clear"/>
        </w:rPr>
      </w:r>
    </w:p>
    <w:p>
      <w:pPr>
        <w:pStyle w:val="Normal"/>
        <w:spacing w:lineRule="auto" w:line="360"/>
        <w:ind w:firstLine="708"/>
        <w:jc w:val="both"/>
        <w:rPr>
          <w:rFonts w:cs="Arial"/>
          <w:sz w:val="24"/>
          <w:szCs w:val="24"/>
          <w:shd w:fill="FFFFFF" w:val="clear"/>
        </w:rPr>
      </w:pPr>
      <w:r>
        <w:rPr>
          <w:rFonts w:cs="Arial"/>
          <w:sz w:val="24"/>
          <w:szCs w:val="24"/>
          <w:shd w:fill="FFFFFF" w:val="clear"/>
        </w:rPr>
      </w:r>
    </w:p>
    <w:p>
      <w:pPr>
        <w:pStyle w:val="Normal"/>
        <w:spacing w:lineRule="auto" w:line="360"/>
        <w:ind w:firstLine="708"/>
        <w:jc w:val="both"/>
        <w:rPr>
          <w:rFonts w:cs="Arial"/>
          <w:sz w:val="24"/>
          <w:szCs w:val="24"/>
          <w:shd w:fill="FFFFFF" w:val="clear"/>
        </w:rPr>
      </w:pPr>
      <w:r>
        <w:rPr>
          <w:rFonts w:cs="Arial"/>
          <w:sz w:val="24"/>
          <w:szCs w:val="24"/>
          <w:shd w:fill="FFFFFF" w:val="clear"/>
        </w:rPr>
      </w:r>
    </w:p>
    <w:p>
      <w:pPr>
        <w:pStyle w:val="Normal"/>
        <w:spacing w:lineRule="auto" w:line="360"/>
        <w:ind w:firstLine="708"/>
        <w:jc w:val="both"/>
        <w:rPr>
          <w:rFonts w:cs="Arial"/>
          <w:sz w:val="24"/>
          <w:szCs w:val="24"/>
          <w:shd w:fill="FFFFFF" w:val="clear"/>
        </w:rPr>
      </w:pPr>
      <w:r>
        <w:rPr>
          <w:rFonts w:cs="Arial"/>
          <w:sz w:val="24"/>
          <w:szCs w:val="24"/>
          <w:shd w:fill="FFFFFF" w:val="clear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IV. Decisão do Relator</w:t>
      </w:r>
    </w:p>
    <w:p>
      <w:pPr>
        <w:pStyle w:val="Normal"/>
        <w:ind w:firstLine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firstLine="720"/>
        <w:jc w:val="both"/>
        <w:rPr/>
      </w:pPr>
      <w:r>
        <w:rPr>
          <w:rFonts w:ascii="Arial" w:hAnsi="Arial"/>
          <w:bCs/>
          <w:sz w:val="24"/>
          <w:szCs w:val="24"/>
        </w:rPr>
        <w:t xml:space="preserve">Portanto, diante do exposto, esta relatoria considera que a presente propositura não apresenta vícios de constitucionalidade, recebendo assim parecer </w:t>
      </w:r>
      <w:r>
        <w:rPr>
          <w:rFonts w:ascii="Arial" w:hAnsi="Arial"/>
          <w:b/>
          <w:sz w:val="24"/>
          <w:szCs w:val="24"/>
        </w:rPr>
        <w:t>FAVORÁVEL</w:t>
      </w:r>
      <w:r>
        <w:rPr>
          <w:rFonts w:ascii="Arial" w:hAnsi="Arial"/>
          <w:bCs/>
          <w:sz w:val="24"/>
          <w:szCs w:val="24"/>
        </w:rPr>
        <w:t>.</w:t>
      </w:r>
    </w:p>
    <w:p>
      <w:pPr>
        <w:pStyle w:val="Normal"/>
        <w:jc w:val="both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spacing w:lineRule="auto" w:line="288" w:before="240" w:after="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spacing w:before="24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  <w:highlight w:val="white"/>
        </w:rPr>
        <w:t>VEREADORA LUZIA CRISTINA CÔRTES  NOGUEIRA</w:t>
      </w:r>
    </w:p>
    <w:p>
      <w:pPr>
        <w:pStyle w:val="Normal"/>
        <w:spacing w:before="240" w:after="0"/>
        <w:jc w:val="center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  <w:highlight w:val="white"/>
        </w:rPr>
        <w:t>relatora</w:t>
      </w:r>
    </w:p>
    <w:p>
      <w:pPr>
        <w:pStyle w:val="Normal"/>
        <w:spacing w:lineRule="auto" w:line="288" w:before="240" w:after="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spacing w:lineRule="auto" w:line="288" w:before="240" w:after="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spacing w:lineRule="auto" w:line="288" w:before="240" w:after="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spacing w:lineRule="auto" w:line="288" w:before="240" w:after="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spacing w:lineRule="auto" w:line="288" w:before="240" w:after="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spacing w:lineRule="auto" w:line="288" w:before="240" w:after="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spacing w:lineRule="auto" w:line="288" w:before="240" w:after="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spacing w:lineRule="auto" w:line="288" w:before="240" w:after="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spacing w:lineRule="auto" w:line="288" w:before="240" w:after="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spacing w:lineRule="auto" w:line="288" w:before="240" w:after="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spacing w:lineRule="auto" w:line="288" w:before="240" w:after="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spacing w:lineRule="auto" w:line="288" w:before="240" w:after="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spacing w:lineRule="auto" w:line="288" w:before="240" w:after="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spacing w:lineRule="auto" w:line="288" w:before="240" w:after="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spacing w:lineRule="auto" w:line="288" w:before="240" w:after="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spacing w:lineRule="auto" w:line="288" w:before="240" w:after="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spacing w:lineRule="auto" w:line="288" w:before="24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PARECER CONJUNTO N.º     /2023 DA COMISSÃO DE JUSTIÇA E REDAÇÃO; </w:t>
      </w:r>
      <w:r>
        <w:rPr>
          <w:rFonts w:ascii="Arial" w:hAnsi="Arial"/>
          <w:b/>
          <w:bCs/>
          <w:sz w:val="24"/>
          <w:szCs w:val="24"/>
        </w:rPr>
        <w:t>EDUCAÇÃO</w:t>
      </w:r>
      <w:r>
        <w:rPr>
          <w:rFonts w:ascii="Arial" w:hAnsi="Arial"/>
          <w:b/>
          <w:sz w:val="24"/>
          <w:szCs w:val="24"/>
        </w:rPr>
        <w:t>, SAÚDE, CULTURA, ESPORTE E ASSISTÊNCIA SOCIAL E FINANÇAS E ORÇAMENTO</w:t>
      </w:r>
      <w:r>
        <w:rPr>
          <w:rFonts w:eastAsia="Arial" w:cs="Arial"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288" w:before="240" w:after="0"/>
        <w:jc w:val="center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spacing w:lineRule="auto" w:line="288" w:before="240" w:after="0"/>
        <w:ind w:firstLine="7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Seguindo o Voto exarado pela Relatora e conforme determinam os artigos 35 e 39, combinados com artigo 44 e 45 da Resolução 276 de 09 de novembro de 2010 – Regimento Interno da Câmara Municipal, as Comissões Permanentes de Justiça e Redação, conjuntamente com a Comissão Permanente de Educação, Saúde, Cultura, Esporte e Assistência Social e Comissão Permanente de Finanças e Orçamento formalizam o presente </w:t>
      </w:r>
      <w:r>
        <w:rPr>
          <w:rFonts w:ascii="Arial" w:hAnsi="Arial"/>
          <w:b/>
          <w:sz w:val="24"/>
          <w:szCs w:val="24"/>
        </w:rPr>
        <w:t xml:space="preserve">PARECER FAVORÁVEL </w:t>
      </w:r>
      <w:r>
        <w:rPr>
          <w:rFonts w:ascii="Arial" w:hAnsi="Arial"/>
          <w:sz w:val="24"/>
          <w:szCs w:val="24"/>
        </w:rPr>
        <w:t>ao</w:t>
      </w:r>
      <w:r>
        <w:rPr>
          <w:rFonts w:ascii="Arial" w:hAnsi="Arial"/>
          <w:b/>
          <w:sz w:val="24"/>
          <w:szCs w:val="24"/>
        </w:rPr>
        <w:t xml:space="preserve">  Projeto de Lei n° </w:t>
      </w:r>
      <w:r>
        <w:rPr>
          <w:rFonts w:ascii="Arial" w:hAnsi="Arial"/>
          <w:b/>
          <w:sz w:val="24"/>
          <w:szCs w:val="24"/>
        </w:rPr>
        <w:t>10</w:t>
      </w:r>
      <w:r>
        <w:rPr>
          <w:rFonts w:ascii="Arial" w:hAnsi="Arial"/>
          <w:b/>
          <w:sz w:val="24"/>
          <w:szCs w:val="24"/>
        </w:rPr>
        <w:t xml:space="preserve"> de 2023</w:t>
      </w:r>
      <w:r>
        <w:rPr>
          <w:rFonts w:ascii="Arial" w:hAnsi="Arial"/>
          <w:sz w:val="24"/>
          <w:szCs w:val="24"/>
        </w:rPr>
        <w:t>.</w:t>
      </w:r>
    </w:p>
    <w:p>
      <w:pPr>
        <w:pStyle w:val="Normal"/>
        <w:spacing w:lineRule="auto" w:line="288" w:before="240" w:after="0"/>
        <w:jc w:val="center"/>
        <w:rPr>
          <w:rFonts w:ascii="Arial" w:hAnsi="Arial"/>
          <w:sz w:val="24"/>
          <w:szCs w:val="24"/>
          <w:highlight w:val="white"/>
        </w:rPr>
      </w:pPr>
      <w:r>
        <w:rPr>
          <w:rFonts w:ascii="Arial" w:hAnsi="Arial"/>
          <w:sz w:val="24"/>
          <w:szCs w:val="24"/>
          <w:highlight w:val="white"/>
        </w:rPr>
      </w:r>
    </w:p>
    <w:p>
      <w:pPr>
        <w:pStyle w:val="Normal"/>
        <w:spacing w:lineRule="auto" w:line="288" w:before="24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highlight w:val="white"/>
        </w:rPr>
        <w:t xml:space="preserve">Sala das Comissões, em </w:t>
      </w:r>
      <w:r>
        <w:rPr>
          <w:rFonts w:ascii="Arial" w:hAnsi="Arial"/>
          <w:sz w:val="24"/>
          <w:szCs w:val="24"/>
          <w:highlight w:val="white"/>
        </w:rPr>
        <w:t>23</w:t>
      </w:r>
      <w:r>
        <w:rPr>
          <w:rFonts w:ascii="Arial" w:hAnsi="Arial"/>
          <w:sz w:val="24"/>
          <w:szCs w:val="24"/>
          <w:highlight w:val="white"/>
        </w:rPr>
        <w:t xml:space="preserve"> de Março  de 2023.</w:t>
      </w:r>
    </w:p>
    <w:p>
      <w:pPr>
        <w:pStyle w:val="Normal"/>
        <w:spacing w:lineRule="auto" w:line="288" w:before="240" w:after="0"/>
        <w:jc w:val="center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88" w:before="24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  <w:highlight w:val="white"/>
          <w:u w:val="single"/>
        </w:rPr>
        <w:t>COMISSÃO DE JUSTIÇA E REDAÇÃO</w:t>
      </w:r>
    </w:p>
    <w:p>
      <w:pPr>
        <w:pStyle w:val="Normal"/>
        <w:spacing w:lineRule="auto" w:line="276" w:before="24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24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  <w:highlight w:val="white"/>
        </w:rPr>
        <w:t>VEREADOR MARCOS PAULO CEGATTI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highlight w:val="white"/>
        </w:rPr>
        <w:t>Presidente</w:t>
      </w:r>
    </w:p>
    <w:p>
      <w:pPr>
        <w:pStyle w:val="Normal"/>
        <w:spacing w:before="24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before="24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  <w:highlight w:val="white"/>
        </w:rPr>
        <w:t>VEREADOR JOÃO VICTOR GASPARINI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highlight w:val="white"/>
        </w:rPr>
        <w:t>Vice-presidente</w:t>
      </w:r>
    </w:p>
    <w:p>
      <w:pPr>
        <w:pStyle w:val="Normal"/>
        <w:spacing w:lineRule="auto" w:line="276" w:before="24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276" w:before="24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  <w:highlight w:val="white"/>
        </w:rPr>
        <w:t>VEREADOR MARCIO EVANDRO RIBEIRO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highlight w:val="white"/>
        </w:rPr>
        <w:t xml:space="preserve">Membro </w:t>
      </w:r>
    </w:p>
    <w:p>
      <w:pPr>
        <w:pStyle w:val="Normal"/>
        <w:spacing w:lineRule="auto" w:line="276" w:before="24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276" w:before="24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276" w:before="24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276" w:before="24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b/>
          <w:b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  <w:u w:val="single"/>
        </w:rPr>
      </w:r>
    </w:p>
    <w:p>
      <w:pPr>
        <w:pStyle w:val="Normal"/>
        <w:jc w:val="center"/>
        <w:rPr>
          <w:rFonts w:ascii="Arial" w:hAnsi="Arial"/>
          <w:b/>
          <w:b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  <w:u w:val="single"/>
        </w:rPr>
      </w:r>
    </w:p>
    <w:p>
      <w:pPr>
        <w:pStyle w:val="Normal"/>
        <w:jc w:val="center"/>
        <w:rPr>
          <w:rFonts w:ascii="Arial" w:hAnsi="Arial"/>
          <w:b/>
          <w:b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  <w:u w:val="single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  <w:u w:val="single"/>
        </w:rPr>
        <w:t>COMISSÃO DE EDUCAÇÃO, SAÚDE, CULTURA, ESPORTES E ASSISTÊNCIA SOCIAL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VEREADORA LUZIA CRISTINA CORTES NOGUEIRA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Presidente/Relatora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VEREADORA DR. LÚCIA MARIA FERREIRA TENÓRIO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Vice-presidente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VEREADORA JOELMA FRANCO DA CUNHA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Membro</w:t>
      </w:r>
    </w:p>
    <w:p>
      <w:pPr>
        <w:pStyle w:val="Normal"/>
        <w:jc w:val="center"/>
        <w:rPr>
          <w:b/>
          <w:b/>
          <w:sz w:val="26"/>
          <w:szCs w:val="26"/>
          <w:highlight w:val="white"/>
          <w:u w:val="single"/>
        </w:rPr>
      </w:pPr>
      <w:r>
        <w:rPr>
          <w:b/>
          <w:sz w:val="26"/>
          <w:szCs w:val="26"/>
          <w:highlight w:val="white"/>
          <w:u w:val="single"/>
        </w:rPr>
      </w:r>
    </w:p>
    <w:p>
      <w:pPr>
        <w:pStyle w:val="Normal"/>
        <w:jc w:val="center"/>
        <w:rPr>
          <w:b/>
          <w:b/>
          <w:sz w:val="26"/>
          <w:szCs w:val="26"/>
          <w:highlight w:val="white"/>
          <w:u w:val="single"/>
        </w:rPr>
      </w:pPr>
      <w:r>
        <w:rPr>
          <w:b/>
          <w:sz w:val="26"/>
          <w:szCs w:val="26"/>
          <w:highlight w:val="white"/>
          <w:u w:val="single"/>
        </w:rPr>
      </w:r>
    </w:p>
    <w:p>
      <w:pPr>
        <w:pStyle w:val="Normal"/>
        <w:jc w:val="center"/>
        <w:rPr>
          <w:b/>
          <w:b/>
          <w:sz w:val="26"/>
          <w:szCs w:val="26"/>
          <w:highlight w:val="white"/>
          <w:u w:val="single"/>
        </w:rPr>
      </w:pPr>
      <w:r>
        <w:rPr>
          <w:b/>
          <w:sz w:val="26"/>
          <w:szCs w:val="26"/>
          <w:highlight w:val="white"/>
          <w:u w:val="single"/>
        </w:rPr>
      </w:r>
    </w:p>
    <w:p>
      <w:pPr>
        <w:pStyle w:val="Normal"/>
        <w:jc w:val="center"/>
        <w:rPr>
          <w:b/>
          <w:b/>
          <w:sz w:val="26"/>
          <w:szCs w:val="26"/>
          <w:highlight w:val="white"/>
          <w:u w:val="single"/>
        </w:rPr>
      </w:pPr>
      <w:r>
        <w:rPr>
          <w:b/>
          <w:sz w:val="26"/>
          <w:szCs w:val="26"/>
          <w:highlight w:val="white"/>
          <w:u w:val="single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  <w:u w:val="single"/>
        </w:rPr>
        <w:t>COMISSÃO DE FINANÇAS E ORÇAMENTO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VEREADOR </w:t>
      </w:r>
      <w:r>
        <w:rPr>
          <w:rFonts w:ascii="Arial" w:hAnsi="Arial"/>
          <w:b/>
          <w:sz w:val="24"/>
          <w:szCs w:val="24"/>
          <w:highlight w:val="white"/>
        </w:rPr>
        <w:t>JOÃO VICTOR GASPARINI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Presidente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VEREADORA MARA CRISTINA CHOQUETTA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Vice-presidente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VEREADORA LUZIA CRISTINA CÔRTES NOGUEIRA</w:t>
      </w:r>
    </w:p>
    <w:p>
      <w:pPr>
        <w:pStyle w:val="Normal"/>
        <w:jc w:val="center"/>
        <w:rPr>
          <w:b/>
          <w:b/>
          <w:sz w:val="26"/>
          <w:szCs w:val="26"/>
          <w:highlight w:val="white"/>
          <w:u w:val="single"/>
        </w:rPr>
      </w:pPr>
      <w:r>
        <w:rPr>
          <w:rFonts w:ascii="Arial" w:hAnsi="Arial"/>
          <w:sz w:val="24"/>
          <w:szCs w:val="24"/>
        </w:rPr>
        <w:t>Membro</w:t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418" w:right="1321" w:gutter="0" w:header="720" w:top="1417" w:footer="720" w:bottom="777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419" w:leader="none"/>
        <w:tab w:val="right" w:pos="8838" w:leader="none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0</w:t>
    </w:r>
    <w:r>
      <w:rPr>
        <w:color w:val="000000"/>
      </w:rPr>
      <w:fldChar w:fldCharType="end"/>
    </w:r>
  </w:p>
  <w:p>
    <w:pPr>
      <w:pStyle w:val="Normal"/>
      <w:tabs>
        <w:tab w:val="clear" w:pos="720"/>
        <w:tab w:val="center" w:pos="4419" w:leader="none"/>
        <w:tab w:val="right" w:pos="8838" w:leader="none"/>
      </w:tabs>
      <w:ind w:right="360" w:hanging="0"/>
      <w:rPr>
        <w:color w:val="000000"/>
      </w:rPr>
    </w:pPr>
    <w:r>
      <w:rPr>
        <w:color w:val="00000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right="360" w:hanging="0"/>
      <w:rPr>
        <w:rFonts w:ascii="Arial" w:hAnsi="Arial" w:eastAsia="Arial" w:cs="Arial"/>
        <w:b/>
        <w:b/>
        <w:color w:val="000000"/>
        <w:sz w:val="34"/>
        <w:szCs w:val="34"/>
      </w:rPr>
    </w:pPr>
    <w:r>
      <w:rPr/>
      <w:drawing>
        <wp:inline distT="0" distB="0" distL="0" distR="0">
          <wp:extent cx="1018540" cy="738505"/>
          <wp:effectExtent l="0" t="0" r="0" b="0"/>
          <wp:docPr id="1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38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        </w:t>
    </w:r>
    <w:r>
      <w:rPr>
        <w:rFonts w:eastAsia="Arial" w:cs="Arial" w:ascii="Arial" w:hAnsi="Arial"/>
        <w:b/>
        <w:color w:val="000000"/>
        <w:sz w:val="34"/>
        <w:szCs w:val="34"/>
      </w:rPr>
      <w:t>CÂMARA MUNICIPAL DE MOGI MIRIM</w:t>
    </w:r>
  </w:p>
  <w:p>
    <w:pPr>
      <w:pStyle w:val="Normal"/>
      <w:tabs>
        <w:tab w:val="clear" w:pos="720"/>
        <w:tab w:val="center" w:pos="4419" w:leader="none"/>
        <w:tab w:val="right" w:pos="7513" w:leader="none"/>
        <w:tab w:val="right" w:pos="8838" w:leader="none"/>
      </w:tabs>
      <w:jc w:val="center"/>
      <w:rPr>
        <w:rFonts w:ascii="Arial" w:hAnsi="Arial" w:eastAsia="Arial" w:cs="Arial"/>
        <w:b/>
        <w:b/>
        <w:color w:val="000000"/>
        <w:sz w:val="24"/>
        <w:szCs w:val="24"/>
      </w:rPr>
    </w:pPr>
    <w:r>
      <w:rPr>
        <w:rFonts w:eastAsia="Arial" w:cs="Arial" w:ascii="Arial" w:hAnsi="Arial"/>
        <w:b/>
        <w:color w:val="000000"/>
        <w:sz w:val="24"/>
        <w:szCs w:val="24"/>
      </w:rPr>
      <w:t>Estado de São Paulo</w:t>
    </w:r>
  </w:p>
  <w:p>
    <w:pPr>
      <w:pStyle w:val="Normal"/>
      <w:tabs>
        <w:tab w:val="clear" w:pos="720"/>
        <w:tab w:val="center" w:pos="4419" w:leader="none"/>
        <w:tab w:val="right" w:pos="7513" w:leader="none"/>
        <w:tab w:val="right" w:pos="8838" w:leader="none"/>
      </w:tabs>
      <w:jc w:val="center"/>
      <w:rPr>
        <w:rFonts w:ascii="Arial" w:hAnsi="Arial" w:eastAsia="Arial" w:cs="Arial"/>
        <w:b/>
        <w:b/>
        <w:color w:val="000000"/>
        <w:sz w:val="24"/>
        <w:szCs w:val="24"/>
      </w:rPr>
    </w:pPr>
    <w:r>
      <w:rPr>
        <w:rFonts w:eastAsia="Arial" w:cs="Arial" w:ascii="Arial" w:hAnsi="Arial"/>
        <w:b/>
        <w:color w:val="000000"/>
        <w:sz w:val="24"/>
        <w:szCs w:val="24"/>
      </w:rPr>
      <w:t>Projeto de Lei 1</w:t>
    </w:r>
    <w:r>
      <w:rPr>
        <w:rFonts w:eastAsia="Arial" w:cs="Arial" w:ascii="Arial" w:hAnsi="Arial"/>
        <w:b/>
        <w:color w:val="000000"/>
        <w:sz w:val="24"/>
        <w:szCs w:val="24"/>
      </w:rPr>
      <w:t>0</w:t>
    </w:r>
    <w:r>
      <w:rPr>
        <w:rFonts w:eastAsia="Arial" w:cs="Arial" w:ascii="Arial" w:hAnsi="Arial"/>
        <w:b/>
        <w:color w:val="000000"/>
        <w:sz w:val="24"/>
        <w:szCs w:val="24"/>
      </w:rPr>
      <w:t>/2023.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right="360" w:hanging="0"/>
      <w:rPr>
        <w:rFonts w:ascii="Arial" w:hAnsi="Arial" w:eastAsia="Arial" w:cs="Arial"/>
        <w:b/>
        <w:b/>
        <w:color w:val="000000"/>
        <w:sz w:val="34"/>
        <w:szCs w:val="34"/>
      </w:rPr>
    </w:pPr>
    <w:r>
      <w:rPr/>
      <w:drawing>
        <wp:inline distT="0" distB="0" distL="0" distR="0">
          <wp:extent cx="1018540" cy="738505"/>
          <wp:effectExtent l="0" t="0" r="0" b="0"/>
          <wp:docPr id="2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38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        </w:t>
    </w:r>
    <w:r>
      <w:rPr>
        <w:rFonts w:eastAsia="Arial" w:cs="Arial" w:ascii="Arial" w:hAnsi="Arial"/>
        <w:b/>
        <w:color w:val="000000"/>
        <w:sz w:val="34"/>
        <w:szCs w:val="34"/>
      </w:rPr>
      <w:t>CÂMARA MUNICIPAL DE MOGI MIRIM</w:t>
    </w:r>
  </w:p>
  <w:p>
    <w:pPr>
      <w:pStyle w:val="Normal"/>
      <w:tabs>
        <w:tab w:val="clear" w:pos="720"/>
        <w:tab w:val="center" w:pos="4419" w:leader="none"/>
        <w:tab w:val="right" w:pos="7513" w:leader="none"/>
        <w:tab w:val="right" w:pos="8838" w:leader="none"/>
      </w:tabs>
      <w:jc w:val="center"/>
      <w:rPr>
        <w:rFonts w:ascii="Arial" w:hAnsi="Arial" w:eastAsia="Arial" w:cs="Arial"/>
        <w:b/>
        <w:b/>
        <w:color w:val="000000"/>
        <w:sz w:val="24"/>
        <w:szCs w:val="24"/>
      </w:rPr>
    </w:pPr>
    <w:r>
      <w:rPr>
        <w:rFonts w:eastAsia="Arial" w:cs="Arial" w:ascii="Arial" w:hAnsi="Arial"/>
        <w:b/>
        <w:color w:val="000000"/>
        <w:sz w:val="24"/>
        <w:szCs w:val="24"/>
      </w:rPr>
      <w:t>Estado de São Paulo</w:t>
    </w:r>
  </w:p>
  <w:p>
    <w:pPr>
      <w:pStyle w:val="Normal"/>
      <w:tabs>
        <w:tab w:val="clear" w:pos="720"/>
        <w:tab w:val="center" w:pos="4419" w:leader="none"/>
        <w:tab w:val="right" w:pos="7513" w:leader="none"/>
        <w:tab w:val="right" w:pos="8838" w:leader="none"/>
      </w:tabs>
      <w:jc w:val="center"/>
      <w:rPr>
        <w:rFonts w:ascii="Arial" w:hAnsi="Arial" w:eastAsia="Arial" w:cs="Arial"/>
        <w:b/>
        <w:b/>
        <w:color w:val="000000"/>
        <w:sz w:val="24"/>
        <w:szCs w:val="24"/>
      </w:rPr>
    </w:pPr>
    <w:r>
      <w:rPr>
        <w:rFonts w:eastAsia="Arial" w:cs="Arial" w:ascii="Arial" w:hAnsi="Arial"/>
        <w:b/>
        <w:color w:val="000000"/>
        <w:sz w:val="24"/>
        <w:szCs w:val="24"/>
      </w:rPr>
      <w:t>Projeto de Lei 1</w:t>
    </w:r>
    <w:r>
      <w:rPr>
        <w:rFonts w:eastAsia="Arial" w:cs="Arial" w:ascii="Arial" w:hAnsi="Arial"/>
        <w:b/>
        <w:color w:val="000000"/>
        <w:sz w:val="24"/>
        <w:szCs w:val="24"/>
      </w:rPr>
      <w:t>0</w:t>
    </w:r>
    <w:r>
      <w:rPr>
        <w:rFonts w:eastAsia="Arial" w:cs="Arial" w:ascii="Arial" w:hAnsi="Arial"/>
        <w:b/>
        <w:color w:val="000000"/>
        <w:sz w:val="24"/>
        <w:szCs w:val="24"/>
      </w:rPr>
      <w:t>/2023.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Roman"/>
      <w:lvlText w:val="%1)"/>
      <w:lvlJc w:val="left"/>
      <w:pPr>
        <w:tabs>
          <w:tab w:val="num" w:pos="0"/>
        </w:tabs>
        <w:ind w:left="1080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en-US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color w:val="00000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uiPriority w:val="99"/>
    <w:qFormat/>
    <w:rsid w:val="00657ef6"/>
    <w:rPr/>
  </w:style>
  <w:style w:type="character" w:styleId="CabealhoChar" w:customStyle="1">
    <w:name w:val="Cabeçalho Char"/>
    <w:basedOn w:val="DefaultParagraphFont"/>
    <w:uiPriority w:val="99"/>
    <w:qFormat/>
    <w:rsid w:val="00657ef6"/>
    <w:rPr/>
  </w:style>
  <w:style w:type="character" w:styleId="TextosemFormataoChar" w:customStyle="1">
    <w:name w:val="Texto sem Formatação Char"/>
    <w:basedOn w:val="DefaultParagraphFont"/>
    <w:link w:val="PlainText"/>
    <w:semiHidden/>
    <w:qFormat/>
    <w:rsid w:val="00d81f48"/>
    <w:rPr>
      <w:rFonts w:ascii="Courier New" w:hAnsi="Courier New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next w:val="Normal"/>
    <w:qFormat/>
    <w:pPr>
      <w:keepNext w:val="true"/>
      <w:keepLines/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iPriority w:val="99"/>
    <w:unhideWhenUsed/>
    <w:rsid w:val="00657ef6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Normal"/>
    <w:link w:val="CabealhoChar"/>
    <w:uiPriority w:val="99"/>
    <w:unhideWhenUsed/>
    <w:rsid w:val="00657ef6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lainText">
    <w:name w:val="Plain Text"/>
    <w:basedOn w:val="Normal"/>
    <w:link w:val="TextosemFormataoChar"/>
    <w:semiHidden/>
    <w:unhideWhenUsed/>
    <w:qFormat/>
    <w:rsid w:val="00d81f48"/>
    <w:pPr>
      <w:suppressAutoHyphens w:val="true"/>
    </w:pPr>
    <w:rPr>
      <w:rFonts w:ascii="Courier New" w:hAnsi="Courier New"/>
      <w:lang w:eastAsia="pt-BR"/>
    </w:rPr>
  </w:style>
  <w:style w:type="paragraph" w:styleId="Normal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LibreOffice/7.3.1.3$Windows_X86_64 LibreOffice_project/a69ca51ded25f3eefd52d7bf9a5fad8c90b87951</Application>
  <AppVersion>15.0000</AppVersion>
  <Pages>5</Pages>
  <Words>803</Words>
  <Characters>4519</Characters>
  <CharactersWithSpaces>5314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2023-02-15T19:21:00Z</dcterms:created>
  <dc:creator>Marcelo Oliveira</dc:creator>
  <dc:description/>
  <dc:language>pt-BR</dc:language>
  <cp:lastModifiedBy/>
  <cp:lastPrinted>2023-03-03T08:44:50Z</cp:lastPrinted>
  <dcterms:modified xsi:type="dcterms:W3CDTF">2023-03-23T08:52:21Z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