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4111" w:right="2041" w:firstLine="0"/>
      </w:pPr>
    </w:p>
    <w:p>
      <w:pPr>
        <w:rPr>
          <w:rFonts w:ascii="Estrangelo Edessa" w:hAnsi="Estrangelo Edessa" w:cs="Estrangelo Edessa"/>
        </w:rPr>
      </w:pPr>
    </w:p>
    <w:p>
      <w:pPr>
        <w:ind w:right="2041" w:firstLine="0"/>
        <w:rPr>
          <w:rFonts w:ascii="Estrangelo Edessa" w:hAnsi="Estrangelo Edessa" w:cs="Estrangelo Edessa"/>
        </w:rPr>
      </w:pPr>
    </w:p>
    <w:p>
      <w:pPr>
        <w:rPr>
          <w:rFonts w:ascii="Estrangelo Edessa" w:hAnsi="Estrangelo Edessa" w:cs="Estrangelo Edessa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REQUER AUDIÊNCIA PÚBLICA A SER REALIZADA NO DIA </w:t>
      </w:r>
      <w:r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>, ÀS 1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0, NO PLENÁRIO DA CÂMARA MUNICIPAL, </w:t>
      </w:r>
      <w:r>
        <w:rPr>
          <w:b/>
          <w:sz w:val="24"/>
          <w:szCs w:val="24"/>
        </w:rPr>
        <w:t xml:space="preserve">PARA TRATAR </w:t>
      </w:r>
      <w:r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ANDARILHOS E MORADORES DE RUA NA CIDADE</w:t>
      </w:r>
      <w:r>
        <w:rPr>
          <w:b/>
          <w:sz w:val="24"/>
          <w:szCs w:val="24"/>
        </w:rPr>
        <w:t>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SESSÕES_____/_____/____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</w:rPr>
        <w:t>PRESIDENTE DA MESA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b/>
          <w:sz w:val="24"/>
        </w:rPr>
      </w:pPr>
      <w:r>
        <w:rPr>
          <w:b/>
          <w:sz w:val="24"/>
        </w:rPr>
        <w:tab/>
        <w:t xml:space="preserve">                        </w:t>
      </w:r>
      <w:r>
        <w:rPr>
          <w:b/>
          <w:sz w:val="24"/>
          <w:szCs w:val="24"/>
        </w:rPr>
        <w:t>REQUERIMENTO Nº         DE 2.02</w:t>
      </w:r>
      <w:r>
        <w:rPr>
          <w:b/>
          <w:sz w:val="24"/>
          <w:szCs w:val="24"/>
        </w:rPr>
        <w:t>3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VEREADORAS.</w:t>
      </w:r>
    </w:p>
    <w:p>
      <w:pPr>
        <w:rPr>
          <w:sz w:val="28"/>
        </w:rPr>
      </w:pPr>
    </w:p>
    <w:p>
      <w:pPr>
        <w:jc w:val="both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  <w:szCs w:val="24"/>
        </w:rPr>
        <w:t>REQUE</w:t>
      </w:r>
      <w:r>
        <w:rPr>
          <w:b/>
          <w:sz w:val="24"/>
          <w:szCs w:val="24"/>
        </w:rPr>
        <w:t>IRO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à Mesa, na forma regimental de estilo, depois de ouvido o Douto Plenário desta Casa, a realização de Audiência Pública, para o dia </w:t>
      </w:r>
      <w:r>
        <w:rPr>
          <w:sz w:val="24"/>
          <w:szCs w:val="24"/>
        </w:rPr>
        <w:t>02 de maio de 2023</w:t>
      </w:r>
      <w:r>
        <w:rPr>
          <w:sz w:val="24"/>
          <w:szCs w:val="24"/>
        </w:rPr>
        <w:t xml:space="preserve"> (terça-feira), às 1</w:t>
      </w:r>
      <w:r>
        <w:rPr>
          <w:sz w:val="24"/>
          <w:szCs w:val="24"/>
        </w:rPr>
        <w:t>9</w:t>
      </w:r>
      <w:r>
        <w:rPr>
          <w:sz w:val="24"/>
          <w:szCs w:val="24"/>
        </w:rPr>
        <w:t>h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0, no Plenário desta Casa, </w:t>
      </w:r>
      <w:r>
        <w:rPr>
          <w:sz w:val="24"/>
          <w:szCs w:val="24"/>
        </w:rPr>
        <w:t>objetivando tratar sobre andarilhos e moradores de rua na cidade.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Salienta-se a importância da Audiência Pública, </w:t>
      </w:r>
      <w:r>
        <w:rPr>
          <w:sz w:val="24"/>
          <w:szCs w:val="24"/>
        </w:rPr>
        <w:t xml:space="preserve">devido a inúmeras pessoas que nos procuram preocupadas com o aumento desse público em Mogi Mirim e, que muitas vezes, não sabem como agir ou até mesmo envolvidas em ocorrências com os mesmos. 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444444"/>
          <w:sz w:val="24"/>
          <w:szCs w:val="24"/>
        </w:rPr>
        <w:tab/>
      </w:r>
      <w:r>
        <w:rPr>
          <w:sz w:val="24"/>
          <w:szCs w:val="24"/>
        </w:rPr>
        <w:t xml:space="preserve">Desta forma, requer que seja oficiado o Excelentíssimo Senhor Prefeito Municipal Dr. Paulo de Oliveira e Silva, para conhecimento da </w:t>
      </w:r>
      <w:r>
        <w:rPr>
          <w:sz w:val="24"/>
          <w:szCs w:val="24"/>
        </w:rPr>
        <w:t>A</w:t>
      </w:r>
      <w:r>
        <w:rPr>
          <w:sz w:val="24"/>
          <w:szCs w:val="24"/>
        </w:rPr>
        <w:t>udiência e para que seja dado ciência e determinad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a presença de Secretários Municipais </w:t>
      </w:r>
      <w:r>
        <w:rPr>
          <w:sz w:val="24"/>
          <w:szCs w:val="24"/>
        </w:rPr>
        <w:t>de Secretarias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competentes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como Segurança Pública, Assistência Social, Jurídico, Educação e Saúde </w:t>
      </w:r>
      <w:r>
        <w:rPr>
          <w:sz w:val="24"/>
          <w:szCs w:val="24"/>
        </w:rPr>
        <w:t>para esclarecimentos de dúvidas da população em geral.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disso, REQUER à Secretaria Legislativa, que seja encaminhado ofício </w:t>
      </w:r>
      <w:r>
        <w:rPr>
          <w:sz w:val="24"/>
          <w:szCs w:val="24"/>
        </w:rPr>
        <w:t xml:space="preserve">também 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Casa de Passagem </w:t>
      </w:r>
      <w:r>
        <w:rPr>
          <w:sz w:val="24"/>
          <w:szCs w:val="24"/>
        </w:rPr>
        <w:t xml:space="preserve">da nossa cidade para conhecimento e participação da referida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udiência 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ública </w:t>
      </w:r>
      <w:r>
        <w:rPr>
          <w:sz w:val="24"/>
          <w:szCs w:val="24"/>
        </w:rPr>
        <w:t xml:space="preserve">e Igrejas </w:t>
      </w:r>
      <w:r>
        <w:rPr>
          <w:sz w:val="24"/>
          <w:szCs w:val="24"/>
        </w:rPr>
        <w:t>atuantes na Causa</w:t>
      </w:r>
      <w:r>
        <w:rPr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abril</w:t>
      </w:r>
      <w:r>
        <w:rPr>
          <w:b/>
          <w:sz w:val="24"/>
          <w:szCs w:val="24"/>
        </w:rPr>
        <w:t xml:space="preserve"> de 2.02</w:t>
      </w:r>
      <w:r>
        <w:rPr>
          <w:b/>
          <w:sz w:val="24"/>
          <w:szCs w:val="24"/>
        </w:rPr>
        <w:t>3.</w:t>
      </w:r>
    </w:p>
    <w:p>
      <w:pPr>
        <w:ind w:left="0" w:right="0" w:firstLine="708"/>
        <w:jc w:val="center"/>
        <w:rPr>
          <w:rFonts w:ascii="Verdana" w:hAnsi="Verdana" w:cs="Verdana"/>
          <w:b/>
          <w:sz w:val="24"/>
          <w:szCs w:val="24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4"/>
          <w:szCs w:val="24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4"/>
          <w:szCs w:val="24"/>
        </w:rPr>
      </w:pPr>
    </w:p>
    <w:p>
      <w:pPr>
        <w:ind w:left="0" w:right="0" w:firstLine="0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Vereadora e Investigadora da Polícia Civil Sonia Regina Rodrigues Módena</w:t>
      </w:r>
    </w:p>
    <w:p>
      <w:pPr>
        <w:ind w:left="0" w:right="0" w:firstLine="708"/>
        <w:jc w:val="center"/>
      </w:pPr>
      <w:r>
        <w:rPr>
          <w:rFonts w:ascii="Verdana" w:hAnsi="Verdana" w:cs="Verdana"/>
          <w:b/>
          <w:sz w:val="24"/>
          <w:szCs w:val="24"/>
        </w:rPr>
        <w:t>“</w:t>
      </w:r>
      <w:r>
        <w:rPr>
          <w:rFonts w:ascii="Verdana" w:hAnsi="Verdana" w:cs="Verdana"/>
          <w:b/>
          <w:sz w:val="24"/>
          <w:szCs w:val="24"/>
        </w:rPr>
        <w:t>Sonia Módena”</w:t>
      </w:r>
    </w:p>
    <w:p>
      <w:pPr>
        <w:ind w:left="0" w:right="0" w:firstLine="708"/>
        <w:jc w:val="center"/>
        <w:rPr>
          <w:rFonts w:ascii="Verdana" w:hAnsi="Verdana" w:cs="Verdana"/>
          <w:b w:val="0"/>
          <w:bCs w:val="0"/>
          <w:sz w:val="23"/>
          <w:szCs w:val="23"/>
        </w:rPr>
      </w:pPr>
      <w:r>
        <w:rPr>
          <w:rFonts w:ascii="Verdana" w:hAnsi="Verdana" w:cs="Verdana"/>
          <w:b w:val="0"/>
          <w:bCs w:val="0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>
      <w:pPr>
        <w:ind w:left="0" w:right="0" w:firstLine="708"/>
        <w:jc w:val="center"/>
        <w:rPr>
          <w:sz w:val="24"/>
          <w:szCs w:val="24"/>
        </w:rPr>
      </w:pPr>
    </w:p>
    <w:p>
      <w:pPr>
        <w:ind w:left="0" w:right="0" w:firstLine="708"/>
        <w:jc w:val="center"/>
        <w:rPr>
          <w:rFonts w:cs="Verdana"/>
          <w:b w:val="0"/>
          <w:bCs w:val="0"/>
        </w:rPr>
      </w:pPr>
    </w:p>
    <w:p>
      <w:pPr>
        <w:ind w:left="0" w:right="0" w:firstLine="708"/>
        <w:jc w:val="center"/>
        <w:rPr>
          <w:rFonts w:cs="Verdana"/>
        </w:rPr>
      </w:pPr>
    </w:p>
    <w:p>
      <w:pPr>
        <w:ind w:left="0" w:right="0" w:firstLine="708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Vereadora </w:t>
      </w:r>
      <w:r>
        <w:rPr>
          <w:rFonts w:ascii="Verdana" w:hAnsi="Verdana"/>
          <w:b/>
          <w:bCs/>
          <w:i w:val="0"/>
          <w:caps w:val="0"/>
          <w:smallCaps w:val="0"/>
          <w:spacing w:val="0"/>
          <w:sz w:val="24"/>
          <w:szCs w:val="24"/>
        </w:rPr>
        <w:t>Luzia Cristina Cortes Nogueira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127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strangelo Edessa">
    <w:charset w:val="00"/>
    <w:family w:val="roman"/>
    <w:pitch w:val="variable"/>
  </w:font>
  <w:font w:name="Verdana">
    <w:charset w:val="01"/>
    <w:family w:val="swiss"/>
    <w:pitch w:val="variable"/>
    <w:sig w:usb0="00000000" w:usb1="00000000" w:usb2="00000000" w:usb3="00000000" w:csb0="00000000" w:csb1="00000000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  <w:jc w:val="center"/>
                          </w:pPr>
                          <w:r>
                            <w:drawing>
                              <wp:inline distT="0" distB="0" distL="0" distR="0">
                                <wp:extent cx="1327150" cy="933450"/>
                                <wp:effectExtent l="0" t="0" r="0" b="0"/>
                                <wp:docPr id="4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756240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7150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20.3pt;margin-left:20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  <w:jc w:val="center"/>
                    </w:pPr>
                    <w:drawing>
                      <wp:inline distT="0" distB="0" distL="0" distR="0">
                        <wp:extent cx="1327150" cy="933450"/>
                        <wp:effectExtent l="0" t="0" r="0" b="0"/>
                        <wp:docPr id="5" name="Imagem 1" descr="bandeira-cores-novas-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496939" name="Imagem 1" descr="bandeira-cores-novas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1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Gabinete da </w:t>
    </w:r>
    <w:r>
      <w:rPr>
        <w:rFonts w:ascii="Bookman Old Style" w:hAnsi="Bookman Old Style"/>
        <w:b/>
        <w:sz w:val="24"/>
      </w:rPr>
      <w:t>Vereadora Sonia Regina Rodrigues Módena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</w:t>
    </w:r>
    <w:r>
      <w:rPr>
        <w:rFonts w:ascii="Bookman Old Style" w:hAnsi="Bookman Old Style"/>
        <w:b/>
        <w:sz w:val="24"/>
      </w:rPr>
      <w:t>SONIA MÓDENA”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  <w:jc w:val="center"/>
                          </w:pPr>
                          <w:r>
                            <w:drawing>
                              <wp:inline distT="0" distB="0" distL="0" distR="0">
                                <wp:extent cx="1327150" cy="933450"/>
                                <wp:effectExtent l="0" t="0" r="0" b="0"/>
                                <wp:docPr id="8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0588164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7150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20.3pt;margin-left:20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  <w:jc w:val="center"/>
                    </w:pPr>
                    <w:drawing>
                      <wp:inline distT="0" distB="0" distL="0" distR="0">
                        <wp:extent cx="1327150" cy="933450"/>
                        <wp:effectExtent l="0" t="0" r="0" b="0"/>
                        <wp:docPr id="9" name="Imagem 1" descr="bandeira-cores-novas-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6613853" name="Imagem 1" descr="bandeira-cores-novas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1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Gabinete da </w:t>
    </w:r>
    <w:r>
      <w:rPr>
        <w:rFonts w:ascii="Bookman Old Style" w:hAnsi="Bookman Old Style"/>
        <w:b/>
        <w:sz w:val="24"/>
      </w:rPr>
      <w:t>Vereadora Sonia Regina Rodrigues Módena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</w:t>
    </w:r>
    <w:r>
      <w:rPr>
        <w:rFonts w:ascii="Bookman Old Style" w:hAnsi="Bookman Old Style"/>
        <w:b/>
        <w:sz w:val="24"/>
      </w:rPr>
      <w:t>SONIA MÓDENA”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6B6D6A"/>
  </w:style>
  <w:style w:type="character" w:customStyle="1" w:styleId="CabealhoChar">
    <w:name w:val="Cabeçalho Char"/>
    <w:qFormat/>
    <w:rsid w:val="006B6D6A"/>
    <w:rPr>
      <w:lang w:val="pt-BR" w:eastAsia="pt-BR" w:bidi="ar-SA"/>
    </w:rPr>
  </w:style>
  <w:style w:type="character" w:customStyle="1" w:styleId="RodapChar">
    <w:name w:val="Rodapé Char"/>
    <w:qFormat/>
    <w:rsid w:val="006B6D6A"/>
    <w:rPr>
      <w:lang w:val="pt-BR" w:eastAsia="pt-BR" w:bidi="ar-SA"/>
    </w:rPr>
  </w:style>
  <w:style w:type="character" w:customStyle="1" w:styleId="apple-converted-space">
    <w:name w:val="apple-converted-space"/>
    <w:basedOn w:val="DefaultParagraphFont"/>
    <w:qFormat/>
    <w:rsid w:val="00DF2C71"/>
  </w:style>
  <w:style w:type="character" w:customStyle="1" w:styleId="TextodebaloChar">
    <w:name w:val="Texto de balão Char"/>
    <w:basedOn w:val="DefaultParagraphFont"/>
    <w:link w:val="BalloonText"/>
    <w:qFormat/>
    <w:rsid w:val="00464A63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6B6D6A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6B6D6A"/>
    <w:pPr>
      <w:tabs>
        <w:tab w:val="clear" w:pos="708"/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464A6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285</Words>
  <Characters>1571</Characters>
  <Application>Microsoft Office Word</Application>
  <DocSecurity>0</DocSecurity>
  <Lines>0</Lines>
  <Paragraphs>21</Paragraphs>
  <ScaleCrop>false</ScaleCrop>
  <Company>WinXP SP2 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revision>16</cp:revision>
  <cp:lastPrinted>2022-09-13T17:39:00Z</cp:lastPrinted>
  <dcterms:created xsi:type="dcterms:W3CDTF">2022-09-12T19:18:00Z</dcterms:created>
  <dcterms:modified xsi:type="dcterms:W3CDTF">2023-04-03T21:51:46Z</dcterms:modified>
  <dc:language>pt-BR</dc:language>
</cp:coreProperties>
</file>