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cs="Arial"/>
          <w:b w:val="0"/>
          <w:bCs w:val="0"/>
          <w:sz w:val="24"/>
          <w:szCs w:val="24"/>
        </w:rPr>
        <w:t>Moção Honrosa</w:t>
      </w:r>
      <w:r>
        <w:rPr>
          <w:rFonts w:cs="Arial"/>
          <w:b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de Congratulações e Aplausos à Igreja Adventista do Sétimo Dia, ao Ministério Adventista das Possibilidades (MAP), e ao Dr. Diovan Cruz (especialista em Psiquiatra, Neurodesenvolvimento, Autismo e TDAH), pela palestra gratuita realizada no dia 01 de abril </w:t>
      </w:r>
      <w:r>
        <w:rPr>
          <w:rFonts w:cs="Arial"/>
          <w:b w:val="0"/>
          <w:bCs w:val="0"/>
          <w:sz w:val="24"/>
          <w:szCs w:val="24"/>
        </w:rPr>
        <w:t>de 2023</w:t>
      </w:r>
      <w:r>
        <w:rPr>
          <w:rFonts w:cs="Arial"/>
          <w:b w:val="0"/>
          <w:bCs w:val="0"/>
          <w:sz w:val="24"/>
          <w:szCs w:val="24"/>
        </w:rPr>
        <w:t xml:space="preserve">, sobre o Transtorno de Espectro Autista, em celebração ao Dia Mundial de Conscientização sobre o Autismo.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</w:t>
      </w:r>
      <w:r>
        <w:rPr>
          <w:rFonts w:cs="Arial"/>
          <w:b/>
          <w:sz w:val="24"/>
          <w:szCs w:val="24"/>
        </w:rPr>
        <w:t>MOÇÃO</w:t>
      </w:r>
      <w:r>
        <w:rPr>
          <w:rFonts w:cs="Arial"/>
          <w:b/>
          <w:sz w:val="24"/>
        </w:rPr>
        <w:t xml:space="preserve"> Nº               DE  2023</w:t>
      </w:r>
      <w:r>
        <w:rPr>
          <w:rFonts w:cs="Arial"/>
          <w:b/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/>
        </w:rPr>
      </w:pPr>
    </w:p>
    <w:p>
      <w:pPr>
        <w:spacing w:line="360" w:lineRule="auto"/>
        <w:jc w:val="center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SENHORES VEREADORES,</w:t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cs="Arial"/>
          <w:b/>
          <w:sz w:val="24"/>
          <w:szCs w:val="24"/>
        </w:rPr>
        <w:t>MOÇÃO DE CONGRATULAÇÕES E APLAUSOS</w:t>
      </w:r>
      <w:r>
        <w:rPr>
          <w:rFonts w:cs="Arial"/>
          <w:b w:val="0"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à Igreja Adventista, ao Ministério Adventista das Possibilidades (MAP) e ao Dr. Diovan Cruz (especialista em Psiquiatra, Neurodesenvolvimento, Autismo e TDAH), pela palestra gratuita realizada no dia 01 de abril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de 2023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, sobre o Transtorno de Espectro Autista, em celebração ao Dia Mundial de Conscientização sobre o Autismo. 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</w:pPr>
      <w:r>
        <w:rPr>
          <w:sz w:val="24"/>
          <w:szCs w:val="24"/>
        </w:rPr>
        <w:t>Dia 02 de abril é o dia mundial de conscientização ao Transtorno do Espectro Autista, neste sentido, t</w:t>
      </w:r>
      <w:r>
        <w:rPr>
          <w:rFonts w:cs="Arial"/>
          <w:sz w:val="24"/>
          <w:szCs w:val="24"/>
        </w:rPr>
        <w:t>ivemos conhecimento que em celebração a esta data tão importante foi realizado um evento por iniciativa do Ministério Adventista das Possibilidades (MAP) - departamento criado para acolher e atender pessoas com deficiência no âmbito da Igreja.</w:t>
      </w:r>
    </w:p>
    <w:p>
      <w:pPr>
        <w:spacing w:line="360" w:lineRule="auto"/>
        <w:ind w:firstLine="708"/>
        <w:jc w:val="both"/>
      </w:pPr>
      <w:r>
        <w:rPr>
          <w:rFonts w:cs="Arial"/>
          <w:sz w:val="24"/>
          <w:szCs w:val="24"/>
        </w:rPr>
        <w:t xml:space="preserve">O respectivo evento foi realizado no dia 01 de abril, às 15h30, e contou com palestra gratuita do Dr. Diovan Cruz (especialista em Psiquiatra, Neurodesenvolvimento, Autismo e TDAH), realizada na sede da Igreja Adventista do Sétimo Dia Central Mogi Mirim.  </w:t>
      </w: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both"/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O objetivo do evento foi o de compartilhar informações técnicas sobre o Transtorno de Espectro Autista (TEA) e de propiciar uma troca de experiência entre pessoas com autismo, familiares e/ou responsáveis; profissionais de serviços essenciais (especialmente Saúde e Educação); autoridades e comunidade em geral, sem abordar aspectos religiosos.  </w:t>
      </w:r>
    </w:p>
    <w:p>
      <w:pPr>
        <w:spacing w:line="360" w:lineRule="auto"/>
        <w:ind w:firstLine="708"/>
        <w:jc w:val="both"/>
      </w:pPr>
      <w:r>
        <w:rPr>
          <w:rFonts w:cs="Arial"/>
          <w:sz w:val="24"/>
          <w:szCs w:val="24"/>
        </w:rPr>
        <w:t xml:space="preserve"> 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Destaca-se, que, tal realização demonstra o interesse da Igreja Adventista do Sétimo Dia e do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Ministério Adventista das Possibilidades em cuidar de pessoas, sem olhar para religião ou qualquer esteriótipo, mas sim para seres humanos, e assim contribuir com a melhoria de nossa sociedade, sendo, portanto admirável.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Sendo assim, eventos como este são de suma importância para a sociedade, pois além de gerar conscientização sobre o autismo, também contribui para a inclusão social destas pessoas.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Importante destacarmos, que o índice de pessoas com TEA está aumentando significativamente nos últimos tempos, de acordo com os dados das estatísticas norte-americanas do CDC (Central of Disease Control) mostram que a prevalência do TEA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aumentou </w:t>
      </w:r>
      <w:r>
        <w:rPr>
          <w:rFonts w:cs="Arial"/>
          <w:sz w:val="24"/>
          <w:szCs w:val="24"/>
        </w:rPr>
        <w:t xml:space="preserve">de 1 em cada 150 crianças em 2000-2002, para 1 em 68 crianças durante 2010-2012 e 1 em 59 crianças em 2014, e nos dados do mês de março de 2020, alcançou-se marca de 1 em cada 54 crianças. 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No dia dois de dezembro de 2021, o relatório do CDC (Center of Diseases Control and Prevention) traduzido para o português como Centro de Controle de Doenças e Prevenção, publicou dados recentes a respeito da prevalência de autismo entre crianças de 8 anos (1 a cada 44 crianças).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Portanto, é essencial abordarmos sobre este assunto, a fim de que a sociedade, os pais e os profissionais estejam cada vez mais preparados e alinhados a esta realidade.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b/>
          <w:bCs/>
          <w:sz w:val="24"/>
          <w:szCs w:val="24"/>
        </w:rPr>
        <w:t>Desta forma, fica registrado aqui o reconhecimento deste Vereador; Orivaldo Aparecido Magalhães - “Magalhães da Potencial”, a todos os programas e eventos voltados à explicação, divulgação e conscientização sobre o Transtorno do Espectro Autista (TEA), que de fato, são dignos de aplausos, pois muito engrandecem em nossa sociedade.</w:t>
      </w:r>
      <w:r>
        <w:rPr>
          <w:rFonts w:cs="Arial"/>
          <w:b/>
          <w:bCs/>
          <w:position w:val="0"/>
          <w:sz w:val="24"/>
          <w:szCs w:val="24"/>
          <w:vertAlign w:val="baseline"/>
        </w:rPr>
        <w:t xml:space="preserve"> </w:t>
      </w:r>
    </w:p>
    <w:p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Por fim, requer que sejam encaminhadas cópias desta moção, por meio de</w:t>
      </w:r>
      <w:r>
        <w:rPr>
          <w:rFonts w:cs="Arial"/>
          <w:b/>
          <w:bCs/>
          <w:sz w:val="24"/>
          <w:szCs w:val="24"/>
        </w:rPr>
        <w:t xml:space="preserve"> ofício</w:t>
      </w:r>
      <w:r>
        <w:rPr>
          <w:rFonts w:cs="Arial"/>
          <w:sz w:val="24"/>
          <w:szCs w:val="24"/>
        </w:rPr>
        <w:t>, aos mencionados abaixo: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1)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Igreja Adventista do Sétimo Dia e Ministério Adventista das Possibilidades (MAP)</w:t>
      </w:r>
      <w:r>
        <w:rPr>
          <w:rFonts w:cs="Arial"/>
          <w:b w:val="0"/>
          <w:bCs w:val="0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>p</w:t>
      </w:r>
      <w:r>
        <w:rPr>
          <w:rFonts w:cs="Arial"/>
          <w:sz w:val="24"/>
          <w:szCs w:val="24"/>
        </w:rPr>
        <w:t>ar</w:t>
      </w:r>
      <w:bookmarkStart w:id="0" w:name="_GoBack"/>
      <w:bookmarkEnd w:id="0"/>
      <w:r>
        <w:rPr>
          <w:rFonts w:cs="Arial"/>
          <w:sz w:val="24"/>
          <w:szCs w:val="24"/>
        </w:rPr>
        <w:t xml:space="preserve">a que dê ciência desta Moção e para todos os colaboradores que direta e indiretamente participaram desta realização que em muito engrandece nossa sociedade e município. </w:t>
      </w:r>
      <w:r>
        <w:rPr>
          <w:rFonts w:cs="Arial"/>
          <w:b/>
          <w:bCs/>
          <w:sz w:val="24"/>
          <w:szCs w:val="24"/>
        </w:rPr>
        <w:t>Endereço:</w:t>
      </w:r>
      <w:r>
        <w:rPr>
          <w:rFonts w:cs="Arial"/>
          <w:sz w:val="24"/>
          <w:szCs w:val="24"/>
        </w:rPr>
        <w:t xml:space="preserve"> R. Salim Chaib, 65 - Centro, Mogi Mirim - SP, 13800-038.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Arial"/>
          <w:b w:val="0"/>
          <w:bCs w:val="0"/>
          <w:sz w:val="24"/>
          <w:szCs w:val="24"/>
        </w:rPr>
      </w:pPr>
      <w:r>
        <w:rPr>
          <w:b/>
          <w:bCs/>
          <w:sz w:val="24"/>
          <w:szCs w:val="24"/>
        </w:rPr>
        <w:t xml:space="preserve">2) </w:t>
      </w:r>
      <w:r>
        <w:rPr>
          <w:rFonts w:cs="Arial"/>
          <w:b/>
          <w:bCs/>
          <w:sz w:val="24"/>
          <w:szCs w:val="24"/>
        </w:rPr>
        <w:t xml:space="preserve">Dr. Diovan Cruz: </w:t>
      </w:r>
      <w:r>
        <w:rPr>
          <w:rFonts w:cs="Arial"/>
          <w:b w:val="0"/>
          <w:bCs w:val="0"/>
          <w:sz w:val="24"/>
          <w:szCs w:val="24"/>
        </w:rPr>
        <w:t>par</w:t>
      </w:r>
      <w:bookmarkStart w:id="1" w:name="_GoBack1"/>
      <w:bookmarkEnd w:id="1"/>
      <w:r>
        <w:rPr>
          <w:rFonts w:cs="Arial"/>
          <w:b w:val="0"/>
          <w:bCs w:val="0"/>
          <w:sz w:val="24"/>
          <w:szCs w:val="24"/>
        </w:rPr>
        <w:t xml:space="preserve">a que dê ciência desta Moção e para todos os colaboradores que direta e indiretamente participaram desta realização que em muito engrandece nossa sociedade e município. </w:t>
      </w:r>
      <w:r>
        <w:rPr>
          <w:rFonts w:cs="Arial"/>
          <w:b/>
          <w:bCs/>
          <w:sz w:val="24"/>
          <w:szCs w:val="24"/>
        </w:rPr>
        <w:t>Endereço:</w:t>
      </w:r>
      <w:r>
        <w:rPr>
          <w:rFonts w:cs="Arial"/>
          <w:b w:val="0"/>
          <w:bCs w:val="0"/>
          <w:sz w:val="24"/>
          <w:szCs w:val="24"/>
        </w:rPr>
        <w:t xml:space="preserve"> Escritórios Design, Av. Orosimbo Maia, 360 - 6to Andar - Cambuí, Campinas - SP, 13024-045 </w:t>
      </w:r>
    </w:p>
    <w:p>
      <w:pPr>
        <w:ind w:firstLine="0"/>
        <w:jc w:val="both"/>
        <w:rPr>
          <w:rFonts w:ascii="Times New Roman" w:hAnsi="Times New Roman" w:cs="Arial"/>
          <w:sz w:val="24"/>
          <w:szCs w:val="24"/>
        </w:rPr>
      </w:pPr>
    </w:p>
    <w:p>
      <w:pPr>
        <w:ind w:firstLine="0"/>
        <w:jc w:val="both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SALA DAS SESSÕES “VEREADOR SANTO RÓTOLLI”, 05 de abril de 2023.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             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(MAGALHÃES DA POTENCIAL)</w:t>
      </w: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PSDB</w:t>
      </w:r>
    </w:p>
    <w:p>
      <w:pPr>
        <w:jc w:val="center"/>
        <w:rPr>
          <w:rFonts w:ascii="Times New Roman" w:hAnsi="Times New Roman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3607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45089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0D15-62EC-4CD8-A085-0680A874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743</Words>
  <Characters>4077</Characters>
  <Application>Microsoft Office Word</Application>
  <DocSecurity>0</DocSecurity>
  <Lines>0</Lines>
  <Paragraphs>39</Paragraphs>
  <ScaleCrop>false</ScaleCrop>
  <Company>Camara Municipal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</cp:revision>
  <cp:lastPrinted>2023-04-05T09:50:12Z</cp:lastPrinted>
  <dcterms:created xsi:type="dcterms:W3CDTF">2021-10-28T17:07:00Z</dcterms:created>
  <dcterms:modified xsi:type="dcterms:W3CDTF">2023-04-05T09:50:08Z</dcterms:modified>
  <dc:language>pt-BR</dc:language>
</cp:coreProperties>
</file>