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0" w:color="000000"/>
          <w:right w:val="single" w:sz="6" w:space="1" w:color="000000"/>
        </w:pBdr>
        <w:jc w:val="both"/>
        <w:rPr>
          <w:rFonts w:ascii="Calibri" w:hAnsi="Calibri"/>
          <w:sz w:val="24"/>
          <w:szCs w:val="24"/>
        </w:rPr>
      </w:pPr>
      <w:r>
        <w:rPr>
          <w:rFonts w:ascii="Calibri" w:hAnsi="Calibri" w:cs="Calibri"/>
          <w:b/>
          <w:sz w:val="24"/>
          <w:szCs w:val="24"/>
        </w:rPr>
        <w:t xml:space="preserve">ASSUNTO: </w:t>
      </w:r>
      <w:r>
        <w:rPr>
          <w:rFonts w:ascii="Calibri" w:hAnsi="Calibri" w:cs="Calibri"/>
          <w:b/>
          <w:sz w:val="24"/>
          <w:szCs w:val="24"/>
        </w:rPr>
        <w:t>INDICO</w:t>
      </w:r>
      <w:r>
        <w:rPr>
          <w:rFonts w:ascii="Calibri" w:hAnsi="Calibri" w:cs="Calibri"/>
          <w:b/>
          <w:sz w:val="24"/>
          <w:szCs w:val="24"/>
        </w:rPr>
        <w:t xml:space="preserve"> </w:t>
      </w:r>
      <w:r>
        <w:rPr>
          <w:rFonts w:ascii="Calibri" w:hAnsi="Calibri" w:cs="Calibri"/>
          <w:sz w:val="24"/>
          <w:szCs w:val="24"/>
        </w:rPr>
        <w:t>QUE SEJA ENCAMINHADO AO EXMO. SENHOR PREFEITO PAULO DE OLIVEIRA E SILVA, MINUTA DE PROJETO DE LEI Q</w:t>
      </w:r>
      <w:r>
        <w:rPr>
          <w:rFonts w:ascii="Calibri" w:hAnsi="Calibri" w:cs="Calibri"/>
          <w:sz w:val="24"/>
          <w:szCs w:val="24"/>
        </w:rPr>
        <w:t>UE DISPÕE SOBRE A CRIAÇÃO DO PROGRAMA ‘AMIGOS DO COMÉRCIO MOGIMIRIANO’ NO MUNICÍPIO DE MOGI MIRIM, COMO MEDIDA DE FOMENTO E INCENTIVO AO CONSUMO NO COMÉRCIO LOCAL, E DÁ OUTRAS PROVIDÊNCIAS.</w:t>
      </w:r>
    </w:p>
    <w:p>
      <w:pPr>
        <w:pBdr>
          <w:top w:val="single" w:sz="6" w:space="1" w:color="000000"/>
          <w:left w:val="single" w:sz="6" w:space="0" w:color="000000"/>
          <w:bottom w:val="single" w:sz="6" w:space="0" w:color="000000"/>
          <w:right w:val="single" w:sz="6" w:space="1" w:color="000000"/>
        </w:pBdr>
        <w:jc w:val="both"/>
        <w:rPr>
          <w:rFonts w:ascii="Calibri" w:hAnsi="Calibri" w:cs="Calibri"/>
          <w:sz w:val="24"/>
          <w:szCs w:val="24"/>
        </w:rPr>
      </w:pPr>
    </w:p>
    <w:p>
      <w:pPr>
        <w:pBdr>
          <w:top w:val="single" w:sz="6" w:space="1" w:color="000000"/>
          <w:left w:val="single" w:sz="6" w:space="0" w:color="000000"/>
          <w:bottom w:val="single" w:sz="6" w:space="0" w:color="000000"/>
          <w:right w:val="single" w:sz="6" w:space="1" w:color="000000"/>
        </w:pBdr>
        <w:rPr>
          <w:rFonts w:ascii="Calibri" w:hAnsi="Calibri"/>
          <w:sz w:val="24"/>
          <w:szCs w:val="24"/>
        </w:rPr>
      </w:pPr>
      <w:r>
        <w:rPr>
          <w:rFonts w:ascii="Calibri" w:hAnsi="Calibri" w:cs="Calibri"/>
          <w:b/>
          <w:sz w:val="24"/>
          <w:szCs w:val="24"/>
        </w:rPr>
        <w:t>DESPACHO:</w:t>
      </w:r>
    </w:p>
    <w:p>
      <w:pPr>
        <w:pBdr>
          <w:top w:val="single" w:sz="6" w:space="1" w:color="000000"/>
          <w:left w:val="single" w:sz="6" w:space="0" w:color="000000"/>
          <w:bottom w:val="single" w:sz="6" w:space="0" w:color="000000"/>
          <w:right w:val="single" w:sz="6" w:space="1" w:color="000000"/>
        </w:pBdr>
        <w:rPr>
          <w:rFonts w:ascii="Calibri" w:hAnsi="Calibri"/>
          <w:sz w:val="24"/>
          <w:szCs w:val="24"/>
        </w:rPr>
      </w:pPr>
      <w:r>
        <w:rPr>
          <w:rFonts w:ascii="Calibri" w:hAnsi="Calibri" w:cs="Calibri"/>
          <w:b/>
          <w:sz w:val="24"/>
          <w:szCs w:val="24"/>
        </w:rPr>
        <w:t xml:space="preserve">           </w:t>
      </w:r>
    </w:p>
    <w:p>
      <w:pPr>
        <w:pBdr>
          <w:top w:val="single" w:sz="6" w:space="1" w:color="000000"/>
          <w:left w:val="single" w:sz="6" w:space="0" w:color="000000"/>
          <w:bottom w:val="single" w:sz="6" w:space="0" w:color="000000"/>
          <w:right w:val="single" w:sz="6" w:space="1" w:color="000000"/>
        </w:pBdr>
        <w:rPr>
          <w:rFonts w:ascii="Calibri" w:hAnsi="Calibri"/>
          <w:sz w:val="24"/>
          <w:szCs w:val="24"/>
        </w:rPr>
      </w:pPr>
      <w:r>
        <w:rPr>
          <w:rFonts w:ascii="Calibri" w:hAnsi="Calibri" w:cs="Calibri"/>
          <w:b/>
          <w:sz w:val="24"/>
          <w:szCs w:val="24"/>
        </w:rPr>
        <w:t xml:space="preserve">SALA DAS SESSÕES </w:t>
      </w:r>
    </w:p>
    <w:p>
      <w:pPr>
        <w:pBdr>
          <w:top w:val="single" w:sz="6" w:space="1" w:color="000000"/>
          <w:left w:val="single" w:sz="6" w:space="0" w:color="000000"/>
          <w:bottom w:val="single" w:sz="6" w:space="0" w:color="000000"/>
          <w:right w:val="single" w:sz="6" w:space="1" w:color="000000"/>
        </w:pBdr>
        <w:rPr>
          <w:rFonts w:ascii="Calibri" w:hAnsi="Calibri" w:cs="Calibri"/>
          <w:b/>
          <w:sz w:val="24"/>
          <w:szCs w:val="24"/>
        </w:rPr>
      </w:pPr>
    </w:p>
    <w:p>
      <w:pPr>
        <w:pBdr>
          <w:top w:val="single" w:sz="6" w:space="1" w:color="000000"/>
          <w:left w:val="single" w:sz="6" w:space="0" w:color="000000"/>
          <w:bottom w:val="single" w:sz="6" w:space="0" w:color="000000"/>
          <w:right w:val="single" w:sz="6" w:space="1" w:color="000000"/>
        </w:pBdr>
        <w:rPr>
          <w:rFonts w:ascii="Calibri" w:hAnsi="Calibri" w:cs="Calibri"/>
          <w:b/>
          <w:sz w:val="24"/>
          <w:szCs w:val="24"/>
        </w:rPr>
      </w:pPr>
    </w:p>
    <w:p>
      <w:pPr>
        <w:pBdr>
          <w:top w:val="single" w:sz="6" w:space="1" w:color="000000"/>
          <w:left w:val="single" w:sz="6" w:space="0" w:color="000000"/>
          <w:bottom w:val="single" w:sz="6" w:space="0" w:color="000000"/>
          <w:right w:val="single" w:sz="6" w:space="1" w:color="000000"/>
        </w:pBdr>
        <w:rPr>
          <w:rFonts w:ascii="Calibri" w:hAnsi="Calibri"/>
          <w:sz w:val="24"/>
          <w:szCs w:val="24"/>
        </w:rPr>
      </w:pPr>
      <w:r>
        <w:rPr>
          <w:rFonts w:ascii="Calibri" w:hAnsi="Calibri" w:cs="Calibri"/>
          <w:b/>
          <w:sz w:val="24"/>
          <w:szCs w:val="24"/>
        </w:rPr>
        <w:tab/>
        <w:t xml:space="preserve">                 PRESIDENTE DA MESA</w:t>
      </w:r>
    </w:p>
    <w:p>
      <w:pPr>
        <w:rPr>
          <w:rFonts w:ascii="Calibri" w:hAnsi="Calibri"/>
          <w:sz w:val="24"/>
          <w:szCs w:val="24"/>
        </w:rPr>
      </w:pPr>
      <w:r>
        <w:rPr>
          <w:rFonts w:ascii="Calibri" w:hAnsi="Calibri" w:cs="Calibri"/>
          <w:b/>
          <w:sz w:val="24"/>
          <w:szCs w:val="24"/>
        </w:rPr>
        <w:tab/>
        <w:t xml:space="preserve"> </w:t>
      </w:r>
    </w:p>
    <w:p>
      <w:pPr>
        <w:jc w:val="both"/>
        <w:rPr>
          <w:rFonts w:ascii="Calibri" w:hAnsi="Calibri"/>
          <w:sz w:val="24"/>
          <w:szCs w:val="24"/>
        </w:rPr>
      </w:pPr>
      <w:r>
        <w:rPr>
          <w:rFonts w:ascii="Calibri" w:hAnsi="Calibri" w:cs="Calibri"/>
          <w:b/>
          <w:sz w:val="24"/>
          <w:szCs w:val="24"/>
        </w:rPr>
        <w:t xml:space="preserve">                                       </w:t>
      </w:r>
      <w:r>
        <w:rPr>
          <w:rFonts w:ascii="Calibri" w:hAnsi="Calibri" w:cs="Calibri"/>
          <w:b/>
          <w:sz w:val="24"/>
          <w:szCs w:val="24"/>
        </w:rPr>
        <w:t>INDICAÇÃO</w:t>
      </w:r>
      <w:r>
        <w:rPr>
          <w:rFonts w:ascii="Calibri" w:hAnsi="Calibri" w:cs="Calibri"/>
          <w:b/>
          <w:sz w:val="24"/>
          <w:szCs w:val="24"/>
        </w:rPr>
        <w:t xml:space="preserve"> Nº      DE 202</w:t>
      </w:r>
      <w:r>
        <w:rPr>
          <w:rFonts w:ascii="Calibri" w:hAnsi="Calibri" w:cs="Calibri"/>
          <w:b/>
          <w:sz w:val="24"/>
          <w:szCs w:val="24"/>
        </w:rPr>
        <w:t>3</w:t>
      </w:r>
    </w:p>
    <w:p>
      <w:pPr>
        <w:rPr>
          <w:rFonts w:ascii="Calibri" w:hAnsi="Calibri" w:cs="Calibri"/>
          <w:b/>
          <w:sz w:val="24"/>
          <w:szCs w:val="24"/>
        </w:rPr>
      </w:pPr>
    </w:p>
    <w:p>
      <w:pPr>
        <w:rPr>
          <w:rFonts w:ascii="Calibri" w:hAnsi="Calibri" w:cs="Calibri"/>
          <w:b/>
          <w:sz w:val="24"/>
          <w:szCs w:val="24"/>
        </w:rPr>
      </w:pPr>
    </w:p>
    <w:p>
      <w:pPr>
        <w:rPr>
          <w:rFonts w:ascii="Calibri" w:hAnsi="Calibri"/>
          <w:sz w:val="24"/>
          <w:szCs w:val="24"/>
        </w:rPr>
      </w:pPr>
      <w:r>
        <w:rPr>
          <w:rFonts w:ascii="Calibri" w:hAnsi="Calibri" w:cs="Calibri"/>
          <w:b/>
          <w:sz w:val="24"/>
          <w:szCs w:val="24"/>
        </w:rPr>
        <w:t>SENHOR PRESIDENTE,</w:t>
      </w:r>
    </w:p>
    <w:p>
      <w:pPr>
        <w:rPr>
          <w:rFonts w:ascii="Calibri" w:hAnsi="Calibri"/>
          <w:sz w:val="24"/>
          <w:szCs w:val="24"/>
        </w:rPr>
      </w:pPr>
      <w:r>
        <w:rPr>
          <w:rFonts w:ascii="Calibri" w:hAnsi="Calibri" w:cs="Calibri"/>
          <w:b/>
          <w:sz w:val="24"/>
          <w:szCs w:val="24"/>
        </w:rPr>
        <w:t>SENHORES VEREADORES, SENHORAS VEREADORAS</w:t>
      </w:r>
    </w:p>
    <w:p>
      <w:pPr>
        <w:jc w:val="both"/>
        <w:rPr>
          <w:rFonts w:ascii="Calibri" w:hAnsi="Calibri" w:cs="Calibri"/>
          <w:b/>
          <w:sz w:val="24"/>
          <w:szCs w:val="24"/>
        </w:rPr>
      </w:pPr>
    </w:p>
    <w:p>
      <w:pPr>
        <w:jc w:val="both"/>
        <w:rPr>
          <w:rFonts w:ascii="Calibri" w:hAnsi="Calibri" w:cs="Calibri"/>
          <w:b/>
          <w:sz w:val="24"/>
          <w:szCs w:val="24"/>
        </w:rPr>
      </w:pPr>
    </w:p>
    <w:p>
      <w:pPr>
        <w:jc w:val="both"/>
        <w:rPr>
          <w:rFonts w:ascii="Calibri" w:hAnsi="Calibri"/>
          <w:sz w:val="24"/>
          <w:szCs w:val="24"/>
        </w:rPr>
      </w:pPr>
      <w:r>
        <w:rPr>
          <w:rFonts w:ascii="Calibri" w:hAnsi="Calibri" w:cs="Calibri"/>
          <w:b/>
          <w:sz w:val="24"/>
          <w:szCs w:val="24"/>
        </w:rPr>
        <w:tab/>
        <w:t xml:space="preserve">CONSIDERANDO </w:t>
      </w:r>
      <w:r>
        <w:rPr>
          <w:rFonts w:ascii="Calibri" w:hAnsi="Calibri" w:cs="Calibri"/>
          <w:b/>
          <w:sz w:val="24"/>
          <w:szCs w:val="24"/>
        </w:rPr>
        <w:t>QUE</w:t>
      </w:r>
      <w:r>
        <w:rPr>
          <w:rFonts w:ascii="Calibri" w:hAnsi="Calibri" w:cs="Calibri"/>
          <w:b w:val="0"/>
          <w:bCs w:val="0"/>
          <w:sz w:val="24"/>
          <w:szCs w:val="24"/>
        </w:rPr>
        <w:t xml:space="preserve"> o</w:t>
      </w:r>
      <w:r>
        <w:rPr>
          <w:rFonts w:ascii="Calibri" w:hAnsi="Calibri" w:cs="Calibri"/>
          <w:b w:val="0"/>
          <w:bCs w:val="0"/>
          <w:sz w:val="24"/>
          <w:szCs w:val="24"/>
        </w:rPr>
        <w:t xml:space="preserve"> comércio na cidade de Mogi Mirim tem sofrido muito com  baixa de consumo de seus produtos, em especial,  neste momento pós pandêmico, onde foi um dos setores mais atingidos  pelas medidas de contenção do vírus. </w:t>
      </w:r>
      <w:r>
        <w:rPr>
          <w:rFonts w:ascii="Calibri" w:hAnsi="Calibri" w:cs="Calibri"/>
          <w:b w:val="0"/>
          <w:bCs w:val="0"/>
          <w:sz w:val="24"/>
          <w:szCs w:val="24"/>
        </w:rPr>
        <w:t>E que, infelizmente, t</w:t>
      </w:r>
      <w:r>
        <w:rPr>
          <w:rFonts w:ascii="Calibri" w:hAnsi="Calibri"/>
          <w:b w:val="0"/>
          <w:bCs w:val="0"/>
          <w:sz w:val="24"/>
          <w:szCs w:val="24"/>
        </w:rPr>
        <w:t>emos observado vários estabelecimentos comerciais, inclusive de grande tradição da cidade, encerrando suas atividades, por não conseguirem se recuperar, necessitando de todo apoio possível.</w:t>
      </w:r>
    </w:p>
    <w:p>
      <w:pPr>
        <w:ind w:firstLine="0"/>
        <w:jc w:val="both"/>
        <w:rPr>
          <w:rFonts w:ascii="Calibri" w:hAnsi="Calibri"/>
          <w:sz w:val="24"/>
          <w:szCs w:val="24"/>
        </w:rPr>
      </w:pPr>
    </w:p>
    <w:p>
      <w:pPr>
        <w:ind w:firstLine="0"/>
        <w:jc w:val="both"/>
        <w:rPr>
          <w:rFonts w:ascii="Calibri" w:hAnsi="Calibri"/>
          <w:sz w:val="24"/>
          <w:szCs w:val="24"/>
        </w:rPr>
      </w:pPr>
      <w:r>
        <w:rPr>
          <w:rFonts w:ascii="Calibri" w:hAnsi="Calibri" w:cs="Calibri"/>
          <w:b w:val="0"/>
          <w:bCs w:val="0"/>
          <w:sz w:val="24"/>
          <w:szCs w:val="24"/>
        </w:rPr>
        <w:tab/>
      </w:r>
      <w:r>
        <w:rPr>
          <w:rFonts w:ascii="Calibri" w:hAnsi="Calibri" w:cs="Calibri"/>
          <w:b/>
          <w:bCs/>
          <w:sz w:val="24"/>
          <w:szCs w:val="24"/>
        </w:rPr>
        <w:t>INDICO</w:t>
      </w:r>
      <w:r>
        <w:rPr>
          <w:rFonts w:ascii="Calibri" w:hAnsi="Calibri" w:cs="Calibri"/>
          <w:b w:val="0"/>
          <w:bCs w:val="0"/>
          <w:sz w:val="24"/>
          <w:szCs w:val="24"/>
        </w:rPr>
        <w:t xml:space="preserve"> que seja encaminhado ao Prefeito Municipal, Dr. Paulo de Oliveira e Silva, a Minuta de Projeto de Lei de minha autoria, que “</w:t>
      </w:r>
      <w:r>
        <w:rPr>
          <w:rFonts w:ascii="Calibri" w:hAnsi="Calibri" w:cs="Calibri"/>
          <w:b w:val="0"/>
          <w:bCs w:val="0"/>
          <w:i/>
          <w:iCs/>
          <w:sz w:val="24"/>
          <w:szCs w:val="24"/>
        </w:rPr>
        <w:t>Dispõe sobre a criação do Programa ‘Amigos do Comércio Mogimiriano’ no município de Mogi Mirim, como medida de fomento e incentivo ao consumo no comércio local, e dá outras providências”.</w:t>
      </w:r>
    </w:p>
    <w:p>
      <w:pPr>
        <w:ind w:left="720" w:firstLine="0"/>
        <w:jc w:val="both"/>
        <w:rPr>
          <w:rFonts w:ascii="Calibri" w:hAnsi="Calibri" w:cs="Calibri"/>
          <w:sz w:val="24"/>
          <w:szCs w:val="24"/>
        </w:rPr>
      </w:pPr>
    </w:p>
    <w:p>
      <w:pPr>
        <w:jc w:val="center"/>
        <w:rPr>
          <w:rFonts w:ascii="Calibri" w:hAnsi="Calibri"/>
          <w:sz w:val="24"/>
          <w:szCs w:val="24"/>
        </w:rPr>
      </w:pPr>
      <w:r>
        <w:rPr>
          <w:rFonts w:ascii="Calibri" w:hAnsi="Calibri" w:cs="Calibri"/>
          <w:b/>
          <w:sz w:val="24"/>
          <w:szCs w:val="24"/>
        </w:rPr>
        <w:t>SALA DAS SESSÕES “VEREADOR SANTO RÓTOLLI”, 0</w:t>
      </w:r>
      <w:r>
        <w:rPr>
          <w:rFonts w:ascii="Calibri" w:hAnsi="Calibri" w:cs="Calibri"/>
          <w:b/>
          <w:sz w:val="24"/>
          <w:szCs w:val="24"/>
        </w:rPr>
        <w:t>5</w:t>
      </w:r>
      <w:r>
        <w:rPr>
          <w:rFonts w:ascii="Calibri" w:hAnsi="Calibri" w:cs="Calibri"/>
          <w:b/>
          <w:sz w:val="24"/>
          <w:szCs w:val="24"/>
        </w:rPr>
        <w:t xml:space="preserve"> de </w:t>
      </w:r>
      <w:r>
        <w:rPr>
          <w:rFonts w:ascii="Calibri" w:hAnsi="Calibri" w:cs="Calibri"/>
          <w:b/>
          <w:sz w:val="24"/>
          <w:szCs w:val="24"/>
        </w:rPr>
        <w:t>abril</w:t>
      </w:r>
      <w:r>
        <w:rPr>
          <w:rFonts w:ascii="Calibri" w:hAnsi="Calibri" w:cs="Calibri"/>
          <w:b/>
          <w:sz w:val="24"/>
          <w:szCs w:val="24"/>
        </w:rPr>
        <w:t xml:space="preserve"> de 202</w:t>
      </w:r>
      <w:r>
        <w:rPr>
          <w:rFonts w:ascii="Calibri" w:hAnsi="Calibri" w:cs="Calibri"/>
          <w:b/>
          <w:sz w:val="24"/>
          <w:szCs w:val="24"/>
        </w:rPr>
        <w:t>3</w:t>
      </w:r>
    </w:p>
    <w:p>
      <w:pPr>
        <w:rPr>
          <w:rFonts w:ascii="Calibri" w:hAnsi="Calibri"/>
          <w:sz w:val="24"/>
          <w:szCs w:val="24"/>
        </w:rPr>
      </w:pPr>
    </w:p>
    <w:p>
      <w:pPr>
        <w:jc w:val="center"/>
        <w:rPr>
          <w:b/>
        </w:rPr>
      </w:pPr>
    </w:p>
    <w:p>
      <w:pPr>
        <w:jc w:val="center"/>
        <w:rPr>
          <w:b/>
        </w:rPr>
      </w:pPr>
    </w:p>
    <w:p>
      <w:pPr>
        <w:jc w:val="center"/>
        <w:rPr>
          <w:b/>
        </w:rPr>
      </w:pPr>
    </w:p>
    <w:p>
      <w:pPr>
        <w:jc w:val="center"/>
        <w:rPr>
          <w:b/>
        </w:rPr>
      </w:pPr>
    </w:p>
    <w:p>
      <w:pPr>
        <w:jc w:val="center"/>
        <w:rPr>
          <w:rFonts w:ascii="Calibri" w:hAnsi="Calibri"/>
          <w:sz w:val="24"/>
          <w:szCs w:val="24"/>
        </w:rPr>
      </w:pPr>
      <w:r>
        <w:rPr>
          <w:rFonts w:ascii="Calibri" w:hAnsi="Calibri"/>
          <w:b/>
          <w:sz w:val="24"/>
          <w:szCs w:val="24"/>
        </w:rPr>
        <w:t>VEREADORA MARA CRISTINA CHOQUETTA</w:t>
      </w: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sz w:val="24"/>
          <w:szCs w:val="24"/>
        </w:rPr>
      </w:pPr>
      <w:r>
        <w:rPr>
          <w:rFonts w:ascii="Calibri" w:hAnsi="Calibri"/>
          <w:b/>
          <w:sz w:val="24"/>
          <w:szCs w:val="24"/>
        </w:rPr>
        <w:t xml:space="preserve">MINUTA DE </w:t>
      </w:r>
      <w:r>
        <w:rPr>
          <w:rFonts w:ascii="Calibri" w:hAnsi="Calibri"/>
          <w:b/>
          <w:sz w:val="24"/>
          <w:szCs w:val="24"/>
        </w:rPr>
        <w:t>PROJETO DE LEI Nº          DE 2.02</w:t>
      </w:r>
      <w:r>
        <w:rPr>
          <w:rFonts w:ascii="Calibri" w:hAnsi="Calibri"/>
          <w:b/>
          <w:sz w:val="24"/>
          <w:szCs w:val="24"/>
        </w:rPr>
        <w:t>3</w:t>
      </w:r>
    </w:p>
    <w:p>
      <w:pPr>
        <w:jc w:val="center"/>
        <w:rPr>
          <w:rFonts w:ascii="Calibri" w:hAnsi="Calibri"/>
          <w:b/>
          <w:sz w:val="24"/>
          <w:szCs w:val="24"/>
        </w:rPr>
      </w:pPr>
    </w:p>
    <w:p>
      <w:pPr>
        <w:ind w:left="4956" w:firstLine="0"/>
        <w:jc w:val="both"/>
        <w:rPr>
          <w:rFonts w:ascii="Calibri" w:hAnsi="Calibri"/>
          <w:b/>
          <w:sz w:val="24"/>
          <w:szCs w:val="24"/>
        </w:rPr>
      </w:pPr>
    </w:p>
    <w:p>
      <w:pPr>
        <w:ind w:left="4956" w:firstLine="0"/>
        <w:jc w:val="both"/>
        <w:rPr>
          <w:rFonts w:ascii="Calibri" w:hAnsi="Calibri"/>
          <w:sz w:val="24"/>
          <w:szCs w:val="24"/>
        </w:rPr>
      </w:pPr>
      <w:r>
        <w:rPr>
          <w:rFonts w:ascii="Calibri" w:hAnsi="Calibri"/>
          <w:b/>
          <w:sz w:val="24"/>
          <w:szCs w:val="24"/>
        </w:rPr>
        <w:t>“</w:t>
      </w:r>
      <w:r>
        <w:rPr>
          <w:rFonts w:ascii="Calibri" w:hAnsi="Calibri"/>
          <w:b/>
          <w:sz w:val="24"/>
          <w:szCs w:val="24"/>
        </w:rPr>
        <w:t>Dispõe sobre a criação do Programa ‘Amigos do Comércio Mogimiriano’ no município de Mogi Mirim, como medida de fomento e incentivo ao consumo no comércio local, e dá outras providências”</w:t>
      </w:r>
    </w:p>
    <w:p>
      <w:pPr>
        <w:jc w:val="both"/>
        <w:rPr>
          <w:rFonts w:ascii="Calibri" w:hAnsi="Calibri"/>
          <w:b/>
          <w:sz w:val="24"/>
          <w:szCs w:val="24"/>
        </w:rPr>
      </w:pPr>
    </w:p>
    <w:p>
      <w:pPr>
        <w:jc w:val="both"/>
        <w:rPr>
          <w:rFonts w:ascii="Calibri" w:hAnsi="Calibri"/>
          <w:b/>
          <w:sz w:val="24"/>
          <w:szCs w:val="24"/>
        </w:rPr>
      </w:pPr>
    </w:p>
    <w:p>
      <w:pPr>
        <w:jc w:val="center"/>
        <w:rPr>
          <w:rFonts w:ascii="Calibri" w:hAnsi="Calibri"/>
          <w:sz w:val="24"/>
          <w:szCs w:val="24"/>
        </w:rPr>
      </w:pPr>
      <w:r>
        <w:rPr>
          <w:rFonts w:ascii="Calibri" w:hAnsi="Calibri"/>
          <w:b/>
          <w:sz w:val="24"/>
          <w:szCs w:val="24"/>
        </w:rPr>
        <w:t>A CÂMARA MUNICIPAL DE MOGI MIRIM APROVA:</w:t>
      </w:r>
    </w:p>
    <w:p>
      <w:pPr>
        <w:jc w:val="both"/>
        <w:rPr>
          <w:rFonts w:ascii="Calibri" w:hAnsi="Calibri"/>
          <w:b/>
          <w:sz w:val="24"/>
          <w:szCs w:val="24"/>
        </w:rPr>
      </w:pPr>
    </w:p>
    <w:p>
      <w:pPr>
        <w:jc w:val="both"/>
        <w:rPr>
          <w:rFonts w:ascii="Calibri" w:hAnsi="Calibri"/>
          <w:b/>
          <w:sz w:val="24"/>
          <w:szCs w:val="24"/>
        </w:rPr>
      </w:pPr>
    </w:p>
    <w:p>
      <w:pPr>
        <w:jc w:val="both"/>
        <w:rPr>
          <w:rFonts w:ascii="Calibri" w:hAnsi="Calibri"/>
          <w:sz w:val="24"/>
          <w:szCs w:val="24"/>
        </w:rPr>
      </w:pPr>
      <w:r>
        <w:rPr>
          <w:rFonts w:ascii="Calibri" w:hAnsi="Calibri"/>
          <w:b/>
          <w:sz w:val="24"/>
          <w:szCs w:val="24"/>
        </w:rPr>
        <w:t xml:space="preserve">         </w:t>
      </w:r>
      <w:r>
        <w:rPr>
          <w:rFonts w:ascii="Calibri" w:hAnsi="Calibri"/>
          <w:b/>
          <w:sz w:val="24"/>
          <w:szCs w:val="24"/>
        </w:rPr>
        <w:t xml:space="preserve">Art. 1° - </w:t>
      </w:r>
      <w:r>
        <w:rPr>
          <w:rFonts w:ascii="Calibri" w:hAnsi="Calibri"/>
          <w:sz w:val="24"/>
          <w:szCs w:val="24"/>
        </w:rPr>
        <w:t>Fica instituíd</w:t>
      </w:r>
      <w:r>
        <w:rPr>
          <w:rFonts w:ascii="Calibri" w:hAnsi="Calibri"/>
          <w:sz w:val="24"/>
          <w:szCs w:val="24"/>
        </w:rPr>
        <w:t>o</w:t>
      </w:r>
      <w:r>
        <w:rPr>
          <w:rFonts w:ascii="Calibri" w:hAnsi="Calibri"/>
          <w:sz w:val="24"/>
          <w:szCs w:val="24"/>
        </w:rPr>
        <w:t xml:space="preserve">, no município de Mogi Mirim, </w:t>
      </w:r>
      <w:r>
        <w:rPr>
          <w:rFonts w:ascii="Calibri" w:hAnsi="Calibri"/>
          <w:sz w:val="24"/>
          <w:szCs w:val="24"/>
        </w:rPr>
        <w:t>o programa “Amigos do Comércio de Mogi Mirim</w:t>
      </w:r>
      <w:r>
        <w:rPr>
          <w:rFonts w:ascii="Calibri" w:hAnsi="Calibri"/>
          <w:sz w:val="24"/>
          <w:szCs w:val="24"/>
        </w:rPr>
        <w:t xml:space="preserve">” </w:t>
      </w:r>
      <w:r>
        <w:rPr>
          <w:rFonts w:ascii="Calibri" w:hAnsi="Calibri"/>
          <w:sz w:val="24"/>
          <w:szCs w:val="24"/>
        </w:rPr>
        <w:t>com objetivo de fomentar o desenvolvimento e fortalecimento dos estabelecimentos comerciais e de prestação de serviços instalados no município.</w:t>
      </w:r>
    </w:p>
    <w:p>
      <w:pPr>
        <w:jc w:val="both"/>
        <w:rPr>
          <w:rFonts w:ascii="Calibri" w:hAnsi="Calibri"/>
          <w:sz w:val="24"/>
          <w:szCs w:val="24"/>
        </w:rPr>
      </w:pPr>
    </w:p>
    <w:p>
      <w:pPr>
        <w:ind w:firstLine="708"/>
        <w:jc w:val="both"/>
        <w:rPr>
          <w:rFonts w:ascii="Calibri" w:hAnsi="Calibri"/>
          <w:sz w:val="24"/>
          <w:szCs w:val="24"/>
        </w:rPr>
      </w:pPr>
      <w:r>
        <w:rPr>
          <w:rFonts w:ascii="Calibri" w:hAnsi="Calibri"/>
          <w:b/>
          <w:sz w:val="24"/>
          <w:szCs w:val="24"/>
        </w:rPr>
        <w:t xml:space="preserve">Art. 2º – </w:t>
      </w:r>
      <w:r>
        <w:rPr>
          <w:rFonts w:ascii="Calibri" w:hAnsi="Calibri"/>
          <w:b w:val="0"/>
          <w:bCs w:val="0"/>
          <w:sz w:val="24"/>
          <w:szCs w:val="24"/>
        </w:rPr>
        <w:t xml:space="preserve">O programa de que se trata esta Lei, consiste em realizar uma premiação para os consumidores dos estabelecimentos instalados no município de Mogi Mirim, </w:t>
      </w:r>
      <w:r>
        <w:rPr>
          <w:rFonts w:ascii="Calibri" w:hAnsi="Calibri"/>
          <w:b w:val="0"/>
          <w:bCs w:val="0"/>
          <w:sz w:val="24"/>
          <w:szCs w:val="24"/>
        </w:rPr>
        <w:t>como medida de incentivo ao consumo local.</w:t>
      </w:r>
    </w:p>
    <w:p>
      <w:pPr>
        <w:ind w:firstLine="708"/>
        <w:jc w:val="both"/>
        <w:rPr>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§1º</w:t>
      </w:r>
      <w:r>
        <w:rPr>
          <w:rFonts w:ascii="Calibri" w:hAnsi="Calibri"/>
          <w:b w:val="0"/>
          <w:bCs w:val="0"/>
          <w:sz w:val="24"/>
          <w:szCs w:val="24"/>
        </w:rPr>
        <w:t xml:space="preserve"> – a premiação que se refere o caput deste artigo, será executada por meio de um sorteio mensal, no total de 10 vale</w:t>
      </w:r>
      <w:r>
        <w:rPr>
          <w:rFonts w:ascii="Calibri" w:hAnsi="Calibri"/>
          <w:b w:val="0"/>
          <w:bCs w:val="0"/>
          <w:sz w:val="24"/>
          <w:szCs w:val="24"/>
        </w:rPr>
        <w:t>s</w:t>
      </w:r>
      <w:r>
        <w:rPr>
          <w:rFonts w:ascii="Calibri" w:hAnsi="Calibri"/>
          <w:b w:val="0"/>
          <w:bCs w:val="0"/>
          <w:sz w:val="24"/>
          <w:szCs w:val="24"/>
        </w:rPr>
        <w:t xml:space="preserve">-compra no valor de R$ </w:t>
      </w:r>
      <w:r>
        <w:rPr>
          <w:rFonts w:ascii="Calibri" w:hAnsi="Calibri"/>
          <w:b w:val="0"/>
          <w:bCs w:val="0"/>
          <w:sz w:val="24"/>
          <w:szCs w:val="24"/>
        </w:rPr>
        <w:t>x</w:t>
      </w:r>
      <w:r>
        <w:rPr>
          <w:rFonts w:ascii="Calibri" w:hAnsi="Calibri"/>
          <w:b w:val="0"/>
          <w:bCs w:val="0"/>
          <w:sz w:val="24"/>
          <w:szCs w:val="24"/>
        </w:rPr>
        <w:t>00,00 (</w:t>
      </w:r>
      <w:r>
        <w:rPr>
          <w:rFonts w:ascii="Calibri" w:hAnsi="Calibri"/>
          <w:b w:val="0"/>
          <w:bCs w:val="0"/>
          <w:sz w:val="24"/>
          <w:szCs w:val="24"/>
        </w:rPr>
        <w:t xml:space="preserve">xxx </w:t>
      </w:r>
      <w:r>
        <w:rPr>
          <w:rFonts w:ascii="Calibri" w:hAnsi="Calibri"/>
          <w:b w:val="0"/>
          <w:bCs w:val="0"/>
          <w:sz w:val="24"/>
          <w:szCs w:val="24"/>
        </w:rPr>
        <w:t>reais) que deverão ser usados novamente nos estabelecimentos locais.</w:t>
      </w:r>
    </w:p>
    <w:p>
      <w:pPr>
        <w:ind w:firstLine="708"/>
        <w:jc w:val="both"/>
        <w:rPr>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w:t>
      </w:r>
      <w:r>
        <w:rPr>
          <w:rFonts w:ascii="Calibri" w:eastAsia="Times New Roman" w:hAnsi="Calibri" w:cs="Times New Roman"/>
          <w:b w:val="0"/>
          <w:bCs w:val="0"/>
          <w:sz w:val="24"/>
          <w:szCs w:val="24"/>
        </w:rPr>
        <w:t xml:space="preserve">2º - Os sorteios serão realizados até o </w:t>
      </w:r>
      <w:r>
        <w:rPr>
          <w:rFonts w:ascii="Calibri" w:eastAsia="Times New Roman" w:hAnsi="Calibri" w:cs="Times New Roman"/>
          <w:b w:val="0"/>
          <w:bCs w:val="0"/>
          <w:sz w:val="24"/>
          <w:szCs w:val="24"/>
        </w:rPr>
        <w:t>5º (</w:t>
      </w:r>
      <w:r>
        <w:rPr>
          <w:rFonts w:ascii="Calibri" w:eastAsia="Times New Roman" w:hAnsi="Calibri" w:cs="Times New Roman"/>
          <w:b w:val="0"/>
          <w:bCs w:val="0"/>
          <w:sz w:val="24"/>
          <w:szCs w:val="24"/>
        </w:rPr>
        <w:t>quinto</w:t>
      </w:r>
      <w:r>
        <w:rPr>
          <w:rFonts w:ascii="Calibri" w:eastAsia="Times New Roman" w:hAnsi="Calibri" w:cs="Times New Roman"/>
          <w:b w:val="0"/>
          <w:bCs w:val="0"/>
          <w:sz w:val="24"/>
          <w:szCs w:val="24"/>
        </w:rPr>
        <w:t>)</w:t>
      </w:r>
      <w:r>
        <w:rPr>
          <w:rFonts w:ascii="Calibri" w:eastAsia="Times New Roman" w:hAnsi="Calibri" w:cs="Times New Roman"/>
          <w:b w:val="0"/>
          <w:bCs w:val="0"/>
          <w:sz w:val="24"/>
          <w:szCs w:val="24"/>
        </w:rPr>
        <w:t xml:space="preserve"> dia útil de cada mês, com referênci</w:t>
      </w:r>
      <w:r>
        <w:rPr>
          <w:rFonts w:ascii="Calibri" w:eastAsia="Times New Roman" w:hAnsi="Calibri" w:cs="Times New Roman"/>
          <w:b w:val="0"/>
          <w:bCs w:val="0"/>
          <w:sz w:val="24"/>
          <w:szCs w:val="24"/>
        </w:rPr>
        <w:t xml:space="preserve">a </w:t>
      </w:r>
      <w:r>
        <w:rPr>
          <w:rFonts w:ascii="Calibri" w:eastAsia="Times New Roman" w:hAnsi="Calibri" w:cs="Times New Roman"/>
          <w:b w:val="0"/>
          <w:bCs w:val="0"/>
          <w:sz w:val="24"/>
          <w:szCs w:val="24"/>
        </w:rPr>
        <w:t>as compras realizadas no mês anterior.</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 xml:space="preserve">§3º – somente pessoas físicas poderão participar do programa. </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bCs/>
          <w:sz w:val="24"/>
          <w:szCs w:val="24"/>
        </w:rPr>
        <w:t xml:space="preserve">Art. 3º - </w:t>
      </w:r>
      <w:r>
        <w:rPr>
          <w:rFonts w:ascii="Calibri" w:eastAsia="Times New Roman" w:hAnsi="Calibri" w:cs="Times New Roman"/>
          <w:b w:val="0"/>
          <w:bCs w:val="0"/>
          <w:sz w:val="24"/>
          <w:szCs w:val="24"/>
        </w:rPr>
        <w:t xml:space="preserve">Todos os estabelecimentos comerciais e de prestação do serviço </w:t>
      </w:r>
      <w:r>
        <w:rPr>
          <w:rFonts w:ascii="Calibri" w:eastAsia="Times New Roman" w:hAnsi="Calibri" w:cs="Times New Roman"/>
          <w:b w:val="0"/>
          <w:bCs w:val="0"/>
          <w:sz w:val="24"/>
          <w:szCs w:val="24"/>
        </w:rPr>
        <w:t xml:space="preserve">que possuem sede ou unidade contribuinte no município </w:t>
      </w:r>
      <w:r>
        <w:rPr>
          <w:rFonts w:ascii="Calibri" w:eastAsia="Times New Roman" w:hAnsi="Calibri" w:cs="Times New Roman"/>
          <w:b w:val="0"/>
          <w:bCs w:val="0"/>
          <w:sz w:val="24"/>
          <w:szCs w:val="24"/>
        </w:rPr>
        <w:t>poderão aderir ao programa “Amigos do Comércio Mogimiriano”, devendo para tanto, se c</w:t>
      </w:r>
      <w:r>
        <w:rPr>
          <w:rFonts w:ascii="Calibri" w:eastAsia="Times New Roman" w:hAnsi="Calibri" w:cs="Times New Roman"/>
          <w:b w:val="0"/>
          <w:bCs w:val="0"/>
          <w:sz w:val="24"/>
          <w:szCs w:val="24"/>
        </w:rPr>
        <w:t>redencia</w:t>
      </w:r>
      <w:r>
        <w:rPr>
          <w:rFonts w:ascii="Calibri" w:eastAsia="Times New Roman" w:hAnsi="Calibri" w:cs="Times New Roman"/>
          <w:b w:val="0"/>
          <w:bCs w:val="0"/>
          <w:sz w:val="24"/>
          <w:szCs w:val="24"/>
        </w:rPr>
        <w:t xml:space="preserve">r junto ao programa no setor competente da Prefeitura. </w:t>
      </w:r>
    </w:p>
    <w:p>
      <w:pPr>
        <w:ind w:firstLine="708"/>
        <w:jc w:val="both"/>
        <w:rPr>
          <w:rFonts w:eastAsia="Times New Roman" w:cs="Times New Roman"/>
          <w:b w:val="0"/>
          <w:bCs w:val="0"/>
        </w:rPr>
      </w:pPr>
    </w:p>
    <w:p>
      <w:pPr>
        <w:ind w:firstLine="708"/>
        <w:jc w:val="both"/>
        <w:rPr>
          <w:rFonts w:ascii="Calibri" w:hAnsi="Calibri"/>
          <w:b/>
          <w:bCs/>
          <w:sz w:val="24"/>
          <w:szCs w:val="24"/>
        </w:rPr>
      </w:pPr>
      <w:r>
        <w:rPr>
          <w:rFonts w:ascii="Calibri" w:eastAsia="Times New Roman" w:hAnsi="Calibri" w:cs="Times New Roman"/>
          <w:b/>
          <w:bCs/>
          <w:sz w:val="24"/>
          <w:szCs w:val="24"/>
        </w:rPr>
        <w:t xml:space="preserve">Art. 4º – </w:t>
      </w:r>
      <w:r>
        <w:rPr>
          <w:rFonts w:ascii="Calibri" w:eastAsia="Times New Roman" w:hAnsi="Calibri" w:cs="Times New Roman"/>
          <w:b w:val="0"/>
          <w:bCs w:val="0"/>
          <w:sz w:val="24"/>
          <w:szCs w:val="24"/>
        </w:rPr>
        <w:t>Ao adquirir um produto ou serviço de um estabelecimento credenciado no programa, o consumidor receberá um cupom que dará direito a concorrer aos sorteios, sendo que os mesmos terão validade apenas para o sorteio realizado no mês subsequente à compra.</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§1º</w:t>
      </w:r>
      <w:r>
        <w:rPr>
          <w:rFonts w:ascii="Calibri" w:hAnsi="Calibri"/>
          <w:b w:val="0"/>
          <w:bCs w:val="0"/>
          <w:sz w:val="24"/>
          <w:szCs w:val="24"/>
        </w:rPr>
        <w:t xml:space="preserve"> –  </w:t>
      </w:r>
      <w:r>
        <w:rPr>
          <w:rFonts w:ascii="Calibri" w:hAnsi="Calibri"/>
          <w:b w:val="0"/>
          <w:bCs w:val="0"/>
          <w:sz w:val="24"/>
          <w:szCs w:val="24"/>
        </w:rPr>
        <w:t>para concorrer ao sorteio, os estabelecimentos credenciados entregarão ao consumidor 1 (um) cupom de sorteio para cada R$ 50,00 (cinquenta reais) gastos nos estabelecimentos.</w:t>
      </w:r>
    </w:p>
    <w:p>
      <w:pPr>
        <w:ind w:firstLine="708"/>
        <w:jc w:val="both"/>
        <w:rPr>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w:t>
      </w:r>
      <w:r>
        <w:rPr>
          <w:rFonts w:ascii="Calibri" w:eastAsia="Times New Roman" w:hAnsi="Calibri" w:cs="Times New Roman"/>
          <w:b w:val="0"/>
          <w:bCs w:val="0"/>
          <w:sz w:val="24"/>
          <w:szCs w:val="24"/>
        </w:rPr>
        <w:t xml:space="preserve">2º - </w:t>
      </w:r>
      <w:r>
        <w:rPr>
          <w:rFonts w:ascii="Calibri" w:eastAsia="Times New Roman" w:hAnsi="Calibri" w:cs="Times New Roman"/>
          <w:b w:val="0"/>
          <w:bCs w:val="0"/>
          <w:sz w:val="24"/>
          <w:szCs w:val="24"/>
        </w:rPr>
        <w:t>não há limite de cupo</w:t>
      </w:r>
      <w:r>
        <w:rPr>
          <w:rFonts w:ascii="Calibri" w:eastAsia="Times New Roman" w:hAnsi="Calibri" w:cs="Times New Roman"/>
          <w:b w:val="0"/>
          <w:bCs w:val="0"/>
          <w:sz w:val="24"/>
          <w:szCs w:val="24"/>
        </w:rPr>
        <w:t>ns</w:t>
      </w:r>
      <w:r>
        <w:rPr>
          <w:rFonts w:ascii="Calibri" w:eastAsia="Times New Roman" w:hAnsi="Calibri" w:cs="Times New Roman"/>
          <w:b w:val="0"/>
          <w:bCs w:val="0"/>
          <w:sz w:val="24"/>
          <w:szCs w:val="24"/>
        </w:rPr>
        <w:t xml:space="preserve"> para os consumidores, desde que cumprido o</w:t>
      </w:r>
      <w:r>
        <w:rPr>
          <w:rFonts w:ascii="Calibri" w:eastAsia="Times New Roman" w:hAnsi="Calibri" w:cs="Times New Roman"/>
          <w:b w:val="0"/>
          <w:bCs w:val="0"/>
          <w:sz w:val="24"/>
          <w:szCs w:val="24"/>
        </w:rPr>
        <w:t xml:space="preserve">s valores  </w:t>
      </w:r>
      <w:r>
        <w:rPr>
          <w:rFonts w:ascii="Calibri" w:eastAsia="Times New Roman" w:hAnsi="Calibri" w:cs="Times New Roman"/>
          <w:b w:val="0"/>
          <w:bCs w:val="0"/>
          <w:sz w:val="24"/>
          <w:szCs w:val="24"/>
        </w:rPr>
        <w:t xml:space="preserve"> estabelecido</w:t>
      </w:r>
      <w:r>
        <w:rPr>
          <w:rFonts w:ascii="Calibri" w:eastAsia="Times New Roman" w:hAnsi="Calibri" w:cs="Times New Roman"/>
          <w:b w:val="0"/>
          <w:bCs w:val="0"/>
          <w:sz w:val="24"/>
          <w:szCs w:val="24"/>
        </w:rPr>
        <w:t xml:space="preserve">s </w:t>
      </w:r>
      <w:r>
        <w:rPr>
          <w:rFonts w:ascii="Calibri" w:eastAsia="Times New Roman" w:hAnsi="Calibri" w:cs="Times New Roman"/>
          <w:b w:val="0"/>
          <w:bCs w:val="0"/>
          <w:sz w:val="24"/>
          <w:szCs w:val="24"/>
        </w:rPr>
        <w:t xml:space="preserve">no </w:t>
      </w:r>
      <w:r>
        <w:rPr>
          <w:rFonts w:ascii="Calibri" w:eastAsia="Times New Roman" w:hAnsi="Calibri" w:cs="Times New Roman"/>
          <w:b w:val="0"/>
          <w:bCs w:val="0"/>
          <w:sz w:val="24"/>
          <w:szCs w:val="24"/>
        </w:rPr>
        <w:t>parágrafo anterior</w:t>
      </w:r>
      <w:r>
        <w:rPr>
          <w:rFonts w:ascii="Calibri" w:eastAsia="Times New Roman" w:hAnsi="Calibri" w:cs="Times New Roman"/>
          <w:b w:val="0"/>
          <w:bCs w:val="0"/>
          <w:sz w:val="24"/>
          <w:szCs w:val="24"/>
        </w:rPr>
        <w:t>.</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bCs/>
          <w:sz w:val="24"/>
          <w:szCs w:val="24"/>
        </w:rPr>
        <w:t xml:space="preserve">Art. 5º - </w:t>
      </w:r>
      <w:r>
        <w:rPr>
          <w:rFonts w:ascii="Calibri" w:eastAsia="Times New Roman" w:hAnsi="Calibri" w:cs="Times New Roman"/>
          <w:b w:val="0"/>
          <w:bCs w:val="0"/>
          <w:sz w:val="24"/>
          <w:szCs w:val="24"/>
        </w:rPr>
        <w:t>O Poder Executivo avaliará e aplicará a melhor alternativa técnica logística para o cadastro dos estabelecimentos participantes, para registro dos consumidores e seus respectivos cupons, e, melhor forma de proceder com o sorteio, de forma que o mesmo seja transparente e de fácil acesso a todos participantes.</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bCs/>
          <w:sz w:val="24"/>
          <w:szCs w:val="24"/>
        </w:rPr>
        <w:t xml:space="preserve">Art. 6º – </w:t>
      </w:r>
      <w:r>
        <w:rPr>
          <w:rFonts w:ascii="Calibri" w:eastAsia="Times New Roman" w:hAnsi="Calibri" w:cs="Times New Roman"/>
          <w:b w:val="0"/>
          <w:bCs/>
          <w:sz w:val="24"/>
          <w:szCs w:val="24"/>
        </w:rPr>
        <w:t xml:space="preserve"> </w:t>
      </w:r>
      <w:r>
        <w:rPr>
          <w:rFonts w:ascii="Calibri" w:eastAsia="Times New Roman" w:hAnsi="Calibri" w:cs="Times New Roman"/>
          <w:b w:val="0"/>
          <w:bCs/>
          <w:sz w:val="24"/>
          <w:szCs w:val="24"/>
        </w:rPr>
        <w:t xml:space="preserve">O </w:t>
      </w:r>
      <w:r>
        <w:rPr>
          <w:rFonts w:ascii="Calibri" w:eastAsia="Times New Roman" w:hAnsi="Calibri" w:cs="Times New Roman"/>
          <w:b w:val="0"/>
          <w:bCs/>
          <w:sz w:val="24"/>
          <w:szCs w:val="24"/>
        </w:rPr>
        <w:t>Poder Público poderá firmar parcerias de colaboração com a iniciativa privada, entidades de classe, instituições, fundações, associações e demais grupos interessados no assunto, para viabilizar a realização d</w:t>
      </w:r>
      <w:r>
        <w:rPr>
          <w:rFonts w:ascii="Calibri" w:eastAsia="Times New Roman" w:hAnsi="Calibri" w:cs="Times New Roman"/>
          <w:b w:val="0"/>
          <w:bCs/>
          <w:sz w:val="24"/>
          <w:szCs w:val="24"/>
        </w:rPr>
        <w:t>o programa.</w:t>
      </w:r>
    </w:p>
    <w:p>
      <w:pPr>
        <w:ind w:firstLine="708"/>
        <w:jc w:val="both"/>
        <w:rPr>
          <w:rFonts w:eastAsia="Times New Roman" w:cs="Times New Roman"/>
          <w:b/>
          <w:bCs/>
        </w:rPr>
      </w:pPr>
    </w:p>
    <w:p>
      <w:pPr>
        <w:ind w:firstLine="708"/>
        <w:jc w:val="both"/>
        <w:rPr>
          <w:rFonts w:ascii="Calibri" w:hAnsi="Calibri"/>
          <w:sz w:val="24"/>
          <w:szCs w:val="24"/>
        </w:rPr>
      </w:pPr>
      <w:r>
        <w:rPr>
          <w:rFonts w:ascii="Calibri" w:eastAsia="Times New Roman" w:hAnsi="Calibri" w:cs="Times New Roman"/>
          <w:b/>
          <w:bCs/>
          <w:sz w:val="24"/>
          <w:szCs w:val="24"/>
        </w:rPr>
        <w:t xml:space="preserve">Art.7º </w:t>
      </w:r>
      <w:r>
        <w:rPr>
          <w:rFonts w:ascii="Calibri" w:eastAsia="Times New Roman" w:hAnsi="Calibri" w:cs="Times New Roman"/>
          <w:b/>
          <w:bCs/>
          <w:sz w:val="24"/>
          <w:szCs w:val="24"/>
        </w:rPr>
        <w:t xml:space="preserve">- </w:t>
      </w:r>
      <w:r>
        <w:rPr>
          <w:rFonts w:ascii="Calibri" w:eastAsia="Times New Roman" w:hAnsi="Calibri" w:cs="Times New Roman"/>
          <w:b w:val="0"/>
          <w:bCs w:val="0"/>
          <w:sz w:val="24"/>
          <w:szCs w:val="24"/>
        </w:rPr>
        <w:t xml:space="preserve"> Fica criada</w:t>
      </w:r>
      <w:r>
        <w:rPr>
          <w:rFonts w:ascii="Calibri" w:eastAsia="Times New Roman" w:hAnsi="Calibri" w:cs="Times New Roman"/>
          <w:b w:val="0"/>
          <w:bCs w:val="0"/>
          <w:sz w:val="24"/>
          <w:szCs w:val="24"/>
        </w:rPr>
        <w:t xml:space="preserve"> a Comissão Organizadora, a ser nomeada pelo Poder Executivo, com objetivo de criar o Regulamento Geral do Programa, acompanhar </w:t>
      </w:r>
      <w:r>
        <w:rPr>
          <w:rFonts w:ascii="Calibri" w:eastAsia="Times New Roman" w:hAnsi="Calibri" w:cs="Times New Roman"/>
          <w:b w:val="0"/>
          <w:bCs w:val="0"/>
          <w:sz w:val="24"/>
          <w:szCs w:val="24"/>
        </w:rPr>
        <w:t xml:space="preserve">a </w:t>
      </w:r>
      <w:r>
        <w:rPr>
          <w:rFonts w:ascii="Calibri" w:eastAsia="Times New Roman" w:hAnsi="Calibri" w:cs="Times New Roman"/>
          <w:b w:val="0"/>
          <w:bCs w:val="0"/>
          <w:sz w:val="24"/>
          <w:szCs w:val="24"/>
        </w:rPr>
        <w:t xml:space="preserve">execução </w:t>
      </w:r>
      <w:r>
        <w:rPr>
          <w:rFonts w:ascii="Calibri" w:eastAsia="Times New Roman" w:hAnsi="Calibri" w:cs="Times New Roman"/>
          <w:b w:val="0"/>
          <w:bCs w:val="0"/>
          <w:sz w:val="24"/>
          <w:szCs w:val="24"/>
        </w:rPr>
        <w:t>do programa</w:t>
      </w:r>
      <w:r>
        <w:rPr>
          <w:rFonts w:ascii="Calibri" w:eastAsia="Times New Roman" w:hAnsi="Calibri" w:cs="Times New Roman"/>
          <w:b w:val="0"/>
          <w:bCs w:val="0"/>
          <w:sz w:val="24"/>
          <w:szCs w:val="24"/>
        </w:rPr>
        <w:t xml:space="preserve">, realizar os sorteios </w:t>
      </w:r>
      <w:r>
        <w:rPr>
          <w:rFonts w:ascii="Calibri" w:eastAsia="Times New Roman" w:hAnsi="Calibri" w:cs="Times New Roman"/>
          <w:b w:val="0"/>
          <w:bCs w:val="0"/>
          <w:sz w:val="24"/>
          <w:szCs w:val="24"/>
        </w:rPr>
        <w:t>mensais</w:t>
      </w:r>
      <w:r>
        <w:rPr>
          <w:rFonts w:ascii="Calibri" w:eastAsia="Times New Roman" w:hAnsi="Calibri" w:cs="Times New Roman"/>
          <w:b w:val="0"/>
          <w:bCs w:val="0"/>
          <w:sz w:val="24"/>
          <w:szCs w:val="24"/>
        </w:rPr>
        <w:t xml:space="preserve">, </w:t>
      </w:r>
      <w:r>
        <w:rPr>
          <w:rFonts w:ascii="Calibri" w:eastAsia="Times New Roman" w:hAnsi="Calibri" w:cs="Times New Roman"/>
          <w:b w:val="0"/>
          <w:bCs w:val="0"/>
          <w:sz w:val="24"/>
          <w:szCs w:val="24"/>
        </w:rPr>
        <w:t>assim como</w:t>
      </w:r>
      <w:r>
        <w:rPr>
          <w:rFonts w:ascii="Calibri" w:eastAsia="Times New Roman" w:hAnsi="Calibri" w:cs="Times New Roman"/>
          <w:b w:val="0"/>
          <w:bCs w:val="0"/>
          <w:sz w:val="24"/>
          <w:szCs w:val="24"/>
        </w:rPr>
        <w:t xml:space="preserve"> tratar de todos assuntos específicos do programa. </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§1º</w:t>
      </w:r>
      <w:r>
        <w:rPr>
          <w:rFonts w:ascii="Calibri" w:eastAsia="Times New Roman" w:hAnsi="Calibri" w:cs="Times New Roman"/>
          <w:b w:val="0"/>
          <w:bCs w:val="0"/>
          <w:sz w:val="24"/>
          <w:szCs w:val="24"/>
        </w:rPr>
        <w:t xml:space="preserve"> –</w:t>
      </w:r>
      <w:r>
        <w:rPr>
          <w:rFonts w:ascii="Calibri" w:eastAsia="Times New Roman" w:hAnsi="Calibri" w:cs="Times New Roman"/>
          <w:b w:val="0"/>
          <w:bCs w:val="0"/>
          <w:sz w:val="24"/>
          <w:szCs w:val="24"/>
        </w:rPr>
        <w:t xml:space="preserve"> a referida Comissão Organizadora será composta por três membros, sendo um membro da Secretaria de Finanças, um membro da Secretaria de Governo, e um membro de Associação específica d</w:t>
      </w:r>
      <w:r>
        <w:rPr>
          <w:rFonts w:ascii="Calibri" w:eastAsia="Times New Roman" w:hAnsi="Calibri" w:cs="Times New Roman"/>
          <w:b w:val="0"/>
          <w:bCs w:val="0"/>
          <w:sz w:val="24"/>
          <w:szCs w:val="24"/>
        </w:rPr>
        <w:t>a</w:t>
      </w:r>
      <w:r>
        <w:rPr>
          <w:rFonts w:ascii="Calibri" w:eastAsia="Times New Roman" w:hAnsi="Calibri" w:cs="Times New Roman"/>
          <w:b w:val="0"/>
          <w:bCs w:val="0"/>
          <w:sz w:val="24"/>
          <w:szCs w:val="24"/>
        </w:rPr>
        <w:t xml:space="preserve"> atividade, a ser escolhida entre os pares.</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eastAsia="Times New Roman" w:hAnsi="Calibri" w:cs="Times New Roman"/>
          <w:b w:val="0"/>
          <w:bCs w:val="0"/>
          <w:sz w:val="24"/>
          <w:szCs w:val="24"/>
        </w:rPr>
        <w:t>§</w:t>
      </w:r>
      <w:r>
        <w:rPr>
          <w:rFonts w:ascii="Calibri" w:eastAsia="Times New Roman" w:hAnsi="Calibri" w:cs="Times New Roman"/>
          <w:b w:val="0"/>
          <w:bCs w:val="0"/>
          <w:sz w:val="24"/>
          <w:szCs w:val="24"/>
        </w:rPr>
        <w:t>2</w:t>
      </w:r>
      <w:r>
        <w:rPr>
          <w:rFonts w:ascii="Calibri" w:eastAsia="Times New Roman" w:hAnsi="Calibri" w:cs="Times New Roman"/>
          <w:b w:val="0"/>
          <w:bCs w:val="0"/>
          <w:sz w:val="24"/>
          <w:szCs w:val="24"/>
        </w:rPr>
        <w:t>º</w:t>
      </w:r>
      <w:r>
        <w:rPr>
          <w:rFonts w:ascii="Calibri" w:eastAsia="Times New Roman" w:hAnsi="Calibri" w:cs="Times New Roman"/>
          <w:b w:val="0"/>
          <w:bCs w:val="0"/>
          <w:sz w:val="24"/>
          <w:szCs w:val="24"/>
        </w:rPr>
        <w:t xml:space="preserve"> – </w:t>
      </w:r>
      <w:r>
        <w:rPr>
          <w:rFonts w:ascii="Calibri" w:eastAsia="Times New Roman" w:hAnsi="Calibri" w:cs="Times New Roman"/>
          <w:b w:val="0"/>
          <w:bCs w:val="0"/>
          <w:sz w:val="24"/>
          <w:szCs w:val="24"/>
        </w:rPr>
        <w:t xml:space="preserve">dentro do prazo de 60 dias da formação da Comissão, a mesma deverá elaborar um Regulamento Geral do programa, contendo todas diretrizes, </w:t>
      </w:r>
      <w:r>
        <w:rPr>
          <w:rFonts w:ascii="Calibri" w:eastAsia="Times New Roman" w:hAnsi="Calibri" w:cs="Times New Roman"/>
          <w:b w:val="0"/>
          <w:bCs w:val="0"/>
          <w:sz w:val="24"/>
          <w:szCs w:val="24"/>
        </w:rPr>
        <w:t>regras, procedimentos, prazos e outros aspectos para melhor execução e condução do referido</w:t>
      </w:r>
      <w:r>
        <w:rPr>
          <w:rFonts w:ascii="Calibri" w:eastAsia="Times New Roman" w:hAnsi="Calibri" w:cs="Times New Roman"/>
          <w:b w:val="0"/>
          <w:bCs w:val="0"/>
          <w:sz w:val="24"/>
          <w:szCs w:val="24"/>
        </w:rPr>
        <w:t xml:space="preserve"> programa. </w:t>
      </w:r>
    </w:p>
    <w:p>
      <w:pPr>
        <w:ind w:firstLine="708"/>
        <w:jc w:val="both"/>
        <w:rPr>
          <w:rFonts w:eastAsia="Times New Roman" w:cs="Times New Roman"/>
          <w:b w:val="0"/>
          <w:bCs w:val="0"/>
        </w:rPr>
      </w:pPr>
    </w:p>
    <w:p>
      <w:pPr>
        <w:ind w:firstLine="708"/>
        <w:jc w:val="both"/>
        <w:rPr>
          <w:rFonts w:ascii="Calibri" w:hAnsi="Calibri"/>
          <w:sz w:val="24"/>
          <w:szCs w:val="24"/>
        </w:rPr>
      </w:pPr>
      <w:r>
        <w:rPr>
          <w:rFonts w:ascii="Calibri" w:hAnsi="Calibri"/>
          <w:b/>
          <w:sz w:val="24"/>
          <w:szCs w:val="24"/>
        </w:rPr>
        <w:t xml:space="preserve">Art. </w:t>
      </w:r>
      <w:r>
        <w:rPr>
          <w:rFonts w:ascii="Calibri" w:hAnsi="Calibri"/>
          <w:b/>
          <w:sz w:val="24"/>
          <w:szCs w:val="24"/>
        </w:rPr>
        <w:t>8</w:t>
      </w:r>
      <w:r>
        <w:rPr>
          <w:rFonts w:ascii="Calibri" w:hAnsi="Calibri"/>
          <w:b/>
          <w:sz w:val="24"/>
          <w:szCs w:val="24"/>
        </w:rPr>
        <w:t xml:space="preserve">º – </w:t>
      </w:r>
      <w:r>
        <w:rPr>
          <w:rFonts w:ascii="Calibri" w:hAnsi="Calibri"/>
          <w:bCs/>
          <w:sz w:val="24"/>
          <w:szCs w:val="24"/>
        </w:rPr>
        <w:t xml:space="preserve">As despesas para a consecução desta Lei correrão por dotações orçamentárias próprias, </w:t>
      </w:r>
      <w:r>
        <w:rPr>
          <w:rFonts w:ascii="Calibri" w:hAnsi="Calibri"/>
          <w:bCs/>
          <w:sz w:val="24"/>
          <w:szCs w:val="24"/>
        </w:rPr>
        <w:t>sendo autorizado ao Poder Executivo a realizar as devidas aberturas de crédito necessárias para sua execução.</w:t>
      </w:r>
    </w:p>
    <w:p>
      <w:pPr>
        <w:ind w:firstLine="708"/>
        <w:jc w:val="both"/>
        <w:rPr>
          <w:rFonts w:ascii="Calibri" w:hAnsi="Calibri"/>
          <w:b/>
          <w:bCs/>
          <w:sz w:val="24"/>
          <w:szCs w:val="24"/>
        </w:rPr>
      </w:pPr>
    </w:p>
    <w:p>
      <w:pPr>
        <w:ind w:firstLine="708"/>
        <w:jc w:val="both"/>
        <w:rPr>
          <w:rFonts w:ascii="Calibri" w:hAnsi="Calibri"/>
          <w:sz w:val="24"/>
          <w:szCs w:val="24"/>
        </w:rPr>
      </w:pPr>
      <w:r>
        <w:rPr>
          <w:rFonts w:ascii="Calibri" w:hAnsi="Calibri"/>
          <w:b/>
          <w:sz w:val="24"/>
          <w:szCs w:val="24"/>
        </w:rPr>
        <w:t xml:space="preserve">Art. </w:t>
      </w:r>
      <w:r>
        <w:rPr>
          <w:rFonts w:ascii="Calibri" w:hAnsi="Calibri"/>
          <w:b/>
          <w:sz w:val="24"/>
          <w:szCs w:val="24"/>
        </w:rPr>
        <w:t>9</w:t>
      </w:r>
      <w:r>
        <w:rPr>
          <w:rFonts w:ascii="Calibri" w:hAnsi="Calibri"/>
          <w:b/>
          <w:sz w:val="24"/>
          <w:szCs w:val="24"/>
        </w:rPr>
        <w:t xml:space="preserve">º – </w:t>
      </w:r>
      <w:r>
        <w:rPr>
          <w:rFonts w:ascii="Calibri" w:hAnsi="Calibri"/>
          <w:bCs/>
          <w:sz w:val="24"/>
          <w:szCs w:val="24"/>
        </w:rPr>
        <w:t>Esta lei entra em vigor na data de sua publicação.</w:t>
      </w:r>
    </w:p>
    <w:p>
      <w:pPr>
        <w:jc w:val="both"/>
        <w:rPr>
          <w:rFonts w:ascii="Calibri" w:hAnsi="Calibri"/>
          <w:b/>
          <w:sz w:val="24"/>
          <w:szCs w:val="24"/>
        </w:rPr>
      </w:pPr>
    </w:p>
    <w:p>
      <w:pPr>
        <w:jc w:val="both"/>
        <w:rPr>
          <w:rFonts w:ascii="Calibri" w:hAnsi="Calibri"/>
          <w:b/>
          <w:bCs/>
          <w:sz w:val="24"/>
          <w:szCs w:val="24"/>
        </w:rPr>
      </w:pPr>
    </w:p>
    <w:p>
      <w:pPr>
        <w:jc w:val="center"/>
        <w:rPr>
          <w:rFonts w:ascii="Calibri" w:hAnsi="Calibri"/>
          <w:sz w:val="24"/>
          <w:szCs w:val="24"/>
        </w:rPr>
      </w:pPr>
      <w:r>
        <w:rPr>
          <w:rFonts w:ascii="Calibri" w:hAnsi="Calibri"/>
          <w:b/>
          <w:bCs/>
          <w:sz w:val="24"/>
          <w:szCs w:val="24"/>
        </w:rPr>
        <w:t xml:space="preserve">Sala das Sessões “Vereador Santo Rottoli”, em </w:t>
      </w:r>
      <w:r>
        <w:rPr>
          <w:rFonts w:ascii="Calibri" w:hAnsi="Calibri"/>
          <w:b/>
          <w:bCs/>
          <w:sz w:val="24"/>
          <w:szCs w:val="24"/>
        </w:rPr>
        <w:t>05</w:t>
      </w:r>
      <w:r>
        <w:rPr>
          <w:rFonts w:ascii="Calibri" w:hAnsi="Calibri"/>
          <w:b/>
          <w:bCs/>
          <w:sz w:val="24"/>
          <w:szCs w:val="24"/>
        </w:rPr>
        <w:t xml:space="preserve"> de </w:t>
      </w:r>
      <w:r>
        <w:rPr>
          <w:rFonts w:ascii="Calibri" w:hAnsi="Calibri"/>
          <w:b/>
          <w:bCs/>
          <w:sz w:val="24"/>
          <w:szCs w:val="24"/>
        </w:rPr>
        <w:t>abril</w:t>
      </w:r>
      <w:r>
        <w:rPr>
          <w:rFonts w:ascii="Calibri" w:hAnsi="Calibri"/>
          <w:b/>
          <w:bCs/>
          <w:sz w:val="24"/>
          <w:szCs w:val="24"/>
        </w:rPr>
        <w:t xml:space="preserve"> de 202</w:t>
      </w:r>
      <w:r>
        <w:rPr>
          <w:rFonts w:ascii="Calibri" w:hAnsi="Calibri"/>
          <w:b/>
          <w:bCs/>
          <w:sz w:val="24"/>
          <w:szCs w:val="24"/>
        </w:rPr>
        <w:t>3</w:t>
      </w:r>
      <w:r>
        <w:rPr>
          <w:rFonts w:ascii="Calibri" w:hAnsi="Calibri"/>
          <w:b/>
          <w:bCs/>
          <w:sz w:val="24"/>
          <w:szCs w:val="24"/>
        </w:rPr>
        <w:t>.</w:t>
      </w:r>
    </w:p>
    <w:p>
      <w:pPr>
        <w:jc w:val="both"/>
        <w:rPr>
          <w:rFonts w:ascii="Calibri" w:hAnsi="Calibri"/>
          <w:b/>
          <w:bCs/>
          <w:sz w:val="24"/>
          <w:szCs w:val="24"/>
        </w:rPr>
      </w:pPr>
    </w:p>
    <w:p>
      <w:pPr>
        <w:jc w:val="both"/>
        <w:rPr>
          <w:rFonts w:ascii="Calibri" w:hAnsi="Calibri"/>
          <w:b/>
          <w:sz w:val="24"/>
          <w:szCs w:val="24"/>
        </w:rPr>
      </w:pPr>
    </w:p>
    <w:p>
      <w:pPr>
        <w:jc w:val="both"/>
        <w:rPr>
          <w:rFonts w:ascii="Calibri" w:hAnsi="Calibri"/>
          <w:b/>
          <w:sz w:val="24"/>
          <w:szCs w:val="24"/>
        </w:rPr>
      </w:pPr>
    </w:p>
    <w:p>
      <w:pPr>
        <w:jc w:val="both"/>
        <w:rPr>
          <w:rFonts w:ascii="Calibri" w:hAnsi="Calibri"/>
          <w:b/>
          <w:sz w:val="24"/>
          <w:szCs w:val="24"/>
        </w:rPr>
      </w:pPr>
    </w:p>
    <w:p>
      <w:pPr>
        <w:jc w:val="both"/>
        <w:rPr>
          <w:rFonts w:ascii="Calibri" w:hAnsi="Calibri"/>
          <w:b/>
          <w:sz w:val="24"/>
          <w:szCs w:val="24"/>
        </w:rPr>
      </w:pPr>
    </w:p>
    <w:p>
      <w:pPr>
        <w:jc w:val="center"/>
        <w:rPr>
          <w:rFonts w:ascii="Calibri" w:hAnsi="Calibri"/>
          <w:sz w:val="24"/>
          <w:szCs w:val="24"/>
        </w:rPr>
      </w:pPr>
      <w:r>
        <w:rPr>
          <w:rFonts w:ascii="Calibri" w:hAnsi="Calibri"/>
          <w:b/>
          <w:sz w:val="24"/>
          <w:szCs w:val="24"/>
        </w:rPr>
        <w:t>VEREADORA MARA CRISTINA CHOQUETTA</w:t>
      </w: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p>
    <w:p>
      <w:pPr>
        <w:jc w:val="center"/>
        <w:rPr>
          <w:rFonts w:ascii="Calibri" w:hAnsi="Calibri"/>
          <w:b/>
          <w:sz w:val="24"/>
          <w:szCs w:val="24"/>
        </w:rPr>
      </w:pPr>
      <w:r>
        <w:rPr>
          <w:rFonts w:ascii="Calibri" w:hAnsi="Calibri"/>
          <w:b/>
          <w:sz w:val="24"/>
          <w:szCs w:val="24"/>
        </w:rPr>
        <w:t>JUSTIFICATIVA</w:t>
      </w:r>
    </w:p>
    <w:p>
      <w:pPr>
        <w:jc w:val="both"/>
        <w:rPr>
          <w:rFonts w:ascii="Calibri" w:hAnsi="Calibri"/>
          <w:b/>
          <w:sz w:val="24"/>
          <w:szCs w:val="24"/>
        </w:rPr>
      </w:pPr>
    </w:p>
    <w:p>
      <w:pPr>
        <w:jc w:val="both"/>
        <w:rPr>
          <w:rFonts w:ascii="Calibri" w:hAnsi="Calibri"/>
          <w:b/>
          <w:sz w:val="24"/>
          <w:szCs w:val="24"/>
        </w:rPr>
      </w:pPr>
      <w:r>
        <w:rPr>
          <w:rFonts w:ascii="Calibri" w:hAnsi="Calibri"/>
          <w:b/>
          <w:sz w:val="24"/>
          <w:szCs w:val="24"/>
        </w:rPr>
        <w:tab/>
      </w:r>
      <w:r>
        <w:rPr>
          <w:rFonts w:ascii="Calibri" w:hAnsi="Calibri"/>
          <w:b w:val="0"/>
          <w:bCs w:val="0"/>
          <w:sz w:val="24"/>
          <w:szCs w:val="24"/>
        </w:rPr>
        <w:t>O comércio na cidade de Mogi Mirim tem sofrido muito com  baixa de consumo de seus produtos, em especial,  neste momento pós pandêmico, onde foi um dos setores mais atingidos  pelas medidas de contenção do vírus.</w:t>
      </w:r>
    </w:p>
    <w:p>
      <w:pPr>
        <w:jc w:val="both"/>
        <w:rPr>
          <w:b w:val="0"/>
          <w:bCs w:val="0"/>
        </w:rPr>
      </w:pPr>
    </w:p>
    <w:p>
      <w:pPr>
        <w:jc w:val="both"/>
        <w:rPr>
          <w:rFonts w:ascii="Calibri" w:hAnsi="Calibri"/>
          <w:b/>
          <w:sz w:val="24"/>
          <w:szCs w:val="24"/>
        </w:rPr>
      </w:pPr>
      <w:r>
        <w:rPr>
          <w:rFonts w:ascii="Calibri" w:hAnsi="Calibri"/>
          <w:b w:val="0"/>
          <w:bCs w:val="0"/>
          <w:sz w:val="24"/>
          <w:szCs w:val="24"/>
        </w:rPr>
        <w:tab/>
        <w:t>Temos observado vários estabelecimentos comerciais, inclusive de grande tradição da cidade, encerrando suas atividades, por não conseguirem se recuperar, necessitando de todo apoio possível.</w:t>
      </w:r>
    </w:p>
    <w:p>
      <w:pPr>
        <w:jc w:val="both"/>
        <w:rPr>
          <w:b w:val="0"/>
          <w:bCs w:val="0"/>
        </w:rPr>
      </w:pPr>
    </w:p>
    <w:p>
      <w:pPr>
        <w:jc w:val="both"/>
        <w:rPr>
          <w:rFonts w:ascii="Calibri" w:hAnsi="Calibri"/>
          <w:b/>
          <w:sz w:val="24"/>
          <w:szCs w:val="24"/>
        </w:rPr>
      </w:pPr>
      <w:r>
        <w:rPr>
          <w:rFonts w:ascii="Calibri" w:hAnsi="Calibri"/>
          <w:b w:val="0"/>
          <w:bCs w:val="0"/>
          <w:sz w:val="24"/>
          <w:szCs w:val="24"/>
        </w:rPr>
        <w:tab/>
        <w:t>Atualmente, está em vigor no município uma Lei Municipal que criar mecanismos de incentivo e de ampliação do setor industrial da cidade, mas a referida Lei, não consegue alcançar os pequenos estabelecimentos comerciais de prestação de serviços.</w:t>
      </w:r>
    </w:p>
    <w:p>
      <w:pPr>
        <w:jc w:val="both"/>
        <w:rPr>
          <w:b w:val="0"/>
          <w:bCs w:val="0"/>
        </w:rPr>
      </w:pPr>
    </w:p>
    <w:p>
      <w:pPr>
        <w:jc w:val="both"/>
        <w:rPr>
          <w:rFonts w:ascii="Calibri" w:hAnsi="Calibri"/>
          <w:b/>
          <w:sz w:val="24"/>
          <w:szCs w:val="24"/>
        </w:rPr>
      </w:pPr>
      <w:r>
        <w:rPr>
          <w:rFonts w:ascii="Calibri" w:hAnsi="Calibri"/>
          <w:b w:val="0"/>
          <w:bCs w:val="0"/>
          <w:sz w:val="24"/>
          <w:szCs w:val="24"/>
        </w:rPr>
        <w:tab/>
        <w:t xml:space="preserve">Acredito que seja o momento do Poder Público se movimentar e criar melhores ferramentas de fomentar o comércio local. Para tanto, encaminhamos a referida minuta. </w:t>
      </w:r>
    </w:p>
    <w:p>
      <w:pPr>
        <w:jc w:val="both"/>
        <w:rPr>
          <w:rFonts w:ascii="Calibri" w:hAnsi="Calibri"/>
          <w:b/>
          <w:sz w:val="24"/>
          <w:szCs w:val="24"/>
        </w:rPr>
      </w:pPr>
    </w:p>
    <w:p>
      <w:pPr>
        <w:jc w:val="both"/>
        <w:rPr>
          <w:rFonts w:ascii="Calibri" w:hAnsi="Calibri"/>
          <w:b/>
          <w:sz w:val="24"/>
          <w:szCs w:val="24"/>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b/>
          <w:sz w:val="22"/>
          <w:szCs w:val="22"/>
        </w:rPr>
      </w:pPr>
    </w:p>
    <w:p>
      <w:pPr>
        <w:jc w:val="center"/>
        <w:rPr>
          <w:rFonts w:ascii="Calibri" w:hAnsi="Calibri"/>
          <w:b/>
          <w:sz w:val="22"/>
          <w:szCs w:val="22"/>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page">
            <wp:posOffset>622935</wp:posOffset>
          </wp:positionH>
          <wp:positionV relativeFrom="page">
            <wp:posOffset>461010</wp:posOffset>
          </wp:positionV>
          <wp:extent cx="1038225" cy="75247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02981" name="Imagem 1"/>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57.2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3360" behindDoc="1" locked="0" layoutInCell="0" allowOverlap="1">
          <wp:simplePos x="0" y="0"/>
          <wp:positionH relativeFrom="page">
            <wp:posOffset>622935</wp:posOffset>
          </wp:positionH>
          <wp:positionV relativeFrom="page">
            <wp:posOffset>461010</wp:posOffset>
          </wp:positionV>
          <wp:extent cx="1038225" cy="752475"/>
          <wp:effectExtent l="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68145" name="Imagem 1"/>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5pt;height:11.55pt;margin-top:0.05pt;margin-left:457.2pt;mso-position-horizontal:right;mso-position-horizontal-relative:margin;mso-wrap-distance-bottom:0;mso-wrap-distance-left:0;mso-wrap-distance-right:0;mso-wrap-distance-top:0;position:absolute;z-index:251661312" fillcolor="white">
              <v:fill opacity="0"/>
              <v:textbox inset="0,0,0,0">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C95"/>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semiHidden/>
    <w:qFormat/>
  </w:style>
  <w:style w:type="character" w:styleId="PageNumber">
    <w:name w:val="page number"/>
    <w:basedOn w:val="DefaultParagraphFont"/>
    <w:qFormat/>
    <w:rsid w:val="00086C95"/>
  </w:style>
  <w:style w:type="character" w:customStyle="1" w:styleId="CabealhoChar">
    <w:name w:val="Cabeçalho Char"/>
    <w:qFormat/>
    <w:rsid w:val="00086C95"/>
    <w:rPr>
      <w:lang w:val="pt-BR" w:eastAsia="pt-BR" w:bidi="ar-SA"/>
    </w:rPr>
  </w:style>
  <w:style w:type="character" w:customStyle="1" w:styleId="RodapChar">
    <w:name w:val="Rodapé Char"/>
    <w:qFormat/>
    <w:rsid w:val="00086C95"/>
    <w:rPr>
      <w:lang w:val="pt-BR" w:eastAsia="pt-BR" w:bidi="ar-SA"/>
    </w:rPr>
  </w:style>
  <w:style w:type="character" w:customStyle="1" w:styleId="TextodebaloChar">
    <w:name w:val="Texto de balão Char"/>
    <w:link w:val="BalloonText"/>
    <w:qFormat/>
    <w:rsid w:val="00DF71BF"/>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rsid w:val="00086C95"/>
    <w:pPr>
      <w:tabs>
        <w:tab w:val="clear" w:pos="708"/>
        <w:tab w:val="center" w:pos="4419"/>
        <w:tab w:val="right" w:pos="8838"/>
      </w:tabs>
    </w:pPr>
  </w:style>
  <w:style w:type="paragraph" w:customStyle="1" w:styleId="Footer">
    <w:name w:val="Footer"/>
    <w:basedOn w:val="Normal"/>
    <w:link w:val="RodapChar"/>
    <w:rsid w:val="00086C95"/>
    <w:pPr>
      <w:tabs>
        <w:tab w:val="clear" w:pos="708"/>
        <w:tab w:val="center" w:pos="4419"/>
        <w:tab w:val="right" w:pos="8838"/>
      </w:tabs>
    </w:pPr>
  </w:style>
  <w:style w:type="paragraph" w:styleId="BalloonText">
    <w:name w:val="Balloon Text"/>
    <w:basedOn w:val="Normal"/>
    <w:link w:val="TextodebaloChar"/>
    <w:qFormat/>
    <w:rsid w:val="00DF71BF"/>
    <w:rPr>
      <w:rFonts w:ascii="Segoe UI" w:hAnsi="Segoe UI" w:cs="Segoe UI"/>
      <w:sz w:val="18"/>
      <w:szCs w:val="18"/>
    </w:rPr>
  </w:style>
  <w:style w:type="paragraph" w:customStyle="1" w:styleId="Contedodoquadro">
    <w:name w:val="Conteúdo do quadro"/>
    <w:basedOn w:val="Normal"/>
    <w:qFormat/>
  </w:style>
  <w:style w:type="table" w:styleId="TableGrid">
    <w:name w:val="Table Grid"/>
    <w:basedOn w:val="TableNormal"/>
    <w:rsid w:val="005571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31A4-F7D7-484C-B1BF-3343FD53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914</Words>
  <Characters>4943</Characters>
  <Application>Microsoft Office Word</Application>
  <DocSecurity>0</DocSecurity>
  <Lines>0</Lines>
  <Paragraphs>43</Paragraphs>
  <ScaleCrop>false</ScaleCrop>
  <Company>WinXP SP2 E</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INDICO AO PREFEITO MUNICIPAL LUIS GUSTAVO ANTUNES STUPP QUE PROVIDENCIE JUNTO AO DEPARTAMENTO COMPETENTE</dc:title>
  <dc:creator>PPS2</dc:creator>
  <cp:revision>8</cp:revision>
  <cp:lastPrinted>2021-06-11T18:12:00Z</cp:lastPrinted>
  <dcterms:created xsi:type="dcterms:W3CDTF">2021-11-05T13:35:00Z</dcterms:created>
  <dcterms:modified xsi:type="dcterms:W3CDTF">2023-04-05T15:46:31Z</dcterms:modified>
  <dc:language>pt-BR</dc:language>
</cp:coreProperties>
</file>