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b/>
          <w:bCs/>
          <w:sz w:val="24"/>
          <w:szCs w:val="24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rFonts w:cs="Times New Roman"/>
          <w:b/>
          <w:bCs/>
          <w:sz w:val="24"/>
          <w:szCs w:val="24"/>
        </w:rPr>
        <w:t>MOÇÃO HONROSA DE CONGRATULAÇÕES DE APLAUSOS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À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REDE ZEFERINO DE SUPERMERCADOS (LAVAPÉS DO TUCURA), PELA ADOÇÃO E MANUTENÇÃO DA PRAÇA CATARINO MARANGONI.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 </w:t>
      </w:r>
      <w:r>
        <w:rPr>
          <w:rFonts w:cs="Times New Roman"/>
          <w:sz w:val="24"/>
          <w:szCs w:val="24"/>
          <w:lang w:eastAsia="ar-SA"/>
        </w:rPr>
        <w:t>e de acordo com o Art. 162, combinado com o Art. 152 § 2 do Regimento Interno Vigente, que seja consignada em Ata de nossos trabalhos</w:t>
      </w:r>
      <w:r>
        <w:rPr>
          <w:sz w:val="24"/>
          <w:szCs w:val="24"/>
          <w:lang w:eastAsia="ar-SA"/>
        </w:rPr>
        <w:t xml:space="preserve">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</w:t>
      </w:r>
      <w:r>
        <w:rPr>
          <w:rFonts w:cs="Times New Roman"/>
          <w:b/>
          <w:sz w:val="24"/>
          <w:szCs w:val="24"/>
          <w:lang w:eastAsia="ar-SA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à Rede Zeferino de Supermercados (Lavapés do Tucura), pela adoção e manutenção da Praça Catarino Marangoni.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Além da estrutura moderna e agradável para o lazer e descanso de toda população,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possibilitou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a instalação de um playground para crianças maiores e para as menores também, com brinquedos adaptados aos diferentes tamanhos e segurança específica, o que é difícil encontrar em outras Praças da cidade.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Digno de todo parabéns ainda é pela manutenção realizada, onde vemos sempre uma conservada área de lazer em toda sua extensão, </w:t>
      </w:r>
      <w:r>
        <w:rPr>
          <w:rFonts w:cs="Times New Roman"/>
          <w:b w:val="0"/>
          <w:bCs w:val="0"/>
          <w:sz w:val="24"/>
          <w:szCs w:val="24"/>
          <w:lang w:eastAsia="ar-SA"/>
        </w:rPr>
        <w:t>sua totalidade</w:t>
      </w:r>
      <w:r>
        <w:rPr>
          <w:rFonts w:cs="Times New Roman"/>
          <w:b w:val="0"/>
          <w:bCs w:val="0"/>
          <w:sz w:val="24"/>
          <w:szCs w:val="24"/>
          <w:lang w:eastAsia="ar-SA"/>
        </w:rPr>
        <w:t>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O local é tão bem cuidado, que foi destinado a sediar a Feira Noturna, às sextas-feiras, o que trouxe mais uma opção de confraternização das famílias mogimirianas.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  <w:lang w:eastAsia="ar-SA"/>
        </w:rPr>
        <w:t>P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ortanto, receba nosso MUITO OBRIGADO e PARABÉNS por essa brilhante e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admirável iniciativa. </w:t>
      </w: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12 de abril</w:t>
      </w:r>
      <w:r>
        <w:rPr>
          <w:b/>
          <w:sz w:val="24"/>
          <w:szCs w:val="24"/>
        </w:rPr>
        <w:t xml:space="preserve"> de 2023.</w:t>
      </w:r>
    </w:p>
    <w:p>
      <w:pPr>
        <w:jc w:val="center"/>
        <w:rPr>
          <w:b/>
          <w:sz w:val="26"/>
          <w:szCs w:val="26"/>
        </w:rPr>
      </w:pP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889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795564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647974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1625</Characters>
  <Application>Microsoft Office Word</Application>
  <DocSecurity>0</DocSecurity>
  <Lines>0</Lines>
  <Paragraphs>26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10</cp:revision>
  <cp:lastPrinted>2023-03-20T22:46:01Z</cp:lastPrinted>
  <dcterms:created xsi:type="dcterms:W3CDTF">2023-02-02T17:06:00Z</dcterms:created>
  <dcterms:modified xsi:type="dcterms:W3CDTF">2023-04-12T14:53:11Z</dcterms:modified>
  <dc:language>pt-BR</dc:language>
</cp:coreProperties>
</file>