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  <w:r>
        <w:rPr>
          <w:b/>
          <w:color w:val="44546A" w:themeColor="text2"/>
          <w:sz w:val="28"/>
        </w:rPr>
        <w:t xml:space="preserve"> </w:t>
      </w:r>
    </w:p>
    <w:p>
      <w:pPr>
        <w:rPr>
          <w:b/>
          <w:color w:val="44546A" w:themeColor="text2"/>
          <w:sz w:val="28"/>
        </w:rPr>
      </w:pPr>
    </w:p>
    <w:p>
      <w:pPr>
        <w:rPr>
          <w:b/>
          <w:color w:val="44546A" w:themeColor="text2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</w:rPr>
      </w:pPr>
      <w:r>
        <w:rPr>
          <w:rFonts w:ascii="Arial" w:hAnsi="Arial" w:cs="Arial"/>
          <w:b/>
          <w:color w:val="auto"/>
          <w:sz w:val="24"/>
          <w:szCs w:val="24"/>
        </w:rPr>
        <w:t>ASSUNTO:</w:t>
      </w:r>
      <w:r>
        <w:rPr>
          <w:rFonts w:ascii="Arial" w:hAnsi="Arial"/>
          <w:b/>
          <w:color w:val="auto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MOÇÃO HONROSA DE APLAUSOS PARA O PREFEITO LUCAS SIA RISSATO, O VICE-PREFEITO DAVI FERNANDES, O PRESIDENTE DA CÂMARA, ADALBERTO DI LÁBIO, A ORQUESTRA SINFÔNICA JOVEM DE ARTUR NOGUEIRA, A CORPORAÇÃO MUSICAL 24 DE JUNHO E </w:t>
      </w:r>
      <w:r>
        <w:rPr>
          <w:rFonts w:ascii="Arial" w:hAnsi="Arial" w:cs="Arial"/>
          <w:b/>
          <w:color w:val="auto"/>
          <w:sz w:val="24"/>
          <w:szCs w:val="24"/>
        </w:rPr>
        <w:t xml:space="preserve">AO </w:t>
      </w:r>
      <w:r>
        <w:rPr>
          <w:rFonts w:ascii="Arial" w:hAnsi="Arial" w:cs="Arial"/>
          <w:b/>
          <w:color w:val="auto"/>
          <w:sz w:val="24"/>
          <w:szCs w:val="24"/>
        </w:rPr>
        <w:t>MAESTRO RICARDO MICHELINO PELA BELÍSSIMA E IMPACTANTE APRESENTAÇÃO NO ENCERRAMENTO DAS FESTIVIDADES DE ANIVERSÁRIO DE 7</w:t>
      </w:r>
      <w:r>
        <w:rPr>
          <w:rFonts w:ascii="Arial" w:hAnsi="Arial" w:cs="Arial"/>
          <w:b/>
          <w:color w:val="auto"/>
          <w:sz w:val="24"/>
          <w:szCs w:val="24"/>
        </w:rPr>
        <w:t>4</w:t>
      </w:r>
      <w:r>
        <w:rPr>
          <w:rFonts w:ascii="Arial" w:hAnsi="Arial" w:cs="Arial"/>
          <w:b/>
          <w:color w:val="auto"/>
          <w:sz w:val="24"/>
          <w:szCs w:val="24"/>
        </w:rPr>
        <w:t xml:space="preserve"> ANOS DA CIDADE DE ARTUR NOGUEIRA COMPLETADOS EM 10 DE ABRIL DE 2023.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DESPACHO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 xml:space="preserve">                       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SALA DAS SESSÕES_____/_____/_______</w:t>
      </w: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rFonts w:ascii="Arial" w:hAnsi="Arial"/>
          <w:b/>
          <w:color w:val="auto"/>
          <w:sz w:val="24"/>
          <w:szCs w:val="24"/>
        </w:rPr>
      </w:pPr>
    </w:p>
    <w:p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PRESIDENTE DA MESA</w:t>
      </w:r>
    </w:p>
    <w:p>
      <w:pP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ab/>
        <w:t xml:space="preserve">                                 MOÇÃO    Nº           DE 2023</w:t>
      </w:r>
    </w:p>
    <w:p>
      <w:pPr>
        <w:rPr>
          <w:rFonts w:ascii="Arial" w:hAnsi="Arial"/>
          <w:b/>
          <w:color w:val="auto"/>
          <w:sz w:val="24"/>
          <w:szCs w:val="24"/>
        </w:rPr>
      </w:pPr>
    </w:p>
    <w:p>
      <w:pP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SENHOR PRESIDENTE,</w:t>
      </w:r>
    </w:p>
    <w:p>
      <w:pPr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SENHORES VEREADORES E VEREADORAS</w:t>
      </w:r>
    </w:p>
    <w:p>
      <w:pPr>
        <w:rPr>
          <w:rFonts w:ascii="Arial" w:hAnsi="Arial"/>
          <w:b/>
          <w:color w:val="auto"/>
          <w:sz w:val="24"/>
          <w:szCs w:val="24"/>
        </w:rPr>
      </w:pPr>
    </w:p>
    <w:p>
      <w:pPr>
        <w:jc w:val="both"/>
        <w:rPr>
          <w:color w:val="auto"/>
        </w:rPr>
      </w:pPr>
      <w:r>
        <w:rPr>
          <w:rFonts w:ascii="Arial" w:hAnsi="Arial" w:cs="Arial"/>
          <w:color w:val="auto"/>
          <w:sz w:val="24"/>
          <w:szCs w:val="24"/>
        </w:rPr>
        <w:t xml:space="preserve">             </w:t>
      </w:r>
      <w:r>
        <w:rPr>
          <w:rFonts w:ascii="Arial" w:hAnsi="Arial" w:cs="Arial"/>
          <w:color w:val="auto"/>
          <w:sz w:val="24"/>
          <w:szCs w:val="24"/>
        </w:rPr>
        <w:tab/>
      </w:r>
    </w:p>
    <w:p>
      <w:pPr>
        <w:jc w:val="both"/>
        <w:rPr>
          <w:color w:val="5B277D"/>
        </w:rPr>
      </w:pPr>
      <w:r>
        <w:rPr>
          <w:rFonts w:ascii="Arial" w:hAnsi="Arial" w:cs="Arial"/>
          <w:color w:val="auto"/>
          <w:sz w:val="24"/>
          <w:szCs w:val="24"/>
        </w:rPr>
        <w:tab/>
        <w:tab/>
        <w:tab/>
        <w:t>Requeremos à Mesa, na forma regimental de estilo e após ouvido o Douto Plenário e de acordo com o Art. 162, combinado com o Art. 152 § 2 do Regimento Interno Vigente, que seja consignada em Ata de nossos trabalhos</w:t>
      </w:r>
      <w:r>
        <w:rPr>
          <w:rFonts w:ascii="Arial" w:hAnsi="Arial" w:cs="Arial"/>
          <w:color w:val="5B277D"/>
          <w:sz w:val="24"/>
          <w:szCs w:val="24"/>
        </w:rPr>
        <w:t xml:space="preserve"> </w:t>
      </w:r>
      <w:r>
        <w:rPr>
          <w:rFonts w:ascii="Arial" w:hAnsi="Arial" w:cs="Arial"/>
          <w:b/>
          <w:color w:val="auto"/>
          <w:sz w:val="24"/>
          <w:szCs w:val="24"/>
        </w:rPr>
        <w:t xml:space="preserve">MOÇÃO HONROSA DE APLAUSOS PARA O PREFEITO LUCAS SIA RISSATO, O VICE-PREFEITO DAVI FERNANDES, O PRESIDENTE DA CÂMARA, ADALBERTO DI LÁBIO, A ORQUESTRA SINFÔNICA JOVEM DE ARTUR NOGUEIRA, A CORPORAÇÃO MUSICAL 24 DE JUNHO E </w:t>
      </w:r>
      <w:r>
        <w:rPr>
          <w:rFonts w:ascii="Arial" w:hAnsi="Arial" w:cs="Arial"/>
          <w:b/>
          <w:color w:val="auto"/>
          <w:sz w:val="24"/>
          <w:szCs w:val="24"/>
        </w:rPr>
        <w:t xml:space="preserve">AO </w:t>
      </w:r>
      <w:r>
        <w:rPr>
          <w:rFonts w:ascii="Arial" w:hAnsi="Arial" w:cs="Arial"/>
          <w:b/>
          <w:color w:val="auto"/>
          <w:sz w:val="24"/>
          <w:szCs w:val="24"/>
        </w:rPr>
        <w:t>MAESTRO RICARDO MICHELINO PELA BELÍSSIMA E IMPACTANTE APRESENTAÇÃO NO ENCERRAMENTO DAS FESTIVIDADES DE ANIVERSÁRIO DE 7</w:t>
      </w:r>
      <w:r>
        <w:rPr>
          <w:rFonts w:ascii="Arial" w:hAnsi="Arial" w:cs="Arial"/>
          <w:b/>
          <w:color w:val="auto"/>
          <w:sz w:val="24"/>
          <w:szCs w:val="24"/>
        </w:rPr>
        <w:t>4</w:t>
      </w:r>
      <w:r>
        <w:rPr>
          <w:rFonts w:ascii="Arial" w:hAnsi="Arial" w:cs="Arial"/>
          <w:b/>
          <w:color w:val="auto"/>
          <w:sz w:val="24"/>
          <w:szCs w:val="24"/>
        </w:rPr>
        <w:t xml:space="preserve"> ANOS DA CIDADE DE ARTUR NOGUEIRA COMPLETADOS EM 10 DE ABRIL DE 2023.</w:t>
      </w:r>
    </w:p>
    <w:p>
      <w:pPr>
        <w:jc w:val="both"/>
        <w:rPr>
          <w:color w:val="5B277D"/>
        </w:rPr>
      </w:pPr>
    </w:p>
    <w:p>
      <w:pPr>
        <w:jc w:val="both"/>
        <w:rPr>
          <w:color w:val="5B277D"/>
        </w:rPr>
      </w:pPr>
      <w:r>
        <w:rPr>
          <w:rFonts w:ascii="Arial" w:hAnsi="Arial" w:cs="Arial"/>
          <w:b/>
          <w:color w:val="5B277D"/>
          <w:sz w:val="24"/>
          <w:szCs w:val="24"/>
        </w:rPr>
        <w:tab/>
      </w:r>
    </w:p>
    <w:p>
      <w:pPr>
        <w:jc w:val="both"/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SALA DAS SESSÕES “VEREADOR SANTO RÓTOLLI”, em 20 de abril de 2023</w:t>
      </w:r>
    </w:p>
    <w:p>
      <w:pP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jc w:val="both"/>
        <w:rPr>
          <w:rFonts w:ascii="Arial" w:hAnsi="Arial"/>
          <w:b/>
          <w:color w:val="auto"/>
          <w:sz w:val="24"/>
          <w:szCs w:val="24"/>
        </w:rPr>
      </w:pPr>
    </w:p>
    <w:p>
      <w:pPr>
        <w:jc w:val="center"/>
        <w:rPr>
          <w:color w:val="auto"/>
        </w:rPr>
      </w:pPr>
      <w:r>
        <w:rPr>
          <w:rFonts w:ascii="Arial" w:hAnsi="Arial"/>
          <w:b/>
          <w:color w:val="auto"/>
          <w:sz w:val="24"/>
          <w:szCs w:val="24"/>
        </w:rPr>
        <w:t>VEREADOR ALEXANDRE CINTRA</w:t>
      </w:r>
    </w:p>
    <w:p>
      <w:pPr>
        <w:jc w:val="center"/>
        <w:rPr>
          <w:color w:val="auto"/>
        </w:rPr>
      </w:pPr>
      <w:r>
        <w:rPr>
          <w:rFonts w:ascii="Arial" w:hAnsi="Arial"/>
          <w:b/>
          <w:i/>
          <w:color w:val="auto"/>
          <w:sz w:val="24"/>
          <w:szCs w:val="24"/>
        </w:rPr>
        <w:t xml:space="preserve">“ </w:t>
      </w:r>
      <w:r>
        <w:rPr>
          <w:rFonts w:ascii="Arial" w:hAnsi="Arial"/>
          <w:b/>
          <w:i/>
          <w:color w:val="auto"/>
          <w:sz w:val="24"/>
          <w:szCs w:val="24"/>
        </w:rPr>
        <w:t>Líder PSDB”</w:t>
      </w:r>
    </w:p>
    <w:p>
      <w:pPr>
        <w:jc w:val="center"/>
        <w:rPr>
          <w:rFonts w:ascii="Arial" w:hAnsi="Arial"/>
          <w:b/>
          <w:i/>
          <w:color w:val="auto"/>
          <w:sz w:val="24"/>
          <w:szCs w:val="24"/>
        </w:rPr>
      </w:pPr>
    </w:p>
    <w:p>
      <w:pPr>
        <w:jc w:val="center"/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382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36441798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5204811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3820" distR="8382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65184887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2039645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character" w:customStyle="1" w:styleId="LinkdaInternet">
    <w:name w:val="Link da Internet"/>
    <w:rsid w:val="00267C9D"/>
    <w:rPr>
      <w:color w:val="0563C1"/>
      <w:u w:val="single"/>
    </w:rPr>
  </w:style>
  <w:style w:type="character" w:styleId="CommentReference">
    <w:name w:val="annotation reference"/>
    <w:basedOn w:val="DefaultParagraphFont"/>
    <w:qFormat/>
    <w:rsid w:val="005C16A4"/>
    <w:rPr>
      <w:sz w:val="16"/>
      <w:szCs w:val="16"/>
    </w:rPr>
  </w:style>
  <w:style w:type="character" w:customStyle="1" w:styleId="TextodecomentrioChar">
    <w:name w:val="Texto de comentário Char"/>
    <w:basedOn w:val="DefaultParagraphFont"/>
    <w:link w:val="CommentText"/>
    <w:qFormat/>
    <w:rsid w:val="005C16A4"/>
  </w:style>
  <w:style w:type="character" w:customStyle="1" w:styleId="AssuntodocomentrioChar">
    <w:name w:val="Assunto do comentário Char"/>
    <w:basedOn w:val="TextodecomentrioChar"/>
    <w:link w:val="CommentSubject"/>
    <w:qFormat/>
    <w:rsid w:val="005C16A4"/>
    <w:rPr>
      <w:b/>
      <w:bCs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7D08"/>
    <w:pPr>
      <w:spacing w:before="0" w:after="0"/>
      <w:ind w:left="720" w:firstLine="0"/>
      <w:contextualSpacing/>
    </w:pPr>
  </w:style>
  <w:style w:type="paragraph" w:styleId="CommentText">
    <w:name w:val="annotation text"/>
    <w:basedOn w:val="Normal"/>
    <w:link w:val="TextodecomentrioChar"/>
    <w:qFormat/>
    <w:rsid w:val="005C16A4"/>
  </w:style>
  <w:style w:type="paragraph" w:styleId="CommentSubject">
    <w:name w:val="annotation subject"/>
    <w:basedOn w:val="CommentText"/>
    <w:next w:val="CommentText"/>
    <w:link w:val="AssuntodocomentrioChar"/>
    <w:qFormat/>
    <w:rsid w:val="005C16A4"/>
    <w:rPr>
      <w:b/>
      <w:bCs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265</Words>
  <Characters>1321</Characters>
  <Application>Microsoft Office Word</Application>
  <DocSecurity>0</DocSecurity>
  <Lines>0</Lines>
  <Paragraphs>24</Paragraphs>
  <ScaleCrop>false</ScaleCrop>
  <Company>Camara Municipal</Company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35</cp:revision>
  <dcterms:created xsi:type="dcterms:W3CDTF">2022-03-03T16:59:00Z</dcterms:created>
  <dcterms:modified xsi:type="dcterms:W3CDTF">2023-04-20T14:41:21Z</dcterms:modified>
  <dc:language>pt-BR</dc:language>
</cp:coreProperties>
</file>