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CCE9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FF7FFE0" w14:textId="29470A2D" w:rsidR="00DA79EF" w:rsidRDefault="00E77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PARECER PROJETO DE LEI </w:t>
      </w:r>
      <w:r w:rsidR="007458C0">
        <w:rPr>
          <w:b/>
          <w:color w:val="000000"/>
          <w:sz w:val="26"/>
          <w:szCs w:val="26"/>
        </w:rPr>
        <w:t>13</w:t>
      </w:r>
      <w:r>
        <w:rPr>
          <w:b/>
          <w:color w:val="000000"/>
          <w:sz w:val="26"/>
          <w:szCs w:val="26"/>
        </w:rPr>
        <w:t>/2023</w:t>
      </w:r>
    </w:p>
    <w:p w14:paraId="182030AF" w14:textId="77777777" w:rsidR="00DA79EF" w:rsidRDefault="00DA7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14:paraId="25F86A3D" w14:textId="60172FA4" w:rsidR="00DA79EF" w:rsidRPr="00FE37C8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>Projeto de Lei n.º</w:t>
      </w:r>
      <w:r w:rsidR="007458C0">
        <w:rPr>
          <w:b/>
          <w:sz w:val="24"/>
          <w:szCs w:val="24"/>
        </w:rPr>
        <w:t xml:space="preserve"> 13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</w:p>
    <w:p w14:paraId="461076A2" w14:textId="4E7CAE96" w:rsidR="00DA79EF" w:rsidRDefault="00000000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E77B96">
        <w:rPr>
          <w:b/>
          <w:sz w:val="24"/>
          <w:szCs w:val="24"/>
        </w:rPr>
        <w:t>1</w:t>
      </w:r>
      <w:r w:rsidR="007458C0">
        <w:rPr>
          <w:b/>
          <w:sz w:val="24"/>
          <w:szCs w:val="24"/>
        </w:rPr>
        <w:t>9</w:t>
      </w:r>
      <w:r w:rsidR="00657EF6" w:rsidRPr="00FE37C8">
        <w:rPr>
          <w:b/>
          <w:sz w:val="24"/>
          <w:szCs w:val="24"/>
        </w:rPr>
        <w:t>/2023</w:t>
      </w:r>
    </w:p>
    <w:p w14:paraId="2042890F" w14:textId="77777777" w:rsidR="0079461A" w:rsidRPr="00FE37C8" w:rsidRDefault="0079461A">
      <w:pPr>
        <w:rPr>
          <w:b/>
          <w:sz w:val="24"/>
          <w:szCs w:val="24"/>
        </w:rPr>
      </w:pPr>
    </w:p>
    <w:p w14:paraId="00A401D7" w14:textId="55F1E278" w:rsidR="00DA79EF" w:rsidRDefault="00000000" w:rsidP="0079461A">
      <w:pPr>
        <w:spacing w:line="360" w:lineRule="auto"/>
        <w:jc w:val="both"/>
        <w:rPr>
          <w:sz w:val="24"/>
          <w:szCs w:val="24"/>
        </w:rPr>
      </w:pPr>
      <w:r w:rsidRPr="00FE37C8">
        <w:rPr>
          <w:sz w:val="24"/>
          <w:szCs w:val="24"/>
        </w:rPr>
        <w:tab/>
        <w:t>Conforme determinam os artigos 35</w:t>
      </w:r>
      <w:r w:rsidR="0008369F">
        <w:rPr>
          <w:sz w:val="24"/>
          <w:szCs w:val="24"/>
        </w:rPr>
        <w:t>, 37</w:t>
      </w:r>
      <w:r w:rsidR="007458C0">
        <w:rPr>
          <w:sz w:val="24"/>
          <w:szCs w:val="24"/>
        </w:rPr>
        <w:t xml:space="preserve"> e</w:t>
      </w:r>
      <w:r w:rsidRPr="00FE37C8">
        <w:rPr>
          <w:sz w:val="24"/>
          <w:szCs w:val="24"/>
        </w:rPr>
        <w:t xml:space="preserve"> 3</w:t>
      </w:r>
      <w:r w:rsidR="00E77B96">
        <w:rPr>
          <w:sz w:val="24"/>
          <w:szCs w:val="24"/>
        </w:rPr>
        <w:t>8</w:t>
      </w:r>
      <w:r w:rsidRPr="00FE37C8">
        <w:rPr>
          <w:sz w:val="24"/>
          <w:szCs w:val="24"/>
        </w:rPr>
        <w:t xml:space="preserve"> combinados com </w:t>
      </w:r>
      <w:r w:rsidR="00657EF6" w:rsidRPr="00FE37C8">
        <w:rPr>
          <w:sz w:val="24"/>
          <w:szCs w:val="24"/>
        </w:rPr>
        <w:t xml:space="preserve">o </w:t>
      </w:r>
      <w:r w:rsidRPr="00FE37C8">
        <w:rPr>
          <w:sz w:val="24"/>
          <w:szCs w:val="24"/>
        </w:rPr>
        <w:t>artigo 45 da Resolução 276 de 09 de novembro de 2010 – Regimento Interno da Câmara Municipal, a Comissão Permanente de Justiça e Redação, conjuntamente com a</w:t>
      </w:r>
      <w:r w:rsidR="0008369F">
        <w:rPr>
          <w:sz w:val="24"/>
          <w:szCs w:val="24"/>
        </w:rPr>
        <w:t>s</w:t>
      </w:r>
      <w:r w:rsidRPr="00FE37C8">
        <w:rPr>
          <w:sz w:val="24"/>
          <w:szCs w:val="24"/>
        </w:rPr>
        <w:t xml:space="preserve"> Comiss</w:t>
      </w:r>
      <w:r w:rsidR="0008369F">
        <w:rPr>
          <w:sz w:val="24"/>
          <w:szCs w:val="24"/>
        </w:rPr>
        <w:t>ões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 xml:space="preserve">de </w:t>
      </w:r>
      <w:r w:rsidR="0008369F">
        <w:rPr>
          <w:sz w:val="24"/>
          <w:szCs w:val="24"/>
        </w:rPr>
        <w:t xml:space="preserve">Finanças e Orçamentos; </w:t>
      </w:r>
      <w:r w:rsidR="00E77B96">
        <w:rPr>
          <w:sz w:val="24"/>
          <w:szCs w:val="24"/>
        </w:rPr>
        <w:t>Obras, Serviços Públicos e Atividades Privadas</w:t>
      </w:r>
      <w:r w:rsidR="0008369F">
        <w:rPr>
          <w:sz w:val="24"/>
          <w:szCs w:val="24"/>
        </w:rPr>
        <w:t xml:space="preserve"> </w:t>
      </w:r>
      <w:r w:rsidR="0008369F" w:rsidRPr="00FE37C8">
        <w:rPr>
          <w:sz w:val="24"/>
          <w:szCs w:val="24"/>
        </w:rPr>
        <w:t>emitem</w:t>
      </w:r>
      <w:r w:rsidRPr="00FE37C8">
        <w:rPr>
          <w:sz w:val="24"/>
          <w:szCs w:val="24"/>
        </w:rPr>
        <w:t xml:space="preserve"> o presente Relatório acerca do </w:t>
      </w:r>
      <w:r w:rsidRPr="00FE37C8">
        <w:rPr>
          <w:b/>
          <w:sz w:val="24"/>
          <w:szCs w:val="24"/>
        </w:rPr>
        <w:t xml:space="preserve">Projeto de Lei n.º </w:t>
      </w:r>
      <w:r w:rsidR="007458C0">
        <w:rPr>
          <w:b/>
          <w:sz w:val="24"/>
          <w:szCs w:val="24"/>
        </w:rPr>
        <w:t>13</w:t>
      </w:r>
      <w:r w:rsidRPr="00FE37C8">
        <w:rPr>
          <w:b/>
          <w:sz w:val="24"/>
          <w:szCs w:val="24"/>
        </w:rPr>
        <w:t>/202</w:t>
      </w:r>
      <w:r w:rsidR="00657EF6" w:rsidRPr="00FE37C8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="00E77B96">
        <w:rPr>
          <w:sz w:val="24"/>
          <w:szCs w:val="24"/>
        </w:rPr>
        <w:t>o</w:t>
      </w:r>
      <w:r w:rsidRPr="00FE37C8">
        <w:rPr>
          <w:sz w:val="24"/>
          <w:szCs w:val="24"/>
        </w:rPr>
        <w:t xml:space="preserve"> </w:t>
      </w:r>
      <w:r w:rsidR="00E77B96">
        <w:rPr>
          <w:sz w:val="24"/>
          <w:szCs w:val="24"/>
        </w:rPr>
        <w:t>prefeito Dr. Paulo de Oliveira e Silva</w:t>
      </w:r>
      <w:r w:rsidR="0079461A">
        <w:rPr>
          <w:sz w:val="24"/>
          <w:szCs w:val="24"/>
        </w:rPr>
        <w:t>.</w:t>
      </w:r>
    </w:p>
    <w:p w14:paraId="3B8A03D0" w14:textId="77777777" w:rsidR="0079461A" w:rsidRPr="00FE37C8" w:rsidRDefault="0079461A" w:rsidP="0079461A">
      <w:pPr>
        <w:spacing w:line="360" w:lineRule="auto"/>
        <w:jc w:val="both"/>
        <w:rPr>
          <w:rFonts w:ascii="Arial" w:eastAsia="Arial" w:hAnsi="Arial" w:cs="Arial"/>
        </w:rPr>
      </w:pPr>
    </w:p>
    <w:p w14:paraId="2EE7588B" w14:textId="77777777" w:rsidR="00DA79EF" w:rsidRPr="00FE37C8" w:rsidRDefault="00000000" w:rsidP="0079461A">
      <w:pPr>
        <w:spacing w:line="360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14:paraId="396E693A" w14:textId="28D917AE" w:rsidR="00247DFF" w:rsidRPr="00FE37C8" w:rsidRDefault="00247DFF" w:rsidP="0079461A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FE37C8">
        <w:rPr>
          <w:sz w:val="24"/>
          <w:szCs w:val="24"/>
        </w:rPr>
        <w:t xml:space="preserve">De autoria </w:t>
      </w:r>
      <w:r w:rsidR="00E77B96">
        <w:rPr>
          <w:sz w:val="24"/>
          <w:szCs w:val="24"/>
        </w:rPr>
        <w:t>do Exmo. Sr. Prefeito Dr. Paulo de Oliveira e Silva</w:t>
      </w:r>
      <w:r w:rsidRPr="00FE37C8">
        <w:rPr>
          <w:sz w:val="24"/>
          <w:szCs w:val="24"/>
        </w:rPr>
        <w:t xml:space="preserve">, o Projeto de Lei </w:t>
      </w:r>
      <w:r w:rsidR="000B2584" w:rsidRPr="00FE37C8">
        <w:rPr>
          <w:sz w:val="24"/>
          <w:szCs w:val="24"/>
        </w:rPr>
        <w:t>n.º</w:t>
      </w:r>
      <w:r w:rsidRPr="00FE37C8">
        <w:rPr>
          <w:sz w:val="24"/>
          <w:szCs w:val="24"/>
        </w:rPr>
        <w:t xml:space="preserve"> 08/2023, </w:t>
      </w:r>
      <w:r w:rsidR="00E77B96" w:rsidRPr="00E77B96">
        <w:rPr>
          <w:b/>
          <w:bCs/>
          <w:sz w:val="24"/>
          <w:szCs w:val="24"/>
        </w:rPr>
        <w:t>“</w:t>
      </w:r>
      <w:r w:rsidR="007458C0">
        <w:rPr>
          <w:b/>
          <w:bCs/>
          <w:sz w:val="24"/>
          <w:szCs w:val="24"/>
        </w:rPr>
        <w:t>ALTERA O DISPOSITIVO DA LEI MUNICIPAL N° 4.448, DE 05 DE OUTUBRO DE 2007</w:t>
      </w:r>
      <w:r w:rsidR="00A819B5">
        <w:rPr>
          <w:b/>
          <w:bCs/>
          <w:sz w:val="24"/>
          <w:szCs w:val="24"/>
        </w:rPr>
        <w:t>.”</w:t>
      </w:r>
    </w:p>
    <w:p w14:paraId="6031B6F8" w14:textId="165C9D65" w:rsidR="00A819B5" w:rsidRDefault="00B16255" w:rsidP="0079461A">
      <w:pPr>
        <w:spacing w:line="360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>A presente propositura</w:t>
      </w:r>
      <w:r w:rsidR="00A819B5">
        <w:rPr>
          <w:sz w:val="24"/>
          <w:szCs w:val="24"/>
        </w:rPr>
        <w:t xml:space="preserve"> busca a autorização legislativa, para que seja alterado o artigo 3</w:t>
      </w:r>
      <w:r w:rsidR="000B2584">
        <w:rPr>
          <w:sz w:val="24"/>
          <w:szCs w:val="24"/>
        </w:rPr>
        <w:t>° da</w:t>
      </w:r>
      <w:r w:rsidR="00A819B5">
        <w:rPr>
          <w:sz w:val="24"/>
          <w:szCs w:val="24"/>
        </w:rPr>
        <w:t xml:space="preserve"> Lei Municipal n° 4.448 de 2007, onde passa a viger da seguinte forma:</w:t>
      </w:r>
    </w:p>
    <w:p w14:paraId="31552041" w14:textId="5CC1C13C" w:rsidR="00A819B5" w:rsidRPr="00A819B5" w:rsidRDefault="00A819B5" w:rsidP="00A819B5">
      <w:pPr>
        <w:spacing w:before="240" w:line="276" w:lineRule="auto"/>
        <w:ind w:left="453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“Art. 3° O prazo da concessão será de 32 (trinta e dois) anos e 4 (quatro) meses, contados da data da assinatura do contrato, findos os quais retornarão ao Poder Concedente os serviços contratados e todos os bens reversíveis, os direitos e os privilégios transferidos ao concessionário, conforme previsto no Edital e no Contrato.”</w:t>
      </w:r>
    </w:p>
    <w:p w14:paraId="4026668D" w14:textId="77777777" w:rsidR="00DA79EF" w:rsidRPr="003A796B" w:rsidRDefault="00000000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14:paraId="47E29955" w14:textId="0B503946" w:rsidR="000B2584" w:rsidRDefault="000B2584" w:rsidP="0079461A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 xml:space="preserve">Em análise técnica ao Projeto de Lei em epígrafe, verificamos que </w:t>
      </w:r>
      <w:proofErr w:type="gramStart"/>
      <w:r w:rsidRPr="003A796B">
        <w:rPr>
          <w:sz w:val="24"/>
          <w:szCs w:val="24"/>
        </w:rPr>
        <w:t>o mesmo</w:t>
      </w:r>
      <w:proofErr w:type="gramEnd"/>
      <w:r w:rsidRPr="003A796B">
        <w:rPr>
          <w:sz w:val="24"/>
          <w:szCs w:val="24"/>
        </w:rPr>
        <w:t xml:space="preserve">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14:paraId="1FB1EDCF" w14:textId="77777777" w:rsidR="00624AA8" w:rsidRDefault="00624AA8" w:rsidP="00624AA8">
      <w:pPr>
        <w:spacing w:line="360" w:lineRule="auto"/>
        <w:ind w:firstLine="720"/>
        <w:jc w:val="both"/>
        <w:rPr>
          <w:sz w:val="24"/>
          <w:szCs w:val="24"/>
        </w:rPr>
      </w:pPr>
    </w:p>
    <w:p w14:paraId="5B213C6D" w14:textId="77777777" w:rsidR="000B2584" w:rsidRPr="000B2584" w:rsidRDefault="000B2584" w:rsidP="000B2584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0B2584">
        <w:rPr>
          <w:i/>
          <w:iCs/>
          <w:sz w:val="24"/>
          <w:szCs w:val="24"/>
        </w:rPr>
        <w:t>“Art. 30. Compete aos Municípios:</w:t>
      </w:r>
    </w:p>
    <w:p w14:paraId="251806AE" w14:textId="77777777" w:rsidR="000B2584" w:rsidRPr="000B2584" w:rsidRDefault="000B2584" w:rsidP="000B2584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 w:rsidRPr="000B2584">
        <w:rPr>
          <w:i/>
          <w:iCs/>
          <w:sz w:val="24"/>
          <w:szCs w:val="24"/>
        </w:rPr>
        <w:t xml:space="preserve">I - </w:t>
      </w:r>
      <w:proofErr w:type="gramStart"/>
      <w:r w:rsidRPr="000B2584">
        <w:rPr>
          <w:i/>
          <w:iCs/>
          <w:sz w:val="24"/>
          <w:szCs w:val="24"/>
        </w:rPr>
        <w:t>legislar</w:t>
      </w:r>
      <w:proofErr w:type="gramEnd"/>
      <w:r w:rsidRPr="000B2584">
        <w:rPr>
          <w:i/>
          <w:iCs/>
          <w:sz w:val="24"/>
          <w:szCs w:val="24"/>
        </w:rPr>
        <w:t xml:space="preserve"> sobre assuntos de interesse local;”</w:t>
      </w:r>
    </w:p>
    <w:p w14:paraId="17C31759" w14:textId="6E068CF3" w:rsidR="00B74719" w:rsidRDefault="00B74719" w:rsidP="00921422">
      <w:pPr>
        <w:spacing w:line="360" w:lineRule="auto"/>
        <w:ind w:firstLine="72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>A propositura respeita a iniciativa privativa do Chefe do Poder Executivo, conforme determina art. 51 da Lei Orgânica do Município.</w:t>
      </w:r>
    </w:p>
    <w:p w14:paraId="0C5A3FAA" w14:textId="168216C4" w:rsidR="00B74719" w:rsidRDefault="00E95F2B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justificativa para tal alteração de prazo, prende-se a atender a Resolução ARES – PCJ (Agência Reguladora dos Serviços de Saneamento das Bacias dos Rios Piracicaba, Capivari e Jundiai) n° 469/2022, a fim de recompor o equilíbrio econômico-financeiro do contrato, passando o Poder Concedente a pagar 15 parcelas fixas do valor correspondente, entre os meses de julho/2023 a setembro/2024, e a extensão do prazo de concessão para mais 2 anos e 4 meses.</w:t>
      </w:r>
    </w:p>
    <w:p w14:paraId="17B02A4F" w14:textId="6FFB8CC3" w:rsidR="00E95F2B" w:rsidRDefault="00E95F2B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estudo que julgou necessário o referido </w:t>
      </w:r>
      <w:r w:rsidR="0087527A">
        <w:rPr>
          <w:sz w:val="24"/>
          <w:szCs w:val="24"/>
        </w:rPr>
        <w:t>equilíbrio econômico-financeiro foi a pedido do Poder Executivo, através do Ofício OF.GP. n° 019/21. Assim, foi aberto o Processo Administrativo n° 05/2021, instruído com manifestações e informações complementares solicitadas às partes, seguidos pelos Pareceres Jurídico, Técnico-Operacional e Econômico das áreas competentes das ARES-PCJ.</w:t>
      </w:r>
    </w:p>
    <w:p w14:paraId="205417AB" w14:textId="3AAC276E" w:rsidR="005F39CB" w:rsidRDefault="005F39CB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resolução ARES – PCJ n° 469/2022, concluiu que:</w:t>
      </w:r>
    </w:p>
    <w:p w14:paraId="79717D93" w14:textId="77777777" w:rsidR="00624AA8" w:rsidRDefault="00624AA8" w:rsidP="00921422">
      <w:pPr>
        <w:spacing w:line="360" w:lineRule="auto"/>
        <w:ind w:firstLine="720"/>
        <w:jc w:val="both"/>
        <w:rPr>
          <w:sz w:val="24"/>
          <w:szCs w:val="24"/>
        </w:rPr>
      </w:pPr>
    </w:p>
    <w:p w14:paraId="4728B0C6" w14:textId="7B8A7135" w:rsidR="005F39CB" w:rsidRPr="00882F85" w:rsidRDefault="005F39CB" w:rsidP="00921422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882F85">
        <w:rPr>
          <w:i/>
          <w:iCs/>
          <w:sz w:val="24"/>
          <w:szCs w:val="24"/>
        </w:rPr>
        <w:t>“Como resultado das análises realizadas, é possível concluir que o Contrato da Concessão dos serviços de esgotamento sanitário do município de Mogi Mirim apresenta bom desempenho geral da prestação dos serviços, em termos de alcance dos indicadores contratuais e relacionamento regulatório.</w:t>
      </w:r>
    </w:p>
    <w:p w14:paraId="3CFB4F92" w14:textId="11EB7B2C" w:rsidR="005F39CB" w:rsidRDefault="005F39CB" w:rsidP="00921422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882F85">
        <w:rPr>
          <w:i/>
          <w:iCs/>
          <w:sz w:val="24"/>
          <w:szCs w:val="24"/>
        </w:rPr>
        <w:t>A análise jurídica concluiu pela viabilidade da continuidade da análise do mérito do pleito relacionado ao descumprimento do 3° Termo Aditivo, bem como pelo deferimento da argumentação da Concessionária de que a interrupção dos pagamentos é evento de desequilíbrio do contrato.</w:t>
      </w:r>
      <w:r w:rsidR="00882F85" w:rsidRPr="00882F85">
        <w:rPr>
          <w:i/>
          <w:iCs/>
          <w:sz w:val="24"/>
          <w:szCs w:val="24"/>
        </w:rPr>
        <w:t>”</w:t>
      </w:r>
    </w:p>
    <w:p w14:paraId="11E109C0" w14:textId="77777777" w:rsidR="00624AA8" w:rsidRDefault="00624AA8" w:rsidP="00921422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</w:p>
    <w:p w14:paraId="24B0E2A1" w14:textId="01763C15" w:rsidR="00882F85" w:rsidRDefault="00882F85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supracitado 3° Termo Aditivo n° 213.03/2008 datado de 14/09/2016, objetivou os seguintes fatores:</w:t>
      </w:r>
    </w:p>
    <w:p w14:paraId="2FEBA867" w14:textId="77777777" w:rsidR="00624AA8" w:rsidRDefault="00624AA8" w:rsidP="00921422">
      <w:pPr>
        <w:spacing w:line="360" w:lineRule="auto"/>
        <w:ind w:firstLine="720"/>
        <w:jc w:val="both"/>
        <w:rPr>
          <w:sz w:val="24"/>
          <w:szCs w:val="24"/>
        </w:rPr>
      </w:pPr>
    </w:p>
    <w:p w14:paraId="020138C1" w14:textId="70800CE2" w:rsidR="00882F85" w:rsidRPr="00BB421A" w:rsidRDefault="00BB421A" w:rsidP="00921422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BB421A">
        <w:rPr>
          <w:i/>
          <w:iCs/>
          <w:sz w:val="24"/>
          <w:szCs w:val="24"/>
        </w:rPr>
        <w:t>“Reajuste</w:t>
      </w:r>
      <w:r w:rsidR="00882F85" w:rsidRPr="00BB421A">
        <w:rPr>
          <w:i/>
          <w:iCs/>
          <w:sz w:val="24"/>
          <w:szCs w:val="24"/>
        </w:rPr>
        <w:t xml:space="preserve"> da forma de aferição do volume de esgoto para fins de cálculo da operação e manutenção (cláusula 9.1., “b” do contrato) e do procedimento de monitoramento de qualidade do esgoto (cláusula 7.1, XVI do contrato);</w:t>
      </w:r>
    </w:p>
    <w:p w14:paraId="4E7E0AD9" w14:textId="7EA848CA" w:rsidR="00882F85" w:rsidRDefault="00882F85" w:rsidP="00921422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BB421A">
        <w:rPr>
          <w:i/>
          <w:iCs/>
          <w:sz w:val="24"/>
          <w:szCs w:val="24"/>
        </w:rPr>
        <w:t>Reconhecimento e confissão, pelo Município de Mogi Mirim, do débito de R$</w:t>
      </w:r>
      <w:r w:rsidR="00BB421A" w:rsidRPr="00BB421A">
        <w:rPr>
          <w:i/>
          <w:iCs/>
          <w:sz w:val="24"/>
          <w:szCs w:val="24"/>
        </w:rPr>
        <w:t>6.913.720,86 referente ao Equilíbrio Econômico-Financeiro e parcelamento do pagamento em 69 parcelas.</w:t>
      </w:r>
      <w:r w:rsidR="00BB421A">
        <w:rPr>
          <w:i/>
          <w:iCs/>
          <w:sz w:val="24"/>
          <w:szCs w:val="24"/>
        </w:rPr>
        <w:t>”</w:t>
      </w:r>
    </w:p>
    <w:p w14:paraId="18FD5CC4" w14:textId="77777777" w:rsidR="00624AA8" w:rsidRPr="00BB421A" w:rsidRDefault="00624AA8" w:rsidP="00921422">
      <w:pPr>
        <w:spacing w:line="360" w:lineRule="auto"/>
        <w:ind w:left="720"/>
        <w:jc w:val="both"/>
        <w:rPr>
          <w:i/>
          <w:iCs/>
          <w:sz w:val="24"/>
          <w:szCs w:val="24"/>
        </w:rPr>
      </w:pPr>
    </w:p>
    <w:p w14:paraId="477D5526" w14:textId="6CE8B9C6" w:rsidR="00E52ADC" w:rsidRDefault="00E52ADC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Em face do apontamento da falta de cumprimento do 3° Termo Aditivo, foi proposto pela Resolução ARES – PCJ n° 469/2022 cinco cenários possíveis de reequilíbrio para balizar a escolha das partes.</w:t>
      </w:r>
    </w:p>
    <w:p w14:paraId="3E36F996" w14:textId="372BDD76" w:rsidR="00BB421A" w:rsidRPr="00E52ADC" w:rsidRDefault="00BB421A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 sequência, através do Ofício Conjunto SAAE/Mun</w:t>
      </w:r>
      <w:r w:rsidR="00E52ADC">
        <w:rPr>
          <w:sz w:val="24"/>
          <w:szCs w:val="24"/>
        </w:rPr>
        <w:t xml:space="preserve">icípio de Mogi Mirim n° 001/2022 e Ofício OF. SESAMM 112/22, </w:t>
      </w:r>
      <w:r w:rsidR="00E52ADC">
        <w:rPr>
          <w:b/>
          <w:bCs/>
          <w:sz w:val="24"/>
          <w:szCs w:val="24"/>
        </w:rPr>
        <w:t>as partes concordaram com o estudo realizados, restando definido o cenário 5</w:t>
      </w:r>
      <w:r w:rsidR="00E52ADC">
        <w:rPr>
          <w:sz w:val="24"/>
          <w:szCs w:val="24"/>
        </w:rPr>
        <w:t xml:space="preserve"> proposto para o reequilíbrio de concessão n° 213/2008 </w:t>
      </w:r>
      <w:r w:rsidR="00E52ADC">
        <w:rPr>
          <w:b/>
          <w:bCs/>
          <w:sz w:val="24"/>
          <w:szCs w:val="24"/>
        </w:rPr>
        <w:t>como o escolhido.</w:t>
      </w:r>
    </w:p>
    <w:p w14:paraId="6D42BE15" w14:textId="325E8613" w:rsidR="00BB421A" w:rsidRDefault="00D72693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Nesse sentido, o reequilíbrio do contrato de concessão n° 213/2008 – através da escolha expressa das partes, se dará no seguinte sentido:</w:t>
      </w:r>
    </w:p>
    <w:p w14:paraId="6F4A4EC2" w14:textId="75E170A6" w:rsidR="00D72693" w:rsidRDefault="00921422" w:rsidP="00921422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Pagamentos parciais entre os meses de 07/2023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09/2024 de 15 parcelas fixas intermediárias de R$66.666.,67 (sessenta e seis mil, seiscentos e sessenta e seis reais e sessenta e sete centavos), somando o valor total de R$1.000.000,00 (um milhão de reais), com a extensão do prazo de concessão para a recomposição restante em 2 anos e 4 meses, correspondentes ao período setembro/2038 a dezembro/2040.</w:t>
      </w:r>
    </w:p>
    <w:p w14:paraId="4A22C751" w14:textId="4ADC924F" w:rsidR="00F02E0A" w:rsidRDefault="00921422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Partindo da premissa que o saneamento básico que se trata este Projeto, é de extrema importância </w:t>
      </w:r>
      <w:r w:rsidR="00F02E0A">
        <w:rPr>
          <w:sz w:val="24"/>
          <w:szCs w:val="24"/>
        </w:rPr>
        <w:t xml:space="preserve">para a população uma vez que é direito de todo cidadão conforme consta no artigo 225 da Constituição Federal: </w:t>
      </w:r>
    </w:p>
    <w:p w14:paraId="0AE5C901" w14:textId="77777777" w:rsidR="00624AA8" w:rsidRDefault="00624AA8" w:rsidP="00921422">
      <w:pPr>
        <w:spacing w:line="360" w:lineRule="auto"/>
        <w:ind w:firstLine="720"/>
        <w:jc w:val="both"/>
        <w:rPr>
          <w:sz w:val="24"/>
          <w:szCs w:val="24"/>
        </w:rPr>
      </w:pPr>
    </w:p>
    <w:p w14:paraId="38216411" w14:textId="2C5CD8D9" w:rsidR="00F02E0A" w:rsidRDefault="00F02E0A" w:rsidP="00F02E0A">
      <w:pPr>
        <w:spacing w:line="360" w:lineRule="auto"/>
        <w:ind w:left="453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Pr="00F02E0A">
        <w:rPr>
          <w:i/>
          <w:iCs/>
          <w:sz w:val="24"/>
          <w:szCs w:val="24"/>
        </w:rPr>
        <w:t>Art. 225. Todos têm direito ao meio ambiente ecologicamente equilibrado, bem de uso comum do povo e essencial à sadia qualidade de vida, impondo-se ao Poder Público e à coletividade o dever de defendê-lo e preservá-lo para as presentes e futuras gerações.</w:t>
      </w:r>
      <w:r>
        <w:rPr>
          <w:i/>
          <w:iCs/>
          <w:sz w:val="24"/>
          <w:szCs w:val="24"/>
        </w:rPr>
        <w:t>”</w:t>
      </w:r>
    </w:p>
    <w:p w14:paraId="00F7BA21" w14:textId="77777777" w:rsidR="00624AA8" w:rsidRPr="00F02E0A" w:rsidRDefault="00624AA8" w:rsidP="00F02E0A">
      <w:pPr>
        <w:spacing w:line="360" w:lineRule="auto"/>
        <w:ind w:left="4536"/>
        <w:jc w:val="both"/>
        <w:rPr>
          <w:i/>
          <w:iCs/>
          <w:sz w:val="24"/>
          <w:szCs w:val="24"/>
        </w:rPr>
      </w:pPr>
    </w:p>
    <w:p w14:paraId="1F391B93" w14:textId="0E786058" w:rsidR="00921422" w:rsidRDefault="00F02E0A" w:rsidP="0092142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</w:t>
      </w:r>
      <w:r w:rsidR="00921422">
        <w:rPr>
          <w:sz w:val="24"/>
          <w:szCs w:val="24"/>
        </w:rPr>
        <w:t>o referido dispositivo que altera Lei Municipal</w:t>
      </w:r>
      <w:r>
        <w:rPr>
          <w:sz w:val="24"/>
          <w:szCs w:val="24"/>
        </w:rPr>
        <w:t xml:space="preserve"> n° 4.448 de 2007 entra em consonância com a Constituição Federal, ampliando a oferta de saneamento básico ao cidadão.</w:t>
      </w:r>
    </w:p>
    <w:p w14:paraId="6E76F6F6" w14:textId="77777777" w:rsidR="00624AA8" w:rsidRPr="00624AA8" w:rsidRDefault="00624AA8" w:rsidP="00624AA8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624AA8">
        <w:rPr>
          <w:sz w:val="24"/>
          <w:szCs w:val="24"/>
        </w:rPr>
        <w:t>Sendo assim, quanto ao aspecto constitucional, legal e regimental, denota-se que o presente projeto não apresenta conflitos junto ao ordenamento jurídico vigente, não havendo vícios de inconstitucionalidade.</w:t>
      </w:r>
    </w:p>
    <w:p w14:paraId="25605EC9" w14:textId="64ED1D85" w:rsidR="00624AA8" w:rsidRDefault="00624AA8" w:rsidP="00624AA8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624AA8">
        <w:rPr>
          <w:sz w:val="24"/>
          <w:szCs w:val="24"/>
        </w:rPr>
        <w:t>Por fim e no tocante ao aspecto gramatical e lógico, verifica-se que houve respeito às regras ortográficas e técnica legislativa, não havendo apontamentos neste sentido.</w:t>
      </w:r>
    </w:p>
    <w:p w14:paraId="4FC1A4ED" w14:textId="652707BA" w:rsidR="00F02E0A" w:rsidRPr="00DA55BF" w:rsidRDefault="00F02E0A" w:rsidP="00F02E0A">
      <w:pPr>
        <w:pStyle w:val="Corpodetexto"/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DA55BF">
        <w:rPr>
          <w:sz w:val="24"/>
          <w:szCs w:val="24"/>
        </w:rPr>
        <w:lastRenderedPageBreak/>
        <w:t>Diante de todo exposto, considerando a legalidade do Projeto e a necessidade do cumprimento pelo município das disposições federais, não se verifica óbices para continuidade da proposta.</w:t>
      </w:r>
    </w:p>
    <w:p w14:paraId="42FA6F2C" w14:textId="4E0A487B" w:rsidR="00812971" w:rsidRPr="00F824CB" w:rsidRDefault="00812971" w:rsidP="00921422">
      <w:pPr>
        <w:spacing w:line="360" w:lineRule="auto"/>
        <w:ind w:firstLine="720"/>
        <w:jc w:val="both"/>
        <w:rPr>
          <w:sz w:val="24"/>
          <w:szCs w:val="24"/>
        </w:rPr>
      </w:pPr>
    </w:p>
    <w:p w14:paraId="4D2CEDE7" w14:textId="4FAFA789" w:rsidR="00D81F48" w:rsidRDefault="00D81F48">
      <w:pPr>
        <w:rPr>
          <w:b/>
          <w:sz w:val="26"/>
          <w:szCs w:val="26"/>
        </w:rPr>
      </w:pPr>
    </w:p>
    <w:p w14:paraId="7993D0AE" w14:textId="7DC7967F" w:rsidR="00DA79EF" w:rsidRPr="00D81F48" w:rsidRDefault="00000000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</w:t>
      </w:r>
      <w:r w:rsidR="004A28A5">
        <w:rPr>
          <w:b/>
          <w:sz w:val="24"/>
          <w:szCs w:val="24"/>
        </w:rPr>
        <w:t>II</w:t>
      </w:r>
      <w:r w:rsidRPr="00D81F48">
        <w:rPr>
          <w:b/>
          <w:sz w:val="24"/>
          <w:szCs w:val="24"/>
        </w:rPr>
        <w:t>. Decisão do Relator</w:t>
      </w:r>
    </w:p>
    <w:p w14:paraId="4F2D67CF" w14:textId="77777777" w:rsidR="00D81F48" w:rsidRPr="00E76C66" w:rsidRDefault="00D81F48" w:rsidP="00E76C66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E76C66"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E76C66">
        <w:rPr>
          <w:b/>
          <w:bCs/>
          <w:sz w:val="24"/>
          <w:szCs w:val="24"/>
        </w:rPr>
        <w:t>FAVORÁVEL</w:t>
      </w:r>
      <w:r w:rsidRPr="00E76C66">
        <w:rPr>
          <w:sz w:val="24"/>
          <w:szCs w:val="24"/>
        </w:rPr>
        <w:t>.</w:t>
      </w:r>
    </w:p>
    <w:p w14:paraId="5B95587C" w14:textId="77777777" w:rsidR="00DA79EF" w:rsidRDefault="00DA79EF">
      <w:pPr>
        <w:jc w:val="center"/>
        <w:rPr>
          <w:b/>
          <w:sz w:val="26"/>
          <w:szCs w:val="26"/>
        </w:rPr>
      </w:pPr>
    </w:p>
    <w:p w14:paraId="0B706C6F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44E8C51D" w14:textId="4DBB0E64" w:rsidR="00DA79EF" w:rsidRDefault="00000000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14:paraId="30DEC433" w14:textId="3E336558" w:rsidR="00DA79EF" w:rsidRDefault="00045BF2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14:paraId="6D19AA1F" w14:textId="777777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0CA0600D" w14:textId="787CB577" w:rsidR="00DA79EF" w:rsidRDefault="00DA79EF">
      <w:pPr>
        <w:spacing w:before="240" w:line="288" w:lineRule="auto"/>
        <w:jc w:val="center"/>
        <w:rPr>
          <w:b/>
          <w:sz w:val="26"/>
          <w:szCs w:val="26"/>
        </w:rPr>
      </w:pPr>
    </w:p>
    <w:p w14:paraId="634A899E" w14:textId="3D8E681C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1B3CE1BA" w14:textId="09AC5119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32AFEC39" w14:textId="22060CC4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5D248EAC" w14:textId="5E8243A9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466A88CE" w14:textId="000F1B96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5EA1E750" w14:textId="0433CD25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5251C6D4" w14:textId="26458A4F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54D7C3A0" w14:textId="7478C38A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57F26CFB" w14:textId="0A4BD019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197B0CAD" w14:textId="20A2082A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031FF965" w14:textId="7CAF4BC3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6BFA8142" w14:textId="043DB6D8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4E9C254E" w14:textId="77777777" w:rsidR="00624AA8" w:rsidRDefault="00624AA8">
      <w:pPr>
        <w:spacing w:before="240" w:line="288" w:lineRule="auto"/>
        <w:jc w:val="center"/>
        <w:rPr>
          <w:b/>
          <w:sz w:val="26"/>
          <w:szCs w:val="26"/>
        </w:rPr>
      </w:pPr>
    </w:p>
    <w:p w14:paraId="4A5C23B2" w14:textId="6C781BB1" w:rsidR="00DA79EF" w:rsidRPr="00520F0F" w:rsidRDefault="00000000">
      <w:pPr>
        <w:spacing w:before="240" w:line="288" w:lineRule="auto"/>
        <w:jc w:val="center"/>
        <w:rPr>
          <w:rFonts w:ascii="Arial" w:eastAsia="Arial" w:hAnsi="Arial" w:cs="Arial"/>
        </w:rPr>
      </w:pPr>
      <w:r w:rsidRPr="00520F0F">
        <w:rPr>
          <w:b/>
          <w:sz w:val="24"/>
          <w:szCs w:val="24"/>
        </w:rPr>
        <w:t xml:space="preserve">PARECER CONJUNTO N.º </w:t>
      </w:r>
      <w:r w:rsidR="00533A8E">
        <w:rPr>
          <w:b/>
          <w:sz w:val="24"/>
          <w:szCs w:val="24"/>
        </w:rPr>
        <w:t>01</w:t>
      </w:r>
      <w:r w:rsidRPr="00520F0F">
        <w:rPr>
          <w:b/>
          <w:sz w:val="24"/>
          <w:szCs w:val="24"/>
        </w:rPr>
        <w:t>/202</w:t>
      </w:r>
      <w:r w:rsidR="00520F0F" w:rsidRP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="00520F0F" w:rsidRPr="00520F0F">
        <w:rPr>
          <w:b/>
          <w:sz w:val="24"/>
          <w:szCs w:val="24"/>
        </w:rPr>
        <w:t xml:space="preserve">REDAÇÃO; </w:t>
      </w:r>
      <w:r w:rsidR="00E76C66">
        <w:rPr>
          <w:b/>
          <w:bCs/>
          <w:sz w:val="24"/>
          <w:szCs w:val="24"/>
        </w:rPr>
        <w:t>OBRAS, SERVIÇOS PÚBLICOS E ATIVIDADES PRIVADAS.</w:t>
      </w:r>
      <w:r w:rsidRPr="00520F0F">
        <w:rPr>
          <w:sz w:val="24"/>
          <w:szCs w:val="24"/>
        </w:rPr>
        <w:t xml:space="preserve"> </w:t>
      </w:r>
    </w:p>
    <w:p w14:paraId="4BD2460B" w14:textId="05F97BD8" w:rsidR="00DA79EF" w:rsidRPr="00520F0F" w:rsidRDefault="00000000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 xml:space="preserve">Seguindo o Voto exarado pelo Relator e conforme determinam os artigos </w:t>
      </w:r>
      <w:r w:rsidR="00BE0CF5" w:rsidRPr="00FE37C8">
        <w:rPr>
          <w:sz w:val="24"/>
          <w:szCs w:val="24"/>
        </w:rPr>
        <w:t>35</w:t>
      </w:r>
      <w:r w:rsidR="00BE0CF5">
        <w:rPr>
          <w:sz w:val="24"/>
          <w:szCs w:val="24"/>
        </w:rPr>
        <w:t>, 37</w:t>
      </w:r>
      <w:r w:rsidR="00F02E0A">
        <w:rPr>
          <w:sz w:val="24"/>
          <w:szCs w:val="24"/>
        </w:rPr>
        <w:t xml:space="preserve"> e</w:t>
      </w:r>
      <w:r w:rsidR="00BE0CF5" w:rsidRPr="00FE37C8">
        <w:rPr>
          <w:sz w:val="24"/>
          <w:szCs w:val="24"/>
        </w:rPr>
        <w:t xml:space="preserve"> 3</w:t>
      </w:r>
      <w:r w:rsidR="00BE0CF5">
        <w:rPr>
          <w:sz w:val="24"/>
          <w:szCs w:val="24"/>
        </w:rPr>
        <w:t>8</w:t>
      </w:r>
      <w:r w:rsidRPr="00520F0F">
        <w:rPr>
          <w:sz w:val="24"/>
          <w:szCs w:val="24"/>
        </w:rPr>
        <w:t xml:space="preserve"> combinados com artigo 45 da Resolução 276 de 09 de novembro de 2010 – Regimento Interno da Câmara Municipal, a Comissão Permanente de Justiça e Redação, conjuntamente com a Comiss</w:t>
      </w:r>
      <w:r w:rsidR="00520F0F" w:rsidRPr="00520F0F">
        <w:rPr>
          <w:sz w:val="24"/>
          <w:szCs w:val="24"/>
        </w:rPr>
        <w:t>ão</w:t>
      </w:r>
      <w:r w:rsidR="005B4522">
        <w:rPr>
          <w:sz w:val="24"/>
          <w:szCs w:val="24"/>
        </w:rPr>
        <w:t xml:space="preserve"> de</w:t>
      </w:r>
      <w:r w:rsidRPr="00520F0F">
        <w:rPr>
          <w:sz w:val="24"/>
          <w:szCs w:val="24"/>
        </w:rPr>
        <w:t xml:space="preserve"> </w:t>
      </w:r>
      <w:r w:rsidR="005B4522">
        <w:rPr>
          <w:sz w:val="24"/>
          <w:szCs w:val="24"/>
        </w:rPr>
        <w:t>Obras, Serviços Públicos e Atividades Privadas</w:t>
      </w:r>
      <w:r w:rsidR="00533A8E">
        <w:rPr>
          <w:sz w:val="24"/>
          <w:szCs w:val="24"/>
        </w:rPr>
        <w:t xml:space="preserve"> e Comissão de Finanças e Orçamento</w:t>
      </w:r>
      <w:r w:rsidR="005B4522" w:rsidRPr="00520F0F">
        <w:rPr>
          <w:sz w:val="24"/>
          <w:szCs w:val="24"/>
        </w:rPr>
        <w:t xml:space="preserve"> </w:t>
      </w:r>
      <w:r w:rsidRPr="00520F0F">
        <w:rPr>
          <w:sz w:val="24"/>
          <w:szCs w:val="24"/>
        </w:rPr>
        <w:t xml:space="preserve">formalizam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 n° </w:t>
      </w:r>
      <w:r w:rsidR="00520F0F">
        <w:rPr>
          <w:b/>
          <w:sz w:val="24"/>
          <w:szCs w:val="24"/>
        </w:rPr>
        <w:t>0</w:t>
      </w:r>
      <w:r w:rsidR="00E76C66">
        <w:rPr>
          <w:b/>
          <w:sz w:val="24"/>
          <w:szCs w:val="24"/>
        </w:rPr>
        <w:t>8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14:paraId="5CD600CA" w14:textId="04A89ADD" w:rsidR="00DA79EF" w:rsidRPr="00520F0F" w:rsidRDefault="00000000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E76C66">
        <w:rPr>
          <w:sz w:val="24"/>
          <w:szCs w:val="24"/>
          <w:highlight w:val="white"/>
        </w:rPr>
        <w:t>0</w:t>
      </w:r>
      <w:r w:rsidR="00533A8E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 xml:space="preserve"> de </w:t>
      </w:r>
      <w:r w:rsidR="00533A8E">
        <w:rPr>
          <w:sz w:val="24"/>
          <w:szCs w:val="24"/>
          <w:highlight w:val="white"/>
        </w:rPr>
        <w:t>abril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14:paraId="18E93BB3" w14:textId="77777777" w:rsidR="00DA79EF" w:rsidRDefault="00000000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14:paraId="46A3EE3C" w14:textId="77777777" w:rsidR="00DA79EF" w:rsidRDefault="00DA79EF">
      <w:pPr>
        <w:spacing w:before="240" w:line="276" w:lineRule="auto"/>
        <w:rPr>
          <w:sz w:val="26"/>
          <w:szCs w:val="26"/>
        </w:rPr>
      </w:pPr>
    </w:p>
    <w:p w14:paraId="19F75415" w14:textId="77777777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BCFD950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1954752B" w14:textId="150FD7A0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14:paraId="49A50939" w14:textId="2BBAD64C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14:paraId="5B5F9FA7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7E7CC299" w14:textId="77777777" w:rsidR="00DA79EF" w:rsidRDefault="00DA79EF">
      <w:pPr>
        <w:spacing w:before="240"/>
        <w:rPr>
          <w:rFonts w:ascii="Arial" w:eastAsia="Arial" w:hAnsi="Arial" w:cs="Arial"/>
          <w:sz w:val="22"/>
          <w:szCs w:val="22"/>
        </w:rPr>
      </w:pPr>
    </w:p>
    <w:p w14:paraId="591EFE5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4F4EFD68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519E39F8" w14:textId="0FD090C8" w:rsidR="00520F0F" w:rsidRDefault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768B90A4" w14:textId="1DECA39E" w:rsidR="00DA79EF" w:rsidRDefault="00BE1952" w:rsidP="00BE195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14:paraId="6338E128" w14:textId="11031B51" w:rsidR="00DA79EF" w:rsidRDefault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F3B9AAA" w14:textId="77777777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591B0205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508A5B7" w14:textId="77777777" w:rsidR="006E62DF" w:rsidRDefault="006E62DF" w:rsidP="00BE1952">
      <w:pPr>
        <w:jc w:val="center"/>
        <w:rPr>
          <w:b/>
          <w:sz w:val="26"/>
          <w:szCs w:val="26"/>
          <w:highlight w:val="white"/>
        </w:rPr>
      </w:pPr>
    </w:p>
    <w:p w14:paraId="044192BC" w14:textId="245C53D4" w:rsidR="00DA79EF" w:rsidRDefault="00000000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14:paraId="62A6F768" w14:textId="77777777" w:rsidR="00DA79EF" w:rsidRDefault="00000000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p w14:paraId="7998A4D6" w14:textId="39BBE50C" w:rsidR="00520F0F" w:rsidRDefault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784EC31D" w14:textId="00A033DD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1CF2505F" w14:textId="17021100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4552ECBA" w14:textId="195074DA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3E9F7FC0" w14:textId="07F4B734" w:rsidR="00045BF2" w:rsidRDefault="00045BF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14:paraId="21DD14FB" w14:textId="77777777" w:rsidR="00BE1952" w:rsidRDefault="00BE1952">
      <w:pPr>
        <w:jc w:val="center"/>
        <w:rPr>
          <w:b/>
          <w:sz w:val="26"/>
          <w:szCs w:val="26"/>
          <w:u w:val="single"/>
        </w:rPr>
      </w:pPr>
    </w:p>
    <w:p w14:paraId="5D4CB25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C7DD11" w14:textId="325FCD90" w:rsidR="0008369F" w:rsidRDefault="0008369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white"/>
          <w:u w:val="single"/>
        </w:rPr>
        <w:t xml:space="preserve">COMISSÃO DE </w:t>
      </w:r>
      <w:r>
        <w:rPr>
          <w:b/>
          <w:sz w:val="26"/>
          <w:szCs w:val="26"/>
          <w:u w:val="single"/>
        </w:rPr>
        <w:t>FINANÇAS E ORÇAMENTO</w:t>
      </w:r>
    </w:p>
    <w:p w14:paraId="1B19809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256BE74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0295C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25F925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5519D9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432F3DF0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5B604DB3" w14:textId="77777777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</w:p>
    <w:p w14:paraId="3A7A78EE" w14:textId="0667E8F2" w:rsidR="0008369F" w:rsidRDefault="0008369F" w:rsidP="0008369F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14:paraId="077E0F0B" w14:textId="02967E48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Presidente</w:t>
      </w:r>
    </w:p>
    <w:p w14:paraId="1C1AE70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4305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358A44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6F633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598A4E" w14:textId="1F7BEE3D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E182E8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42BB505B" w14:textId="77777777" w:rsidR="0008369F" w:rsidRDefault="0008369F" w:rsidP="0008369F">
      <w:pPr>
        <w:jc w:val="center"/>
        <w:rPr>
          <w:b/>
          <w:sz w:val="26"/>
          <w:szCs w:val="26"/>
        </w:rPr>
      </w:pPr>
    </w:p>
    <w:p w14:paraId="7ABFC3D7" w14:textId="7867D74B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MARA CRISTINA CHOQUETTA</w:t>
      </w:r>
    </w:p>
    <w:p w14:paraId="29C8F5FC" w14:textId="77777777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706F593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360D83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BEDAF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FAC3748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1040BD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956624D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C36672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0B1C580" w14:textId="073ABF8C" w:rsidR="0008369F" w:rsidRDefault="0008369F" w:rsidP="000836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 w14:paraId="5EF28CC0" w14:textId="22BF3C4A" w:rsidR="0008369F" w:rsidRDefault="0008369F" w:rsidP="0008369F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075D969F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FBFEE4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837845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5E3027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7D16635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0A52639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94400A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422402D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7B9C7B9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5609DE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5C80C45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A3034A3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115255EB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66358FD0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FF987C2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225B88DC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39B9E1A6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B413CD7" w14:textId="77777777" w:rsidR="0008369F" w:rsidRDefault="0008369F">
      <w:pPr>
        <w:jc w:val="center"/>
        <w:rPr>
          <w:b/>
          <w:sz w:val="26"/>
          <w:szCs w:val="26"/>
          <w:u w:val="single"/>
        </w:rPr>
      </w:pPr>
    </w:p>
    <w:p w14:paraId="7885815E" w14:textId="2B1261DE" w:rsidR="00DA79EF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COMISSÃO DE </w:t>
      </w:r>
      <w:r w:rsidR="00E76C66" w:rsidRPr="00E76C66">
        <w:rPr>
          <w:b/>
          <w:sz w:val="26"/>
          <w:szCs w:val="26"/>
          <w:u w:val="single"/>
        </w:rPr>
        <w:t>OBRAS, SERVIÇOS PÚBLICOS E ATIVIDADES PRIVADAS</w:t>
      </w:r>
    </w:p>
    <w:p w14:paraId="34C0F081" w14:textId="77777777" w:rsidR="00DA79EF" w:rsidRDefault="00DA79EF">
      <w:pPr>
        <w:jc w:val="center"/>
        <w:rPr>
          <w:sz w:val="26"/>
          <w:szCs w:val="26"/>
        </w:rPr>
      </w:pPr>
    </w:p>
    <w:p w14:paraId="68D75A5B" w14:textId="397AB63A" w:rsidR="00DA79EF" w:rsidRDefault="00DA79EF">
      <w:pPr>
        <w:jc w:val="center"/>
        <w:rPr>
          <w:sz w:val="26"/>
          <w:szCs w:val="26"/>
        </w:rPr>
      </w:pPr>
    </w:p>
    <w:p w14:paraId="33ADAF21" w14:textId="77777777" w:rsidR="00BE1952" w:rsidRDefault="00BE1952">
      <w:pPr>
        <w:jc w:val="center"/>
        <w:rPr>
          <w:sz w:val="26"/>
          <w:szCs w:val="26"/>
        </w:rPr>
      </w:pPr>
    </w:p>
    <w:p w14:paraId="28B23891" w14:textId="77777777" w:rsidR="00DA79EF" w:rsidRDefault="00DA79EF">
      <w:pPr>
        <w:jc w:val="center"/>
        <w:rPr>
          <w:sz w:val="26"/>
          <w:szCs w:val="26"/>
        </w:rPr>
      </w:pPr>
    </w:p>
    <w:p w14:paraId="5D3021BA" w14:textId="77777777" w:rsidR="006E62DF" w:rsidRDefault="006E62DF">
      <w:pPr>
        <w:jc w:val="center"/>
        <w:rPr>
          <w:b/>
          <w:sz w:val="26"/>
          <w:szCs w:val="26"/>
        </w:rPr>
      </w:pPr>
    </w:p>
    <w:p w14:paraId="5830CE8B" w14:textId="7368AD8C" w:rsidR="00DA79EF" w:rsidRPr="00BE1952" w:rsidRDefault="00BE1952">
      <w:pPr>
        <w:jc w:val="center"/>
        <w:rPr>
          <w:b/>
          <w:sz w:val="26"/>
          <w:szCs w:val="26"/>
        </w:rPr>
      </w:pPr>
      <w:r w:rsidRPr="00BE1952"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ORIVALDO APARECIDO MAGALHÃES</w:t>
      </w:r>
    </w:p>
    <w:p w14:paraId="6F52403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14:paraId="4177A912" w14:textId="77777777" w:rsidR="00DA79EF" w:rsidRDefault="00DA79EF">
      <w:pPr>
        <w:jc w:val="center"/>
        <w:rPr>
          <w:sz w:val="26"/>
          <w:szCs w:val="26"/>
        </w:rPr>
      </w:pPr>
    </w:p>
    <w:p w14:paraId="269DFEDE" w14:textId="77777777" w:rsidR="00DA79EF" w:rsidRDefault="00DA79EF">
      <w:pPr>
        <w:jc w:val="center"/>
        <w:rPr>
          <w:sz w:val="26"/>
          <w:szCs w:val="26"/>
        </w:rPr>
      </w:pPr>
    </w:p>
    <w:p w14:paraId="164750A2" w14:textId="77777777" w:rsidR="00DA79EF" w:rsidRDefault="00DA79EF">
      <w:pPr>
        <w:jc w:val="center"/>
        <w:rPr>
          <w:sz w:val="26"/>
          <w:szCs w:val="26"/>
        </w:rPr>
      </w:pPr>
    </w:p>
    <w:p w14:paraId="48ED235A" w14:textId="77777777" w:rsidR="00DA79EF" w:rsidRDefault="00DA79EF">
      <w:pPr>
        <w:jc w:val="center"/>
        <w:rPr>
          <w:sz w:val="26"/>
          <w:szCs w:val="26"/>
        </w:rPr>
      </w:pPr>
    </w:p>
    <w:p w14:paraId="59700A31" w14:textId="77777777" w:rsidR="006E62DF" w:rsidRDefault="006E62DF">
      <w:pPr>
        <w:jc w:val="center"/>
        <w:rPr>
          <w:b/>
          <w:sz w:val="26"/>
          <w:szCs w:val="26"/>
        </w:rPr>
      </w:pPr>
    </w:p>
    <w:p w14:paraId="4C721EFE" w14:textId="3A2711B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VEREADORA </w:t>
      </w:r>
      <w:r w:rsidR="00E76C66">
        <w:rPr>
          <w:b/>
          <w:sz w:val="26"/>
          <w:szCs w:val="26"/>
        </w:rPr>
        <w:t>MARA CRISTINA CHOQUETTA</w:t>
      </w:r>
    </w:p>
    <w:p w14:paraId="511BD44F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 w14:paraId="33ACB2F7" w14:textId="77777777" w:rsidR="00DA79EF" w:rsidRDefault="00DA79EF">
      <w:pPr>
        <w:jc w:val="center"/>
        <w:rPr>
          <w:sz w:val="26"/>
          <w:szCs w:val="26"/>
        </w:rPr>
      </w:pPr>
    </w:p>
    <w:p w14:paraId="035A8686" w14:textId="77777777" w:rsidR="00DA79EF" w:rsidRDefault="00DA79EF">
      <w:pPr>
        <w:jc w:val="center"/>
        <w:rPr>
          <w:sz w:val="26"/>
          <w:szCs w:val="26"/>
        </w:rPr>
      </w:pPr>
    </w:p>
    <w:p w14:paraId="42E77F86" w14:textId="77777777" w:rsidR="00DA79EF" w:rsidRDefault="00DA79EF">
      <w:pPr>
        <w:jc w:val="center"/>
        <w:rPr>
          <w:sz w:val="26"/>
          <w:szCs w:val="26"/>
        </w:rPr>
      </w:pPr>
    </w:p>
    <w:p w14:paraId="4613FE0A" w14:textId="77777777" w:rsidR="00DA79EF" w:rsidRDefault="00DA79EF">
      <w:pPr>
        <w:jc w:val="center"/>
        <w:rPr>
          <w:sz w:val="26"/>
          <w:szCs w:val="26"/>
        </w:rPr>
      </w:pPr>
    </w:p>
    <w:p w14:paraId="5771485E" w14:textId="77777777" w:rsidR="006E62DF" w:rsidRDefault="006E62DF">
      <w:pPr>
        <w:jc w:val="center"/>
        <w:rPr>
          <w:b/>
          <w:sz w:val="26"/>
          <w:szCs w:val="26"/>
        </w:rPr>
      </w:pPr>
    </w:p>
    <w:p w14:paraId="08058E9E" w14:textId="2CB858D7" w:rsidR="00DA79E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  <w:r w:rsidR="00E76C66">
        <w:rPr>
          <w:b/>
          <w:sz w:val="26"/>
          <w:szCs w:val="26"/>
        </w:rPr>
        <w:t>ADEMIR SOUZA FLORETTI JUNIOR</w:t>
      </w:r>
    </w:p>
    <w:p w14:paraId="583CF3BA" w14:textId="77777777" w:rsidR="00DA79EF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 w14:paraId="355F067B" w14:textId="3F29D683" w:rsidR="00DA79EF" w:rsidRDefault="00DA79E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740EC" w14:textId="6E2275B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B0A374F" w14:textId="11F89F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9FC7447" w14:textId="35057460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D4E63A3" w14:textId="3351391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E08B94B" w14:textId="3FB94F15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431BB47E" w14:textId="18E813C7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1A4B7025" w14:textId="5B19ED6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CB601A2" w14:textId="3D695C9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E113A23" w14:textId="45F0162C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268F7E70" w14:textId="69F24A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F11C939" w14:textId="38615A43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09D08BEB" w14:textId="2094661A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781DC1F8" w14:textId="28A72EB9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30B82AC7" w14:textId="244DD748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p w14:paraId="5948A777" w14:textId="534D76EB" w:rsidR="0008369F" w:rsidRDefault="0008369F">
      <w:pPr>
        <w:jc w:val="center"/>
        <w:rPr>
          <w:b/>
          <w:sz w:val="26"/>
          <w:szCs w:val="26"/>
          <w:highlight w:val="white"/>
          <w:u w:val="single"/>
        </w:rPr>
      </w:pPr>
    </w:p>
    <w:sectPr w:rsidR="0008369F">
      <w:headerReference w:type="even" r:id="rId7"/>
      <w:headerReference w:type="default" r:id="rId8"/>
      <w:footerReference w:type="default" r:id="rId9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A8FA" w14:textId="77777777" w:rsidR="00201F9F" w:rsidRDefault="00201F9F">
      <w:r>
        <w:separator/>
      </w:r>
    </w:p>
  </w:endnote>
  <w:endnote w:type="continuationSeparator" w:id="0">
    <w:p w14:paraId="0AE84DC1" w14:textId="77777777" w:rsidR="00201F9F" w:rsidRDefault="0020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EF26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D9B3" w14:textId="77777777" w:rsidR="00201F9F" w:rsidRDefault="00201F9F">
      <w:r>
        <w:separator/>
      </w:r>
    </w:p>
  </w:footnote>
  <w:footnote w:type="continuationSeparator" w:id="0">
    <w:p w14:paraId="6B0FBC6D" w14:textId="77777777" w:rsidR="00201F9F" w:rsidRDefault="0020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5391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5C1AB55" w14:textId="77777777" w:rsidR="00DA79EF" w:rsidRDefault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E323" w14:textId="77777777" w:rsidR="00DA79EF" w:rsidRDefault="00000000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 wp14:anchorId="3F7353ED" wp14:editId="46677A4C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32DD5962" w14:textId="77777777" w:rsidR="00DA79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1D64"/>
    <w:multiLevelType w:val="hybridMultilevel"/>
    <w:tmpl w:val="ECBC70E6"/>
    <w:lvl w:ilvl="0" w:tplc="2D488FC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95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5BF2"/>
    <w:rsid w:val="0007567C"/>
    <w:rsid w:val="0008369F"/>
    <w:rsid w:val="000B2584"/>
    <w:rsid w:val="000D5FEC"/>
    <w:rsid w:val="000E2283"/>
    <w:rsid w:val="00117ADC"/>
    <w:rsid w:val="00201F9F"/>
    <w:rsid w:val="00247DFF"/>
    <w:rsid w:val="002B56A4"/>
    <w:rsid w:val="003A796B"/>
    <w:rsid w:val="00470D5B"/>
    <w:rsid w:val="004923A9"/>
    <w:rsid w:val="004A28A5"/>
    <w:rsid w:val="005036D7"/>
    <w:rsid w:val="00520F0F"/>
    <w:rsid w:val="00533A8E"/>
    <w:rsid w:val="005B4522"/>
    <w:rsid w:val="005F39CB"/>
    <w:rsid w:val="00624AA8"/>
    <w:rsid w:val="00657EF6"/>
    <w:rsid w:val="006721EE"/>
    <w:rsid w:val="0068479E"/>
    <w:rsid w:val="006E62DF"/>
    <w:rsid w:val="007458C0"/>
    <w:rsid w:val="00775A3B"/>
    <w:rsid w:val="0079461A"/>
    <w:rsid w:val="007C6F8F"/>
    <w:rsid w:val="00812971"/>
    <w:rsid w:val="0087527A"/>
    <w:rsid w:val="00882F85"/>
    <w:rsid w:val="00921422"/>
    <w:rsid w:val="0099705F"/>
    <w:rsid w:val="009D204D"/>
    <w:rsid w:val="00A819B5"/>
    <w:rsid w:val="00AA71EC"/>
    <w:rsid w:val="00AD1728"/>
    <w:rsid w:val="00B16255"/>
    <w:rsid w:val="00B74719"/>
    <w:rsid w:val="00BB421A"/>
    <w:rsid w:val="00BE0CF5"/>
    <w:rsid w:val="00BE1952"/>
    <w:rsid w:val="00D72693"/>
    <w:rsid w:val="00D81F48"/>
    <w:rsid w:val="00DA79EF"/>
    <w:rsid w:val="00DB45BD"/>
    <w:rsid w:val="00DF6967"/>
    <w:rsid w:val="00E12890"/>
    <w:rsid w:val="00E52ADC"/>
    <w:rsid w:val="00E53962"/>
    <w:rsid w:val="00E76C66"/>
    <w:rsid w:val="00E77B96"/>
    <w:rsid w:val="00E95F2B"/>
    <w:rsid w:val="00F02E0A"/>
    <w:rsid w:val="00F824CB"/>
    <w:rsid w:val="00FE37C8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60D6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EF6"/>
  </w:style>
  <w:style w:type="paragraph" w:styleId="Cabealho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EF6"/>
  </w:style>
  <w:style w:type="paragraph" w:styleId="TextosemFormatao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81F48"/>
    <w:rPr>
      <w:rFonts w:ascii="Courier New" w:hAnsi="Courier New"/>
      <w:lang w:eastAsia="pt-BR"/>
    </w:rPr>
  </w:style>
  <w:style w:type="paragraph" w:styleId="PargrafodaLista">
    <w:name w:val="List Paragraph"/>
    <w:basedOn w:val="Normal"/>
    <w:uiPriority w:val="34"/>
    <w:qFormat/>
    <w:rsid w:val="00882F85"/>
    <w:pPr>
      <w:ind w:left="720"/>
      <w:contextualSpacing/>
    </w:pPr>
  </w:style>
  <w:style w:type="character" w:customStyle="1" w:styleId="jczey">
    <w:name w:val="jczey"/>
    <w:basedOn w:val="Fontepargpadro"/>
    <w:rsid w:val="00921422"/>
  </w:style>
  <w:style w:type="character" w:customStyle="1" w:styleId="hgkelc">
    <w:name w:val="hgkelc"/>
    <w:basedOn w:val="Fontepargpadro"/>
    <w:rsid w:val="00921422"/>
  </w:style>
  <w:style w:type="paragraph" w:styleId="Corpodetexto">
    <w:name w:val="Body Text"/>
    <w:basedOn w:val="Normal"/>
    <w:link w:val="CorpodetextoChar"/>
    <w:rsid w:val="00F02E0A"/>
    <w:pPr>
      <w:suppressAutoHyphens/>
      <w:spacing w:after="140" w:line="276" w:lineRule="auto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2E0A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5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dcterms:created xsi:type="dcterms:W3CDTF">2023-04-03T14:55:00Z</dcterms:created>
  <dcterms:modified xsi:type="dcterms:W3CDTF">2023-04-04T14:03:00Z</dcterms:modified>
</cp:coreProperties>
</file>