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2E2" w:rsidRPr="003D1C47" w:rsidRDefault="00541F0B" w:rsidP="003D1C47">
      <w:pPr>
        <w:pStyle w:val="western"/>
        <w:spacing w:before="0" w:beforeAutospacing="0"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3D1C47">
        <w:rPr>
          <w:rFonts w:ascii="Times New Roman" w:hAnsi="Times New Roman"/>
          <w:b/>
          <w:bCs/>
          <w:sz w:val="24"/>
          <w:szCs w:val="24"/>
          <w:u w:val="single"/>
        </w:rPr>
        <w:t>PROJETO DE LEI Nº 37 DE 2023</w:t>
      </w:r>
    </w:p>
    <w:p w:rsidR="003D1C47" w:rsidRPr="003D1C47" w:rsidRDefault="003D1C47" w:rsidP="003D1C47">
      <w:pPr>
        <w:pStyle w:val="western"/>
        <w:spacing w:before="0" w:beforeAutospacing="0"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D1C47">
        <w:rPr>
          <w:rFonts w:ascii="Times New Roman" w:hAnsi="Times New Roman"/>
          <w:b/>
          <w:bCs/>
          <w:sz w:val="24"/>
          <w:szCs w:val="24"/>
          <w:u w:val="single"/>
        </w:rPr>
        <w:t>AUTÓGRAFO Nº 40 DE 2023</w:t>
      </w:r>
    </w:p>
    <w:p w:rsidR="008C42E2" w:rsidRDefault="008C42E2" w:rsidP="008C42E2">
      <w:pPr>
        <w:pStyle w:val="western"/>
        <w:spacing w:before="0" w:beforeAutospacing="0" w:after="0" w:line="240" w:lineRule="auto"/>
        <w:ind w:left="3782"/>
        <w:jc w:val="both"/>
        <w:rPr>
          <w:rFonts w:ascii="Times New Roman" w:hAnsi="Times New Roman"/>
          <w:sz w:val="24"/>
          <w:szCs w:val="24"/>
        </w:rPr>
      </w:pPr>
    </w:p>
    <w:p w:rsidR="008C42E2" w:rsidRDefault="008C42E2" w:rsidP="008C42E2">
      <w:pPr>
        <w:pStyle w:val="NormalWeb"/>
        <w:spacing w:before="0" w:beforeAutospacing="0" w:after="0" w:line="240" w:lineRule="auto"/>
        <w:ind w:left="3782"/>
        <w:jc w:val="both"/>
        <w:rPr>
          <w:b/>
          <w:bCs/>
          <w:sz w:val="16"/>
          <w:szCs w:val="16"/>
        </w:rPr>
      </w:pPr>
      <w:bookmarkStart w:id="1" w:name="art1"/>
      <w:bookmarkEnd w:id="1"/>
    </w:p>
    <w:p w:rsidR="008C42E2" w:rsidRDefault="00541F0B" w:rsidP="003D1C47">
      <w:pPr>
        <w:pStyle w:val="NormalWeb"/>
        <w:spacing w:before="0" w:beforeAutospacing="0" w:after="0" w:line="240" w:lineRule="auto"/>
        <w:ind w:left="3402"/>
        <w:jc w:val="both"/>
      </w:pPr>
      <w:r>
        <w:rPr>
          <w:b/>
          <w:bCs/>
        </w:rPr>
        <w:t>DISPÕE SOBRE ALTERAÇÃO DE DISPOSITIVO DE LEI MUNICIPAL QUE ESPECIFICA.</w:t>
      </w:r>
    </w:p>
    <w:p w:rsidR="008C42E2" w:rsidRDefault="008C42E2" w:rsidP="003D1C47">
      <w:pPr>
        <w:pStyle w:val="NormalWeb"/>
        <w:spacing w:before="0" w:beforeAutospacing="0" w:after="0" w:line="240" w:lineRule="auto"/>
        <w:ind w:left="3402"/>
        <w:jc w:val="both"/>
      </w:pPr>
    </w:p>
    <w:p w:rsidR="008C42E2" w:rsidRDefault="008C42E2" w:rsidP="008C42E2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3D1C47" w:rsidRDefault="003D1C47" w:rsidP="008C42E2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8C42E2" w:rsidRDefault="00541F0B" w:rsidP="003D1C47">
      <w:pPr>
        <w:pStyle w:val="article-text"/>
        <w:spacing w:before="0" w:after="0"/>
        <w:ind w:firstLine="340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3D1C47">
        <w:rPr>
          <w:rFonts w:ascii="Times New Roman" w:hAnsi="Times New Roman" w:cs="Times New Roman"/>
          <w:color w:val="auto"/>
        </w:rPr>
        <w:t>aprova:</w:t>
      </w:r>
    </w:p>
    <w:p w:rsidR="008C42E2" w:rsidRDefault="008C42E2" w:rsidP="003D1C47">
      <w:pPr>
        <w:pStyle w:val="NormalWeb"/>
        <w:spacing w:before="0" w:beforeAutospacing="0" w:after="0" w:line="240" w:lineRule="auto"/>
        <w:ind w:firstLine="3402"/>
        <w:jc w:val="both"/>
      </w:pPr>
    </w:p>
    <w:p w:rsidR="008C42E2" w:rsidRDefault="008C42E2" w:rsidP="003D1C47">
      <w:pPr>
        <w:pStyle w:val="NormalWeb"/>
        <w:spacing w:before="0" w:beforeAutospacing="0" w:after="0" w:line="360" w:lineRule="auto"/>
        <w:ind w:firstLine="3402"/>
        <w:jc w:val="both"/>
        <w:rPr>
          <w:sz w:val="16"/>
          <w:szCs w:val="16"/>
        </w:rPr>
      </w:pPr>
    </w:p>
    <w:p w:rsidR="008C42E2" w:rsidRDefault="00541F0B" w:rsidP="003D1C47">
      <w:pPr>
        <w:pStyle w:val="NormalWeb"/>
        <w:spacing w:before="0" w:beforeAutospacing="0" w:after="0" w:line="360" w:lineRule="auto"/>
        <w:ind w:firstLine="3402"/>
        <w:jc w:val="both"/>
        <w:rPr>
          <w:bCs/>
        </w:rPr>
      </w:pPr>
      <w:r w:rsidRPr="003D1C47">
        <w:rPr>
          <w:b/>
        </w:rPr>
        <w:t>Art. 1º</w:t>
      </w:r>
      <w:r>
        <w:t xml:space="preserve"> O art. 4º, da Lei Municipal nº 5.003, de </w:t>
      </w:r>
      <w:r>
        <w:rPr>
          <w:bCs/>
        </w:rPr>
        <w:t>24 de agosto de 2010</w:t>
      </w:r>
      <w:r>
        <w:t xml:space="preserve">, que autorizou o Município de Mogi Mirim </w:t>
      </w:r>
      <w:r>
        <w:rPr>
          <w:bCs/>
        </w:rPr>
        <w:t>a alienar, por venda, mediante concorrência pública, lotes de terrenos de sua propriedade, constantes dos Distritos Industriais “José Marangoni” e “Luiz Torrani”, passa a viger com a seguinte redação:</w:t>
      </w:r>
    </w:p>
    <w:p w:rsidR="003D1C47" w:rsidRDefault="003D1C47" w:rsidP="003D1C47">
      <w:pPr>
        <w:pStyle w:val="article-text"/>
        <w:spacing w:before="0" w:after="0"/>
        <w:ind w:left="3686" w:firstLine="3402"/>
        <w:jc w:val="both"/>
        <w:rPr>
          <w:rFonts w:ascii="Times New Roman" w:eastAsia="Times New Roman" w:hAnsi="Times New Roman" w:cs="Times New Roman"/>
          <w:bCs/>
          <w:color w:val="auto"/>
        </w:rPr>
      </w:pPr>
    </w:p>
    <w:p w:rsidR="008C42E2" w:rsidRDefault="00541F0B" w:rsidP="003D1C47">
      <w:pPr>
        <w:pStyle w:val="article-text"/>
        <w:spacing w:before="0" w:after="0"/>
        <w:ind w:left="3402"/>
        <w:jc w:val="both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 xml:space="preserve">Art. 4° A alienação ou locação do imóvel pelo comprador, a qualquer título, só será permitida depois de decorridos </w:t>
      </w:r>
      <w:proofErr w:type="gramStart"/>
      <w:r>
        <w:rPr>
          <w:rFonts w:ascii="Times New Roman" w:hAnsi="Times New Roman" w:cs="Times New Roman"/>
          <w:b/>
          <w:bCs/>
          <w:i/>
        </w:rPr>
        <w:t>5</w:t>
      </w:r>
      <w:proofErr w:type="gramEnd"/>
      <w:r>
        <w:rPr>
          <w:rFonts w:ascii="Times New Roman" w:hAnsi="Times New Roman" w:cs="Times New Roman"/>
          <w:b/>
          <w:bCs/>
          <w:i/>
        </w:rPr>
        <w:t xml:space="preserve"> (cinco) anos da assinatura do contrato.</w:t>
      </w:r>
    </w:p>
    <w:p w:rsidR="008C42E2" w:rsidRDefault="008C42E2" w:rsidP="003D1C47">
      <w:pPr>
        <w:pStyle w:val="NormalWeb"/>
        <w:spacing w:before="0" w:beforeAutospacing="0" w:after="0" w:line="360" w:lineRule="auto"/>
        <w:ind w:left="3402"/>
        <w:jc w:val="both"/>
      </w:pPr>
    </w:p>
    <w:p w:rsidR="008C42E2" w:rsidRDefault="00541F0B" w:rsidP="003D1C47">
      <w:pPr>
        <w:pStyle w:val="NormalWeb"/>
        <w:spacing w:before="0" w:beforeAutospacing="0" w:after="0" w:line="360" w:lineRule="auto"/>
        <w:ind w:firstLine="3402"/>
        <w:jc w:val="both"/>
      </w:pPr>
      <w:r w:rsidRPr="003D1C47">
        <w:rPr>
          <w:b/>
        </w:rPr>
        <w:t>Art. 2º</w:t>
      </w:r>
      <w:r>
        <w:t xml:space="preserve"> Esta Lei entra em vigor na data de sua publicação.</w:t>
      </w:r>
    </w:p>
    <w:p w:rsidR="008C42E2" w:rsidRDefault="008C42E2" w:rsidP="008C42E2">
      <w:pPr>
        <w:pStyle w:val="western"/>
        <w:spacing w:before="0" w:beforeAutospacing="0" w:after="0" w:line="240" w:lineRule="auto"/>
        <w:ind w:firstLine="3782"/>
        <w:jc w:val="both"/>
        <w:rPr>
          <w:rFonts w:ascii="Times New Roman" w:hAnsi="Times New Roman"/>
          <w:sz w:val="16"/>
          <w:szCs w:val="16"/>
        </w:rPr>
      </w:pPr>
    </w:p>
    <w:p w:rsidR="003D1C47" w:rsidRDefault="003D1C47" w:rsidP="008C42E2">
      <w:pPr>
        <w:pStyle w:val="western"/>
        <w:spacing w:before="0" w:beforeAutospacing="0" w:after="0" w:line="240" w:lineRule="auto"/>
        <w:ind w:firstLine="3782"/>
        <w:jc w:val="both"/>
        <w:rPr>
          <w:rFonts w:ascii="Times New Roman" w:hAnsi="Times New Roman"/>
          <w:sz w:val="16"/>
          <w:szCs w:val="16"/>
        </w:rPr>
      </w:pPr>
    </w:p>
    <w:p w:rsidR="003D1C47" w:rsidRDefault="003D1C47" w:rsidP="003D1C47">
      <w:pPr>
        <w:ind w:left="709"/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09 de maio de 2023.</w:t>
      </w:r>
    </w:p>
    <w:p w:rsidR="003D1C47" w:rsidRPr="00E176C1" w:rsidRDefault="003D1C47" w:rsidP="003D1C47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3D1C47" w:rsidRDefault="003D1C47" w:rsidP="003D1C47">
      <w:pPr>
        <w:rPr>
          <w:rFonts w:ascii="Times New Roman" w:hAnsi="Times New Roman" w:cs="Times New Roman"/>
          <w:b/>
          <w:sz w:val="24"/>
          <w:szCs w:val="24"/>
        </w:rPr>
      </w:pPr>
    </w:p>
    <w:p w:rsidR="003D1C47" w:rsidRDefault="003D1C47" w:rsidP="003D1C47">
      <w:pPr>
        <w:rPr>
          <w:rFonts w:ascii="Times New Roman" w:hAnsi="Times New Roman" w:cs="Times New Roman"/>
          <w:b/>
          <w:sz w:val="24"/>
          <w:szCs w:val="24"/>
        </w:rPr>
      </w:pPr>
    </w:p>
    <w:p w:rsidR="003D1C47" w:rsidRPr="000000D2" w:rsidRDefault="003D1C47" w:rsidP="003D1C47">
      <w:pPr>
        <w:rPr>
          <w:rFonts w:ascii="Times New Roman" w:hAnsi="Times New Roman" w:cs="Times New Roman"/>
          <w:b/>
          <w:sz w:val="24"/>
          <w:szCs w:val="24"/>
        </w:rPr>
      </w:pPr>
    </w:p>
    <w:p w:rsidR="003D1C47" w:rsidRPr="000000D2" w:rsidRDefault="003D1C47" w:rsidP="003D1C47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3D1C47" w:rsidRPr="000000D2" w:rsidRDefault="003D1C47" w:rsidP="003D1C47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3D1C47" w:rsidRDefault="003D1C47" w:rsidP="003D1C4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D1C47" w:rsidRDefault="003D1C47" w:rsidP="003D1C4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D1C47" w:rsidRDefault="003D1C47" w:rsidP="003D1C4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D1C47" w:rsidRPr="000000D2" w:rsidRDefault="003D1C47" w:rsidP="003D1C4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D1C47" w:rsidRPr="000000D2" w:rsidRDefault="003D1C47" w:rsidP="003D1C47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3D1C47" w:rsidRPr="000000D2" w:rsidRDefault="003D1C47" w:rsidP="003D1C47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3D1C47" w:rsidRPr="000000D2" w:rsidRDefault="003D1C47" w:rsidP="003D1C4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D1C47" w:rsidRDefault="003D1C47" w:rsidP="003D1C4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D1C47" w:rsidRDefault="003D1C47" w:rsidP="003D1C4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D1C47" w:rsidRPr="000000D2" w:rsidRDefault="003D1C47" w:rsidP="003D1C4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D1C47" w:rsidRPr="000000D2" w:rsidRDefault="003D1C47" w:rsidP="003D1C47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3D1C47" w:rsidRPr="000000D2" w:rsidRDefault="003D1C47" w:rsidP="003D1C47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3D1C47" w:rsidRPr="000000D2" w:rsidRDefault="003D1C47" w:rsidP="003D1C4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D1C47" w:rsidRDefault="003D1C47" w:rsidP="003D1C4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D1C47" w:rsidRDefault="003D1C47" w:rsidP="003D1C4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D1C47" w:rsidRDefault="003D1C47" w:rsidP="003D1C4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D1C47" w:rsidRDefault="003D1C47" w:rsidP="003D1C4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D1C47" w:rsidRDefault="003D1C47" w:rsidP="003D1C4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D1C47" w:rsidRDefault="003D1C47" w:rsidP="003D1C47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40 de 2023</w:t>
      </w:r>
    </w:p>
    <w:p w:rsidR="003D1C47" w:rsidRDefault="003D1C47" w:rsidP="003D1C4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D1C47" w:rsidRDefault="003D1C47" w:rsidP="003D1C4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D1C47" w:rsidRDefault="003D1C47" w:rsidP="003D1C4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D1C47" w:rsidRPr="000000D2" w:rsidRDefault="003D1C47" w:rsidP="003D1C4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D1C47" w:rsidRPr="000000D2" w:rsidRDefault="003D1C47" w:rsidP="003D1C47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3D1C47" w:rsidRPr="000000D2" w:rsidRDefault="003D1C47" w:rsidP="003D1C47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3D1C47" w:rsidRDefault="003D1C47" w:rsidP="003D1C4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D1C47" w:rsidRPr="000000D2" w:rsidRDefault="003D1C47" w:rsidP="003D1C4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D1C47" w:rsidRDefault="003D1C47" w:rsidP="003D1C4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D1C47" w:rsidRPr="000000D2" w:rsidRDefault="003D1C47" w:rsidP="003D1C4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D1C47" w:rsidRPr="000000D2" w:rsidRDefault="003D1C47" w:rsidP="003D1C47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3D1C47" w:rsidRPr="000000D2" w:rsidRDefault="003D1C47" w:rsidP="003D1C47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3D1C47" w:rsidRPr="000000D2" w:rsidRDefault="003D1C47" w:rsidP="003D1C47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D1C47" w:rsidRPr="000000D2" w:rsidRDefault="003D1C47" w:rsidP="003D1C47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C42E2" w:rsidRDefault="008C42E2" w:rsidP="008C42E2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8C42E2" w:rsidRDefault="008C42E2" w:rsidP="008C42E2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8C42E2" w:rsidRDefault="00541F0B" w:rsidP="008C42E2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Projeto de Lei nº 37 de 2023</w:t>
      </w:r>
    </w:p>
    <w:p w:rsidR="008C42E2" w:rsidRDefault="00541F0B" w:rsidP="008C42E2">
      <w:pPr>
        <w:pStyle w:val="article-text"/>
        <w:suppressAutoHyphens w:val="0"/>
        <w:spacing w:before="0" w:after="0"/>
        <w:ind w:right="19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Autoria: Prefeito Municipal</w:t>
      </w:r>
    </w:p>
    <w:p w:rsidR="00207677" w:rsidRPr="008C42E2" w:rsidRDefault="00207677" w:rsidP="008C42E2"/>
    <w:sectPr w:rsidR="00207677" w:rsidRPr="008C42E2" w:rsidSect="00193A1F">
      <w:headerReference w:type="default" r:id="rId8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99F" w:rsidRDefault="00CC299F">
      <w:r>
        <w:separator/>
      </w:r>
    </w:p>
  </w:endnote>
  <w:endnote w:type="continuationSeparator" w:id="0">
    <w:p w:rsidR="00CC299F" w:rsidRDefault="00CC2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99F" w:rsidRDefault="00CC299F">
      <w:r>
        <w:separator/>
      </w:r>
    </w:p>
  </w:footnote>
  <w:footnote w:type="continuationSeparator" w:id="0">
    <w:p w:rsidR="00CC299F" w:rsidRDefault="00CC2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541F0B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4675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C833CF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</w:t>
    </w:r>
    <w:r w:rsidR="00541F0B">
      <w:rPr>
        <w:rFonts w:ascii="Arial" w:hAnsi="Arial"/>
        <w:b/>
        <w:sz w:val="34"/>
      </w:rPr>
      <w:t xml:space="preserve"> MUNICIPAL DE MOGI MIRIM</w:t>
    </w:r>
  </w:p>
  <w:p w:rsidR="004F0784" w:rsidRDefault="00541F0B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23B3F"/>
    <w:rsid w:val="001915A3"/>
    <w:rsid w:val="00193A1F"/>
    <w:rsid w:val="00207677"/>
    <w:rsid w:val="00214442"/>
    <w:rsid w:val="00217F62"/>
    <w:rsid w:val="002E4076"/>
    <w:rsid w:val="003D1C47"/>
    <w:rsid w:val="004F0784"/>
    <w:rsid w:val="004F1341"/>
    <w:rsid w:val="00520F7E"/>
    <w:rsid w:val="00541F0B"/>
    <w:rsid w:val="005755DE"/>
    <w:rsid w:val="00594412"/>
    <w:rsid w:val="00620557"/>
    <w:rsid w:val="00697F7F"/>
    <w:rsid w:val="006D72BB"/>
    <w:rsid w:val="00700224"/>
    <w:rsid w:val="008C42E2"/>
    <w:rsid w:val="00A5188F"/>
    <w:rsid w:val="00A5794C"/>
    <w:rsid w:val="00A906D8"/>
    <w:rsid w:val="00AB5A74"/>
    <w:rsid w:val="00C32D95"/>
    <w:rsid w:val="00C833CF"/>
    <w:rsid w:val="00CC299F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8C42E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8C42E2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8C42E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49E5260-9040-437F-B054-FEB5CEAD7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Câmara Municipal de Mogi Mirim</cp:lastModifiedBy>
  <cp:revision>15</cp:revision>
  <cp:lastPrinted>2023-05-09T13:50:00Z</cp:lastPrinted>
  <dcterms:created xsi:type="dcterms:W3CDTF">2018-10-15T14:27:00Z</dcterms:created>
  <dcterms:modified xsi:type="dcterms:W3CDTF">2023-05-09T13:51:00Z</dcterms:modified>
</cp:coreProperties>
</file>