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1A7" w:rsidRPr="004220BF" w:rsidRDefault="00AE14AC" w:rsidP="003D508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4220B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PROJETO DE LEI Nº 47 DE 2023</w:t>
      </w:r>
    </w:p>
    <w:p w:rsidR="003D5083" w:rsidRPr="004220BF" w:rsidRDefault="003D5083" w:rsidP="003D508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4220B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AUTÓGRAFO Nº 49 DE 2023</w:t>
      </w:r>
    </w:p>
    <w:p w:rsidR="00A411A7" w:rsidRPr="00A411A7" w:rsidRDefault="00A411A7" w:rsidP="00A411A7">
      <w:pPr>
        <w:suppressAutoHyphens/>
        <w:ind w:left="2124" w:right="-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411A7" w:rsidRPr="00A411A7" w:rsidRDefault="00AE14AC" w:rsidP="003D5083">
      <w:pPr>
        <w:suppressAutoHyphens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411A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DISPÕE SOBRE A ABERTURA DE CRÉDITO ADICIONAL ESPECIAL SUPLEMENTAR, POR EXCESSO DE ARRECADAÇÃO, NO VALOR DE R$ 100.000,00.</w:t>
      </w:r>
    </w:p>
    <w:p w:rsidR="00A411A7" w:rsidRPr="00A411A7" w:rsidRDefault="00A411A7" w:rsidP="00A411A7">
      <w:pPr>
        <w:suppressAutoHyphens/>
        <w:ind w:left="38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411A7" w:rsidRPr="00A411A7" w:rsidRDefault="00AE14AC" w:rsidP="003D5083">
      <w:pPr>
        <w:widowControl w:val="0"/>
        <w:suppressAutoHyphens/>
        <w:ind w:firstLine="3402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 w:rsidRPr="00A411A7">
        <w:rPr>
          <w:rFonts w:ascii="Times New Roman" w:eastAsia="Arial Unicode MS" w:hAnsi="Times New Roman" w:cs="Times New Roman"/>
          <w:sz w:val="24"/>
          <w:szCs w:val="24"/>
          <w:lang w:eastAsia="pt-BR"/>
        </w:rPr>
        <w:t>A</w:t>
      </w:r>
      <w:r w:rsidRPr="00A411A7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 xml:space="preserve"> Câmara Municipal de Mogi Mirim </w:t>
      </w:r>
      <w:r w:rsidRPr="00A411A7">
        <w:rPr>
          <w:rFonts w:ascii="Times New Roman" w:eastAsia="Arial Unicode MS" w:hAnsi="Times New Roman" w:cs="Times New Roman"/>
          <w:sz w:val="24"/>
          <w:szCs w:val="24"/>
          <w:lang w:eastAsia="pt-BR"/>
        </w:rPr>
        <w:t>aprov</w:t>
      </w:r>
      <w:r w:rsidR="003D5083">
        <w:rPr>
          <w:rFonts w:ascii="Times New Roman" w:eastAsia="Arial Unicode MS" w:hAnsi="Times New Roman" w:cs="Times New Roman"/>
          <w:sz w:val="24"/>
          <w:szCs w:val="24"/>
          <w:lang w:eastAsia="pt-BR"/>
        </w:rPr>
        <w:t>a:</w:t>
      </w:r>
    </w:p>
    <w:p w:rsidR="00A411A7" w:rsidRPr="00A411A7" w:rsidRDefault="00A411A7" w:rsidP="00A411A7">
      <w:pPr>
        <w:ind w:right="-8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411A7" w:rsidRPr="00A411A7" w:rsidRDefault="00AE14AC" w:rsidP="003D5083">
      <w:pPr>
        <w:suppressAutoHyphens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D508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Art. 1º</w:t>
      </w:r>
      <w:r w:rsidRPr="00A411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Fica a Secretaria Municipal de Finanças autorizada a efetuar a abertura de crédito adicional especial suplementar, por excesso de arrecadação, na importância de R$ 100.000,00 (cem mil reais), na seguinte classificação funcional programática:</w:t>
      </w:r>
    </w:p>
    <w:p w:rsidR="00A411A7" w:rsidRPr="00A411A7" w:rsidRDefault="00A411A7" w:rsidP="00A411A7">
      <w:pPr>
        <w:suppressAutoHyphens/>
        <w:ind w:right="-801"/>
        <w:rPr>
          <w:rFonts w:ascii="Times New Roman" w:eastAsia="Times New Roman" w:hAnsi="Times New Roman" w:cs="Times New Roman"/>
          <w:lang w:eastAsia="ar-SA"/>
        </w:rPr>
      </w:pPr>
    </w:p>
    <w:tbl>
      <w:tblPr>
        <w:tblW w:w="89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56"/>
        <w:gridCol w:w="4757"/>
        <w:gridCol w:w="1418"/>
      </w:tblGrid>
      <w:tr w:rsidR="00A3787A" w:rsidTr="004220BF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11A7" w:rsidRPr="00A411A7" w:rsidRDefault="00AE14AC" w:rsidP="00A411A7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411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01.50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11A7" w:rsidRPr="00A411A7" w:rsidRDefault="00AE14AC" w:rsidP="00A411A7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411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SECRETARIA DE SEGURANÇA PÚBLICA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1A7" w:rsidRPr="00A411A7" w:rsidRDefault="00A411A7" w:rsidP="00A411A7">
            <w:pPr>
              <w:suppressAutoHyphens/>
              <w:snapToGrid w:val="0"/>
              <w:ind w:right="-80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A3787A" w:rsidTr="004220BF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11A7" w:rsidRPr="00A411A7" w:rsidRDefault="00AE14AC" w:rsidP="00A411A7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411A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01.50.11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11A7" w:rsidRPr="00A411A7" w:rsidRDefault="00AE14AC" w:rsidP="00A411A7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411A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Gestão da Segurança Pública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1A7" w:rsidRPr="00A411A7" w:rsidRDefault="00A411A7" w:rsidP="00A411A7">
            <w:pPr>
              <w:suppressAutoHyphens/>
              <w:snapToGrid w:val="0"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A3787A" w:rsidTr="004220BF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11A7" w:rsidRPr="00A411A7" w:rsidRDefault="00AE14AC" w:rsidP="00A411A7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411A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01.50.11.06.181.1001.2239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11A7" w:rsidRPr="00A411A7" w:rsidRDefault="00AE14AC" w:rsidP="00A411A7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411A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Atividades da Guarda e Vigia Municipal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1A7" w:rsidRPr="00A411A7" w:rsidRDefault="00A411A7" w:rsidP="00A411A7">
            <w:pPr>
              <w:suppressAutoHyphens/>
              <w:snapToGrid w:val="0"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A3787A" w:rsidTr="004220BF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11A7" w:rsidRPr="00A411A7" w:rsidRDefault="00AE14AC" w:rsidP="00A411A7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411A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4.4.90.52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11A7" w:rsidRPr="00A411A7" w:rsidRDefault="00AE14AC" w:rsidP="00A411A7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411A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Equipamentos e Material Permanente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11A7" w:rsidRPr="00A411A7" w:rsidRDefault="00AE14AC" w:rsidP="00A411A7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411A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100.000,00</w:t>
            </w:r>
          </w:p>
        </w:tc>
      </w:tr>
      <w:tr w:rsidR="00A3787A" w:rsidTr="004220BF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11A7" w:rsidRPr="00A411A7" w:rsidRDefault="00AE14AC" w:rsidP="00A411A7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411A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05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11A7" w:rsidRPr="00A411A7" w:rsidRDefault="00AE14AC" w:rsidP="00A411A7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411A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Fonte de Recurso – Federal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1A7" w:rsidRPr="00A411A7" w:rsidRDefault="00A411A7" w:rsidP="00A411A7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3787A" w:rsidTr="004220BF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1A7" w:rsidRPr="00A411A7" w:rsidRDefault="00A411A7" w:rsidP="00A411A7">
            <w:pPr>
              <w:suppressAutoHyphens/>
              <w:snapToGrid w:val="0"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11A7" w:rsidRPr="00A411A7" w:rsidRDefault="00AE14AC" w:rsidP="00A411A7">
            <w:pPr>
              <w:suppressAutoHyphens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11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                                                                             TOTAL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11A7" w:rsidRPr="00A411A7" w:rsidRDefault="00AE14AC" w:rsidP="00A411A7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411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100.000,00</w:t>
            </w:r>
          </w:p>
        </w:tc>
      </w:tr>
    </w:tbl>
    <w:p w:rsidR="00A411A7" w:rsidRPr="00A411A7" w:rsidRDefault="00AE14AC" w:rsidP="00A411A7">
      <w:pPr>
        <w:suppressAutoHyphens/>
        <w:ind w:right="-801"/>
        <w:jc w:val="both"/>
        <w:rPr>
          <w:rFonts w:ascii="Times New Roman" w:eastAsia="Times New Roman" w:hAnsi="Times New Roman" w:cs="Times New Roman"/>
          <w:lang w:eastAsia="ar-SA"/>
        </w:rPr>
      </w:pPr>
      <w:r w:rsidRPr="00A411A7">
        <w:rPr>
          <w:rFonts w:ascii="Times New Roman" w:eastAsia="Times New Roman" w:hAnsi="Times New Roman" w:cs="Times New Roman"/>
          <w:lang w:eastAsia="ar-SA"/>
        </w:rPr>
        <w:tab/>
      </w:r>
      <w:r w:rsidRPr="00A411A7">
        <w:rPr>
          <w:rFonts w:ascii="Times New Roman" w:eastAsia="Times New Roman" w:hAnsi="Times New Roman" w:cs="Times New Roman"/>
          <w:lang w:eastAsia="ar-SA"/>
        </w:rPr>
        <w:tab/>
      </w:r>
      <w:r w:rsidRPr="00A411A7">
        <w:rPr>
          <w:rFonts w:ascii="Times New Roman" w:eastAsia="Times New Roman" w:hAnsi="Times New Roman" w:cs="Times New Roman"/>
          <w:lang w:eastAsia="ar-SA"/>
        </w:rPr>
        <w:tab/>
      </w:r>
    </w:p>
    <w:p w:rsidR="00A411A7" w:rsidRPr="00A411A7" w:rsidRDefault="00AE14AC" w:rsidP="003D5083">
      <w:pPr>
        <w:suppressAutoHyphens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D508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Art. 2º</w:t>
      </w:r>
      <w:r w:rsidRPr="00A411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Ficam alterados os valores constantes nos </w:t>
      </w:r>
      <w:r w:rsidR="003D5083" w:rsidRPr="00A411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anexos </w:t>
      </w:r>
      <w:bookmarkStart w:id="0" w:name="_GoBack"/>
      <w:bookmarkEnd w:id="0"/>
      <w:r w:rsidR="003D5083" w:rsidRPr="00A411A7">
        <w:rPr>
          <w:rFonts w:ascii="Times New Roman" w:eastAsia="Times New Roman" w:hAnsi="Times New Roman" w:cs="Times New Roman"/>
          <w:sz w:val="24"/>
          <w:szCs w:val="24"/>
          <w:lang w:eastAsia="ar-SA"/>
        </w:rPr>
        <w:t>II</w:t>
      </w:r>
      <w:r w:rsidRPr="00A411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e III do PPA – 2022 a 2025 e anexos V e VI da LDO de 2023, pelo valor ora suplementado na respectiva classificação programática constante do artigo 1º desta Lei. </w:t>
      </w:r>
    </w:p>
    <w:p w:rsidR="00A411A7" w:rsidRPr="00A411A7" w:rsidRDefault="00A411A7" w:rsidP="00A411A7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411A7" w:rsidRPr="00A411A7" w:rsidRDefault="00AE14AC" w:rsidP="003D5083">
      <w:pPr>
        <w:suppressAutoHyphens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D508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Art. 3º</w:t>
      </w:r>
      <w:r w:rsidRPr="00A411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Esta Lei entra em vigor na data de sua publicação.</w:t>
      </w:r>
    </w:p>
    <w:p w:rsidR="00A411A7" w:rsidRPr="00A411A7" w:rsidRDefault="00A411A7" w:rsidP="00A411A7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D5083" w:rsidRDefault="003D5083" w:rsidP="003D5083">
      <w:pPr>
        <w:ind w:left="709"/>
        <w:rPr>
          <w:rFonts w:ascii="Times New Roman" w:hAnsi="Times New Roman" w:cs="Times New Roman"/>
          <w:sz w:val="24"/>
          <w:szCs w:val="24"/>
        </w:rPr>
      </w:pPr>
      <w:r w:rsidRPr="00E176C1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>
        <w:rPr>
          <w:rFonts w:ascii="Times New Roman" w:hAnsi="Times New Roman" w:cs="Times New Roman"/>
          <w:sz w:val="24"/>
          <w:szCs w:val="24"/>
        </w:rPr>
        <w:t>23 de maio de 2023.</w:t>
      </w:r>
    </w:p>
    <w:p w:rsidR="003D5083" w:rsidRDefault="003D5083" w:rsidP="003D5083">
      <w:pPr>
        <w:rPr>
          <w:rFonts w:ascii="Times New Roman" w:hAnsi="Times New Roman" w:cs="Times New Roman"/>
          <w:b/>
          <w:sz w:val="24"/>
          <w:szCs w:val="24"/>
        </w:rPr>
      </w:pPr>
    </w:p>
    <w:p w:rsidR="003D5083" w:rsidRDefault="003D5083" w:rsidP="003D5083">
      <w:pPr>
        <w:rPr>
          <w:rFonts w:ascii="Times New Roman" w:hAnsi="Times New Roman" w:cs="Times New Roman"/>
          <w:b/>
          <w:sz w:val="24"/>
          <w:szCs w:val="24"/>
        </w:rPr>
      </w:pPr>
    </w:p>
    <w:p w:rsidR="003D5083" w:rsidRDefault="003D5083" w:rsidP="003D5083">
      <w:pPr>
        <w:rPr>
          <w:rFonts w:ascii="Times New Roman" w:hAnsi="Times New Roman" w:cs="Times New Roman"/>
          <w:b/>
          <w:sz w:val="24"/>
          <w:szCs w:val="24"/>
        </w:rPr>
      </w:pPr>
    </w:p>
    <w:p w:rsidR="003D5083" w:rsidRDefault="003D5083" w:rsidP="003D5083">
      <w:pPr>
        <w:rPr>
          <w:rFonts w:ascii="Times New Roman" w:hAnsi="Times New Roman" w:cs="Times New Roman"/>
          <w:b/>
          <w:sz w:val="24"/>
          <w:szCs w:val="24"/>
        </w:rPr>
      </w:pPr>
    </w:p>
    <w:p w:rsidR="003D5083" w:rsidRPr="000000D2" w:rsidRDefault="003D5083" w:rsidP="003D5083">
      <w:pPr>
        <w:rPr>
          <w:rFonts w:ascii="Times New Roman" w:hAnsi="Times New Roman" w:cs="Times New Roman"/>
          <w:b/>
          <w:sz w:val="24"/>
          <w:szCs w:val="24"/>
        </w:rPr>
      </w:pPr>
    </w:p>
    <w:p w:rsidR="003D5083" w:rsidRPr="000000D2" w:rsidRDefault="003D5083" w:rsidP="003D5083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VEREADO</w:t>
      </w:r>
      <w:r>
        <w:rPr>
          <w:rFonts w:ascii="Times New Roman" w:hAnsi="Times New Roman" w:cs="Times New Roman"/>
          <w:b/>
          <w:sz w:val="24"/>
          <w:szCs w:val="24"/>
        </w:rPr>
        <w:t>R DIRCEU DA SILVA PAULINO</w:t>
      </w:r>
    </w:p>
    <w:p w:rsidR="003D5083" w:rsidRPr="000000D2" w:rsidRDefault="003D5083" w:rsidP="003D5083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3D5083" w:rsidRDefault="003D5083" w:rsidP="003D5083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3D5083" w:rsidRDefault="003D5083" w:rsidP="003D5083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3D5083" w:rsidRDefault="003D5083" w:rsidP="003D5083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3D5083" w:rsidRDefault="003D5083" w:rsidP="003D5083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3D5083" w:rsidRPr="000000D2" w:rsidRDefault="003D5083" w:rsidP="003D5083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3D5083" w:rsidRPr="000000D2" w:rsidRDefault="003D5083" w:rsidP="003D5083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LÚCIA MARIA FERREIRA TENÓRIO</w:t>
      </w:r>
    </w:p>
    <w:p w:rsidR="003D5083" w:rsidRPr="000000D2" w:rsidRDefault="003D5083" w:rsidP="003D5083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</w:t>
      </w:r>
      <w:r w:rsidRPr="000000D2">
        <w:rPr>
          <w:rFonts w:ascii="Times New Roman" w:hAnsi="Times New Roman" w:cs="Times New Roman"/>
          <w:b/>
          <w:sz w:val="24"/>
          <w:szCs w:val="24"/>
        </w:rPr>
        <w:t xml:space="preserve"> Vice-Presidente</w:t>
      </w:r>
    </w:p>
    <w:p w:rsidR="003D5083" w:rsidRDefault="003D5083" w:rsidP="003D5083">
      <w:pPr>
        <w:rPr>
          <w:rFonts w:ascii="Times New Roman" w:hAnsi="Times New Roman" w:cs="Times New Roman"/>
          <w:b/>
          <w:sz w:val="24"/>
          <w:szCs w:val="24"/>
        </w:rPr>
      </w:pPr>
    </w:p>
    <w:p w:rsidR="003D5083" w:rsidRDefault="003D5083" w:rsidP="003D5083">
      <w:pPr>
        <w:rPr>
          <w:rFonts w:ascii="Times New Roman" w:hAnsi="Times New Roman" w:cs="Times New Roman"/>
          <w:b/>
          <w:sz w:val="24"/>
          <w:szCs w:val="24"/>
        </w:rPr>
      </w:pPr>
    </w:p>
    <w:p w:rsidR="003D5083" w:rsidRDefault="003D5083" w:rsidP="003D5083">
      <w:pPr>
        <w:rPr>
          <w:rFonts w:ascii="Times New Roman" w:hAnsi="Times New Roman" w:cs="Times New Roman"/>
          <w:b/>
          <w:sz w:val="24"/>
          <w:szCs w:val="24"/>
        </w:rPr>
      </w:pPr>
    </w:p>
    <w:p w:rsidR="003D5083" w:rsidRPr="000000D2" w:rsidRDefault="003D5083" w:rsidP="003D5083">
      <w:pPr>
        <w:rPr>
          <w:rFonts w:ascii="Times New Roman" w:hAnsi="Times New Roman" w:cs="Times New Roman"/>
          <w:b/>
          <w:sz w:val="24"/>
          <w:szCs w:val="24"/>
        </w:rPr>
      </w:pPr>
    </w:p>
    <w:p w:rsidR="003D5083" w:rsidRDefault="003D5083" w:rsidP="003D5083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3D5083" w:rsidRDefault="003D5083" w:rsidP="003D5083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3D5083" w:rsidRDefault="003D5083" w:rsidP="003D5083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3D5083" w:rsidRDefault="003D5083" w:rsidP="003D5083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3D5083" w:rsidRDefault="003D5083" w:rsidP="003D5083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Continuação do Autógrafo nº 49 de 2023</w:t>
      </w:r>
    </w:p>
    <w:p w:rsidR="003D5083" w:rsidRDefault="003D5083" w:rsidP="003D5083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3D5083" w:rsidRDefault="003D5083" w:rsidP="003D5083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3D5083" w:rsidRDefault="003D5083" w:rsidP="003D5083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3D5083" w:rsidRDefault="003D5083" w:rsidP="003D5083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3D5083" w:rsidRDefault="003D5083" w:rsidP="003D5083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3D5083" w:rsidRPr="000000D2" w:rsidRDefault="003D5083" w:rsidP="003D5083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b/>
          <w:sz w:val="24"/>
          <w:szCs w:val="24"/>
        </w:rPr>
        <w:t>JOÃO VICTOR COUTINHO GASPARINI</w:t>
      </w:r>
    </w:p>
    <w:p w:rsidR="003D5083" w:rsidRPr="000000D2" w:rsidRDefault="003D5083" w:rsidP="003D5083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3D5083" w:rsidRDefault="003D5083" w:rsidP="003D5083">
      <w:pPr>
        <w:rPr>
          <w:rFonts w:ascii="Times New Roman" w:hAnsi="Times New Roman" w:cs="Times New Roman"/>
          <w:b/>
          <w:sz w:val="24"/>
          <w:szCs w:val="24"/>
        </w:rPr>
      </w:pPr>
    </w:p>
    <w:p w:rsidR="003D5083" w:rsidRDefault="003D5083" w:rsidP="003D5083">
      <w:pPr>
        <w:rPr>
          <w:rFonts w:ascii="Times New Roman" w:hAnsi="Times New Roman" w:cs="Times New Roman"/>
          <w:b/>
          <w:sz w:val="24"/>
          <w:szCs w:val="24"/>
        </w:rPr>
      </w:pPr>
    </w:p>
    <w:p w:rsidR="003D5083" w:rsidRDefault="003D5083" w:rsidP="003D5083">
      <w:pPr>
        <w:rPr>
          <w:rFonts w:ascii="Times New Roman" w:hAnsi="Times New Roman" w:cs="Times New Roman"/>
          <w:b/>
          <w:sz w:val="24"/>
          <w:szCs w:val="24"/>
        </w:rPr>
      </w:pPr>
    </w:p>
    <w:p w:rsidR="003D5083" w:rsidRDefault="003D5083" w:rsidP="003D5083">
      <w:pPr>
        <w:rPr>
          <w:rFonts w:ascii="Times New Roman" w:hAnsi="Times New Roman" w:cs="Times New Roman"/>
          <w:b/>
          <w:sz w:val="24"/>
          <w:szCs w:val="24"/>
        </w:rPr>
      </w:pPr>
    </w:p>
    <w:p w:rsidR="003D5083" w:rsidRPr="000000D2" w:rsidRDefault="003D5083" w:rsidP="003D5083">
      <w:pPr>
        <w:rPr>
          <w:rFonts w:ascii="Times New Roman" w:hAnsi="Times New Roman" w:cs="Times New Roman"/>
          <w:b/>
          <w:sz w:val="24"/>
          <w:szCs w:val="24"/>
        </w:rPr>
      </w:pPr>
    </w:p>
    <w:p w:rsidR="003D5083" w:rsidRPr="000000D2" w:rsidRDefault="003D5083" w:rsidP="003D5083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MARA CRISTINA CHOQUETTA</w:t>
      </w:r>
    </w:p>
    <w:p w:rsidR="003D5083" w:rsidRPr="000000D2" w:rsidRDefault="003D5083" w:rsidP="003D5083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 Secretária</w:t>
      </w:r>
    </w:p>
    <w:p w:rsidR="003D5083" w:rsidRDefault="003D5083" w:rsidP="003D5083">
      <w:pPr>
        <w:rPr>
          <w:rFonts w:ascii="Times New Roman" w:hAnsi="Times New Roman" w:cs="Times New Roman"/>
          <w:b/>
          <w:sz w:val="24"/>
          <w:szCs w:val="24"/>
        </w:rPr>
      </w:pPr>
    </w:p>
    <w:p w:rsidR="003D5083" w:rsidRDefault="003D5083" w:rsidP="003D5083">
      <w:pPr>
        <w:rPr>
          <w:rFonts w:ascii="Times New Roman" w:hAnsi="Times New Roman" w:cs="Times New Roman"/>
          <w:b/>
          <w:sz w:val="24"/>
          <w:szCs w:val="24"/>
        </w:rPr>
      </w:pPr>
    </w:p>
    <w:p w:rsidR="003D5083" w:rsidRDefault="003D5083" w:rsidP="003D5083">
      <w:pPr>
        <w:rPr>
          <w:rFonts w:ascii="Times New Roman" w:hAnsi="Times New Roman" w:cs="Times New Roman"/>
          <w:b/>
          <w:sz w:val="24"/>
          <w:szCs w:val="24"/>
        </w:rPr>
      </w:pPr>
    </w:p>
    <w:p w:rsidR="003D5083" w:rsidRDefault="003D5083" w:rsidP="003D5083">
      <w:pPr>
        <w:rPr>
          <w:rFonts w:ascii="Times New Roman" w:hAnsi="Times New Roman" w:cs="Times New Roman"/>
          <w:b/>
          <w:sz w:val="24"/>
          <w:szCs w:val="24"/>
        </w:rPr>
      </w:pPr>
    </w:p>
    <w:p w:rsidR="003D5083" w:rsidRPr="000000D2" w:rsidRDefault="003D5083" w:rsidP="003D5083">
      <w:pPr>
        <w:rPr>
          <w:rFonts w:ascii="Times New Roman" w:hAnsi="Times New Roman" w:cs="Times New Roman"/>
          <w:b/>
          <w:sz w:val="24"/>
          <w:szCs w:val="24"/>
        </w:rPr>
      </w:pPr>
    </w:p>
    <w:p w:rsidR="003D5083" w:rsidRPr="000000D2" w:rsidRDefault="003D5083" w:rsidP="003D5083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:rsidR="003D5083" w:rsidRPr="000000D2" w:rsidRDefault="003D5083" w:rsidP="003D5083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A411A7" w:rsidRDefault="00A411A7" w:rsidP="00A411A7">
      <w:pPr>
        <w:rPr>
          <w:rFonts w:ascii="Times New Roman" w:eastAsia="MS Mincho" w:hAnsi="Times New Roman" w:cs="Times New Roman"/>
          <w:lang w:eastAsia="pt-BR"/>
        </w:rPr>
      </w:pPr>
    </w:p>
    <w:p w:rsidR="003D5083" w:rsidRDefault="003D5083" w:rsidP="00A411A7">
      <w:pPr>
        <w:rPr>
          <w:rFonts w:ascii="Times New Roman" w:eastAsia="MS Mincho" w:hAnsi="Times New Roman" w:cs="Times New Roman"/>
          <w:lang w:eastAsia="pt-BR"/>
        </w:rPr>
      </w:pPr>
    </w:p>
    <w:p w:rsidR="003D5083" w:rsidRDefault="003D5083" w:rsidP="00A411A7">
      <w:pPr>
        <w:rPr>
          <w:rFonts w:ascii="Times New Roman" w:eastAsia="MS Mincho" w:hAnsi="Times New Roman" w:cs="Times New Roman"/>
          <w:lang w:eastAsia="pt-BR"/>
        </w:rPr>
      </w:pPr>
    </w:p>
    <w:p w:rsidR="003D5083" w:rsidRDefault="003D5083" w:rsidP="00A411A7">
      <w:pPr>
        <w:rPr>
          <w:rFonts w:ascii="Times New Roman" w:eastAsia="MS Mincho" w:hAnsi="Times New Roman" w:cs="Times New Roman"/>
          <w:lang w:eastAsia="pt-BR"/>
        </w:rPr>
      </w:pPr>
    </w:p>
    <w:p w:rsidR="003D5083" w:rsidRDefault="003D5083" w:rsidP="00A411A7">
      <w:pPr>
        <w:rPr>
          <w:rFonts w:ascii="Times New Roman" w:eastAsia="MS Mincho" w:hAnsi="Times New Roman" w:cs="Times New Roman"/>
          <w:lang w:eastAsia="pt-BR"/>
        </w:rPr>
      </w:pPr>
    </w:p>
    <w:p w:rsidR="003D5083" w:rsidRDefault="003D5083" w:rsidP="00A411A7">
      <w:pPr>
        <w:rPr>
          <w:rFonts w:ascii="Times New Roman" w:eastAsia="MS Mincho" w:hAnsi="Times New Roman" w:cs="Times New Roman"/>
          <w:lang w:eastAsia="pt-BR"/>
        </w:rPr>
      </w:pPr>
    </w:p>
    <w:p w:rsidR="003D5083" w:rsidRPr="00A411A7" w:rsidRDefault="003D5083" w:rsidP="00A411A7">
      <w:pPr>
        <w:rPr>
          <w:rFonts w:ascii="Times New Roman" w:eastAsia="MS Mincho" w:hAnsi="Times New Roman" w:cs="Times New Roman"/>
          <w:lang w:eastAsia="pt-BR"/>
        </w:rPr>
      </w:pPr>
    </w:p>
    <w:p w:rsidR="00A411A7" w:rsidRPr="00A411A7" w:rsidRDefault="00AE14AC" w:rsidP="00A411A7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  <w:r w:rsidRPr="00A411A7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47 de 2023</w:t>
      </w:r>
    </w:p>
    <w:p w:rsidR="00A411A7" w:rsidRPr="00A411A7" w:rsidRDefault="00AE14AC" w:rsidP="00A411A7">
      <w:pPr>
        <w:rPr>
          <w:rFonts w:ascii="Times New Roman" w:eastAsia="MS Mincho" w:hAnsi="Times New Roman" w:cs="Times New Roman"/>
          <w:b/>
          <w:bCs/>
          <w:sz w:val="20"/>
          <w:szCs w:val="20"/>
          <w:lang w:eastAsia="pt-BR"/>
        </w:rPr>
      </w:pPr>
      <w:r w:rsidRPr="00A411A7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Autoria: Prefeito Municipal</w:t>
      </w:r>
    </w:p>
    <w:p w:rsidR="00207677" w:rsidRPr="00A411A7" w:rsidRDefault="00207677" w:rsidP="00A411A7"/>
    <w:sectPr w:rsidR="00207677" w:rsidRPr="00A411A7" w:rsidSect="00193A1F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FEA" w:rsidRDefault="00A37FEA">
      <w:r>
        <w:separator/>
      </w:r>
    </w:p>
  </w:endnote>
  <w:endnote w:type="continuationSeparator" w:id="0">
    <w:p w:rsidR="00A37FEA" w:rsidRDefault="00A37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FEA" w:rsidRDefault="00A37FEA">
      <w:r>
        <w:separator/>
      </w:r>
    </w:p>
  </w:footnote>
  <w:footnote w:type="continuationSeparator" w:id="0">
    <w:p w:rsidR="00A37FEA" w:rsidRDefault="00A37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AE14AC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5819919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4220BF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AE14AC">
      <w:rPr>
        <w:rFonts w:ascii="Arial" w:hAnsi="Arial"/>
        <w:b/>
        <w:sz w:val="34"/>
      </w:rPr>
      <w:t>RA MUNICIPAL DE MOGI MIRIM</w:t>
    </w:r>
  </w:p>
  <w:p w:rsidR="004F0784" w:rsidRDefault="00AE14AC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3D5083"/>
    <w:rsid w:val="004220BF"/>
    <w:rsid w:val="004F0784"/>
    <w:rsid w:val="004F1341"/>
    <w:rsid w:val="00520F7E"/>
    <w:rsid w:val="005755DE"/>
    <w:rsid w:val="00594412"/>
    <w:rsid w:val="006946F5"/>
    <w:rsid w:val="00697F7F"/>
    <w:rsid w:val="00700224"/>
    <w:rsid w:val="00A3787A"/>
    <w:rsid w:val="00A37FEA"/>
    <w:rsid w:val="00A411A7"/>
    <w:rsid w:val="00A5188F"/>
    <w:rsid w:val="00A5794C"/>
    <w:rsid w:val="00A906D8"/>
    <w:rsid w:val="00AB5A74"/>
    <w:rsid w:val="00AE14AC"/>
    <w:rsid w:val="00C32D95"/>
    <w:rsid w:val="00D84149"/>
    <w:rsid w:val="00DE675E"/>
    <w:rsid w:val="00F00AB9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3CD48"/>
  <w15:docId w15:val="{A0C3B42A-1842-459A-8E4D-3E431C866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242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candida</dc:creator>
  <cp:lastModifiedBy>Cândida</cp:lastModifiedBy>
  <cp:revision>14</cp:revision>
  <cp:lastPrinted>2023-05-23T12:55:00Z</cp:lastPrinted>
  <dcterms:created xsi:type="dcterms:W3CDTF">2018-10-15T14:27:00Z</dcterms:created>
  <dcterms:modified xsi:type="dcterms:W3CDTF">2023-05-23T12:55:00Z</dcterms:modified>
</cp:coreProperties>
</file>