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3D08" w:rsidRPr="008B6418" w:rsidRDefault="00000000" w:rsidP="007E3D08">
      <w:pPr>
        <w:pStyle w:val="Ttulo2"/>
        <w:jc w:val="center"/>
        <w:rPr>
          <w:rFonts w:ascii="Times New Roman" w:eastAsia="Arial Unicode MS" w:hAnsi="Times New Roman" w:cs="Times New Roman"/>
          <w:b w:val="0"/>
          <w:color w:val="0D0D0D" w:themeColor="text1" w:themeTint="F2"/>
        </w:rPr>
      </w:pPr>
      <w:r w:rsidRPr="008B6418">
        <w:rPr>
          <w:rFonts w:ascii="Times New Roman" w:eastAsia="Arial Unicode MS" w:hAnsi="Times New Roman" w:cs="Times New Roman"/>
          <w:color w:val="0D0D0D" w:themeColor="text1" w:themeTint="F2"/>
        </w:rPr>
        <w:t xml:space="preserve">Projetos de Lei Nº 72/2023                                </w:t>
      </w:r>
      <w:r w:rsidRPr="00D361A4">
        <w:rPr>
          <w:rFonts w:ascii="Times New Roman" w:eastAsia="Arial Unicode MS" w:hAnsi="Times New Roman" w:cs="Times New Roman"/>
          <w:color w:val="0D0D0D" w:themeColor="text1" w:themeTint="F2"/>
        </w:rPr>
        <w:t xml:space="preserve">      </w:t>
      </w:r>
    </w:p>
    <w:p w:rsidR="007E3D08" w:rsidRPr="008B6418" w:rsidRDefault="00000000" w:rsidP="007E3D08">
      <w:pPr>
        <w:pStyle w:val="Corpodetexto"/>
        <w:spacing w:after="0" w:line="276" w:lineRule="auto"/>
        <w:ind w:left="3060" w:firstLine="720"/>
        <w:jc w:val="both"/>
        <w:rPr>
          <w:rFonts w:ascii="Times New Roman" w:eastAsia="Arial Unicode MS" w:hAnsi="Times New Roman" w:cs="Times New Roman"/>
          <w:color w:val="0D0D0D" w:themeColor="text1" w:themeTint="F2"/>
          <w:sz w:val="24"/>
          <w:szCs w:val="24"/>
        </w:rPr>
      </w:pPr>
      <w:r w:rsidRPr="008B6418">
        <w:rPr>
          <w:rFonts w:ascii="Times New Roman" w:eastAsia="Arial Unicode MS" w:hAnsi="Times New Roman" w:cs="Times New Roman"/>
          <w:color w:val="0D0D0D" w:themeColor="text1" w:themeTint="F2"/>
          <w:sz w:val="24"/>
          <w:szCs w:val="24"/>
        </w:rPr>
        <w:t>Autoria: Vereador Orivaldo Aparecido Magalhães</w:t>
      </w:r>
    </w:p>
    <w:p w:rsidR="007E3D08" w:rsidRPr="00AD448D" w:rsidRDefault="007E3D08" w:rsidP="007E3D08">
      <w:pPr>
        <w:autoSpaceDE w:val="0"/>
        <w:autoSpaceDN w:val="0"/>
        <w:adjustRightInd w:val="0"/>
        <w:ind w:left="3780"/>
        <w:rPr>
          <w:rFonts w:ascii="Times New Roman" w:eastAsia="Arial Unicode MS" w:hAnsi="Times New Roman" w:cs="Times New Roman"/>
          <w:b/>
          <w:sz w:val="24"/>
          <w:szCs w:val="24"/>
        </w:rPr>
      </w:pPr>
    </w:p>
    <w:p w:rsidR="007E3D08" w:rsidRPr="00AD448D" w:rsidRDefault="007E3D08" w:rsidP="007E3D08">
      <w:pPr>
        <w:autoSpaceDE w:val="0"/>
        <w:autoSpaceDN w:val="0"/>
        <w:adjustRightInd w:val="0"/>
        <w:jc w:val="both"/>
        <w:rPr>
          <w:rFonts w:ascii="Times New Roman" w:eastAsia="Arial Unicode MS" w:hAnsi="Times New Roman" w:cs="Times New Roman"/>
          <w:b/>
          <w:sz w:val="24"/>
          <w:szCs w:val="24"/>
        </w:rPr>
      </w:pPr>
    </w:p>
    <w:p w:rsidR="007E3D08" w:rsidRPr="00AD448D" w:rsidRDefault="00000000" w:rsidP="007E3D08">
      <w:pPr>
        <w:autoSpaceDE w:val="0"/>
        <w:autoSpaceDN w:val="0"/>
        <w:adjustRightInd w:val="0"/>
        <w:ind w:left="3780"/>
        <w:jc w:val="both"/>
        <w:rPr>
          <w:rFonts w:ascii="Times New Roman" w:eastAsia="Arial Unicode MS" w:hAnsi="Times New Roman" w:cs="Times New Roman"/>
          <w:b/>
          <w:sz w:val="24"/>
          <w:szCs w:val="24"/>
          <w:lang w:val="pt-PT"/>
        </w:rPr>
      </w:pPr>
      <w:r w:rsidRPr="00AD448D">
        <w:rPr>
          <w:rFonts w:ascii="Times New Roman" w:eastAsia="Arial Unicode MS" w:hAnsi="Times New Roman" w:cs="Times New Roman"/>
          <w:b/>
          <w:sz w:val="24"/>
          <w:szCs w:val="24"/>
          <w:lang w:val="pt-PT"/>
        </w:rPr>
        <w:t>DISPÕE SOBRE A POLÍTICA MUNICIPAL DE PROTEÇÃO, CONSERVAÇÃO E RECUPERAÇÃO DO MEIO AMBIENTE E DÁ OUTRAS PROVIDÊNCIAS.</w:t>
      </w:r>
    </w:p>
    <w:p w:rsidR="007E3D08" w:rsidRPr="00AD448D" w:rsidRDefault="007E3D08" w:rsidP="007E3D08">
      <w:pPr>
        <w:autoSpaceDE w:val="0"/>
        <w:autoSpaceDN w:val="0"/>
        <w:adjustRightInd w:val="0"/>
        <w:jc w:val="center"/>
        <w:rPr>
          <w:rFonts w:ascii="Times New Roman" w:eastAsia="Arial Unicode MS" w:hAnsi="Times New Roman" w:cs="Times New Roman"/>
          <w:sz w:val="24"/>
          <w:szCs w:val="24"/>
          <w:lang w:val="pt-PT"/>
        </w:rPr>
      </w:pPr>
    </w:p>
    <w:p w:rsidR="007E3D08" w:rsidRPr="00D361A4" w:rsidRDefault="00000000" w:rsidP="007E3D08">
      <w:pPr>
        <w:tabs>
          <w:tab w:val="left" w:pos="8460"/>
        </w:tabs>
        <w:suppressAutoHyphens/>
        <w:autoSpaceDE w:val="0"/>
        <w:autoSpaceDN w:val="0"/>
        <w:adjustRightInd w:val="0"/>
        <w:ind w:right="44" w:firstLine="3780"/>
        <w:jc w:val="both"/>
        <w:rPr>
          <w:rFonts w:ascii="Times New Roman" w:eastAsia="Arial Unicode MS" w:hAnsi="Times New Roman" w:cs="Times New Roman"/>
          <w:sz w:val="24"/>
          <w:szCs w:val="24"/>
          <w:lang w:val="pt-PT"/>
        </w:rPr>
      </w:pPr>
      <w:r w:rsidRPr="00AD448D">
        <w:rPr>
          <w:rFonts w:ascii="Times New Roman" w:eastAsia="Arial Unicode MS" w:hAnsi="Times New Roman" w:cs="Times New Roman"/>
          <w:sz w:val="24"/>
          <w:szCs w:val="24"/>
          <w:lang w:val="pt-PT"/>
        </w:rPr>
        <w:t>A</w:t>
      </w:r>
      <w:r w:rsidRPr="00AD448D">
        <w:rPr>
          <w:rFonts w:ascii="Times New Roman" w:eastAsia="Arial Unicode MS" w:hAnsi="Times New Roman" w:cs="Times New Roman"/>
          <w:b/>
          <w:bCs/>
          <w:sz w:val="24"/>
          <w:szCs w:val="24"/>
          <w:lang w:val="pt-PT"/>
        </w:rPr>
        <w:t xml:space="preserve"> Câmara Municipal de Mogi Mirim</w:t>
      </w:r>
      <w:r>
        <w:rPr>
          <w:rFonts w:ascii="Times New Roman" w:eastAsia="Arial Unicode MS" w:hAnsi="Times New Roman" w:cs="Times New Roman"/>
          <w:b/>
          <w:bCs/>
          <w:sz w:val="24"/>
          <w:szCs w:val="24"/>
          <w:lang w:val="pt-PT"/>
        </w:rPr>
        <w:t xml:space="preserve"> </w:t>
      </w:r>
      <w:r w:rsidRPr="008B6418">
        <w:rPr>
          <w:rFonts w:ascii="Times New Roman" w:eastAsia="Arial Unicode MS" w:hAnsi="Times New Roman" w:cs="Times New Roman"/>
          <w:sz w:val="24"/>
          <w:szCs w:val="24"/>
          <w:lang w:val="pt-PT"/>
        </w:rPr>
        <w:t>aprova</w:t>
      </w:r>
      <w:r w:rsidRPr="00D361A4">
        <w:rPr>
          <w:rFonts w:ascii="Times New Roman" w:eastAsia="Arial Unicode MS" w:hAnsi="Times New Roman" w:cs="Times New Roman"/>
          <w:sz w:val="24"/>
          <w:szCs w:val="24"/>
          <w:lang w:val="pt-PT"/>
        </w:rPr>
        <w:t>:</w:t>
      </w:r>
    </w:p>
    <w:p w:rsidR="007E3D08" w:rsidRPr="00AD448D" w:rsidRDefault="007E3D08" w:rsidP="007E3D08">
      <w:pPr>
        <w:autoSpaceDE w:val="0"/>
        <w:autoSpaceDN w:val="0"/>
        <w:adjustRightInd w:val="0"/>
        <w:jc w:val="both"/>
        <w:rPr>
          <w:rFonts w:ascii="Times New Roman" w:eastAsia="Arial Unicode MS" w:hAnsi="Times New Roman" w:cs="Times New Roman"/>
          <w:sz w:val="24"/>
          <w:szCs w:val="24"/>
          <w:lang w:val="pt-PT"/>
        </w:rPr>
      </w:pPr>
    </w:p>
    <w:p w:rsidR="007E3D08" w:rsidRPr="00D361A4" w:rsidRDefault="00000000" w:rsidP="00DE1F48">
      <w:pPr>
        <w:rPr>
          <w:rFonts w:ascii="Times New Roman" w:eastAsia="Arial Unicode MS" w:hAnsi="Times New Roman" w:cs="Times New Roman"/>
          <w:sz w:val="24"/>
          <w:szCs w:val="24"/>
        </w:rPr>
      </w:pPr>
      <w:r w:rsidRPr="00AD448D">
        <w:rPr>
          <w:rFonts w:ascii="Times New Roman" w:eastAsia="Arial Unicode MS" w:hAnsi="Times New Roman" w:cs="Times New Roman"/>
          <w:sz w:val="24"/>
          <w:szCs w:val="24"/>
        </w:rPr>
        <w:tab/>
      </w:r>
    </w:p>
    <w:p w:rsidR="007E3D08" w:rsidRPr="00AD448D" w:rsidRDefault="00000000" w:rsidP="007E3D08">
      <w:pPr>
        <w:pStyle w:val="Corpodetexto"/>
        <w:spacing w:after="0" w:line="276" w:lineRule="auto"/>
        <w:ind w:left="160" w:hanging="160"/>
        <w:jc w:val="center"/>
        <w:rPr>
          <w:rFonts w:ascii="Times New Roman" w:eastAsia="Arial Unicode MS" w:hAnsi="Times New Roman" w:cs="Times New Roman"/>
          <w:b/>
          <w:bCs/>
          <w:sz w:val="24"/>
          <w:szCs w:val="24"/>
        </w:rPr>
      </w:pPr>
      <w:r w:rsidRPr="00AD448D">
        <w:rPr>
          <w:rFonts w:ascii="Times New Roman" w:eastAsia="Arial Unicode MS" w:hAnsi="Times New Roman" w:cs="Times New Roman"/>
          <w:b/>
          <w:bCs/>
          <w:sz w:val="24"/>
          <w:szCs w:val="24"/>
        </w:rPr>
        <w:t>TÍTULO I</w:t>
      </w:r>
    </w:p>
    <w:p w:rsidR="007E3D08" w:rsidRPr="00AD448D" w:rsidRDefault="00000000" w:rsidP="007E3D08">
      <w:pPr>
        <w:pStyle w:val="Corpodetexto"/>
        <w:spacing w:after="0" w:line="276" w:lineRule="auto"/>
        <w:ind w:left="160" w:hanging="160"/>
        <w:jc w:val="center"/>
        <w:rPr>
          <w:rFonts w:ascii="Times New Roman" w:eastAsia="Arial Unicode MS" w:hAnsi="Times New Roman" w:cs="Times New Roman"/>
          <w:b/>
          <w:bCs/>
          <w:sz w:val="24"/>
          <w:szCs w:val="24"/>
        </w:rPr>
      </w:pPr>
      <w:r w:rsidRPr="00AD448D">
        <w:rPr>
          <w:rFonts w:ascii="Times New Roman" w:eastAsia="Arial Unicode MS" w:hAnsi="Times New Roman" w:cs="Times New Roman"/>
          <w:b/>
          <w:bCs/>
          <w:sz w:val="24"/>
          <w:szCs w:val="24"/>
        </w:rPr>
        <w:t>DA POLÍTICA MUNICIPAL DO MEIO AMBIENTE</w:t>
      </w:r>
    </w:p>
    <w:p w:rsidR="007E3D08" w:rsidRPr="00AD448D" w:rsidRDefault="007E3D08" w:rsidP="007E3D08">
      <w:pPr>
        <w:pStyle w:val="Corpodetexto"/>
        <w:spacing w:after="0" w:line="240" w:lineRule="auto"/>
        <w:ind w:left="160"/>
        <w:jc w:val="center"/>
        <w:rPr>
          <w:rFonts w:ascii="Times New Roman" w:eastAsia="Arial Unicode MS" w:hAnsi="Times New Roman" w:cs="Times New Roman"/>
          <w:b/>
          <w:bCs/>
          <w:sz w:val="24"/>
          <w:szCs w:val="24"/>
        </w:rPr>
      </w:pPr>
    </w:p>
    <w:p w:rsidR="007E3D08" w:rsidRPr="00AD448D" w:rsidRDefault="00000000" w:rsidP="007E3D08">
      <w:pPr>
        <w:pStyle w:val="Corpodetexto"/>
        <w:spacing w:after="0" w:line="276" w:lineRule="auto"/>
        <w:ind w:left="160" w:hanging="160"/>
        <w:jc w:val="center"/>
        <w:rPr>
          <w:rFonts w:ascii="Times New Roman" w:eastAsia="Arial Unicode MS" w:hAnsi="Times New Roman" w:cs="Times New Roman"/>
          <w:b/>
          <w:bCs/>
          <w:sz w:val="24"/>
          <w:szCs w:val="24"/>
        </w:rPr>
      </w:pPr>
      <w:r w:rsidRPr="00AD448D">
        <w:rPr>
          <w:rFonts w:ascii="Times New Roman" w:eastAsia="Arial Unicode MS" w:hAnsi="Times New Roman" w:cs="Times New Roman"/>
          <w:b/>
          <w:bCs/>
          <w:sz w:val="24"/>
          <w:szCs w:val="24"/>
        </w:rPr>
        <w:t>CAPÍTULO I</w:t>
      </w:r>
    </w:p>
    <w:p w:rsidR="007E3D08" w:rsidRPr="00AD448D" w:rsidRDefault="00000000" w:rsidP="007E3D08">
      <w:pPr>
        <w:pStyle w:val="Corpodetexto"/>
        <w:spacing w:after="0" w:line="276" w:lineRule="auto"/>
        <w:ind w:left="160" w:hanging="160"/>
        <w:jc w:val="center"/>
        <w:rPr>
          <w:rFonts w:ascii="Times New Roman" w:eastAsia="Arial Unicode MS" w:hAnsi="Times New Roman" w:cs="Times New Roman"/>
          <w:b/>
          <w:bCs/>
          <w:sz w:val="24"/>
          <w:szCs w:val="24"/>
        </w:rPr>
      </w:pPr>
      <w:r w:rsidRPr="00AD448D">
        <w:rPr>
          <w:rFonts w:ascii="Times New Roman" w:eastAsia="Arial Unicode MS" w:hAnsi="Times New Roman" w:cs="Times New Roman"/>
          <w:b/>
          <w:bCs/>
          <w:sz w:val="24"/>
          <w:szCs w:val="24"/>
        </w:rPr>
        <w:t>DOS PRINCÍPIOS FUNDAMENTAIS E DIRETRIZES</w:t>
      </w:r>
    </w:p>
    <w:p w:rsidR="007E3D08" w:rsidRPr="00AD448D" w:rsidRDefault="007E3D08" w:rsidP="007E3D08">
      <w:pPr>
        <w:pStyle w:val="Corpodetexto"/>
        <w:spacing w:after="0" w:line="240" w:lineRule="auto"/>
        <w:ind w:left="160"/>
        <w:jc w:val="center"/>
        <w:rPr>
          <w:rFonts w:ascii="Times New Roman" w:eastAsia="Arial Unicode MS" w:hAnsi="Times New Roman" w:cs="Times New Roman"/>
          <w:b/>
          <w:bCs/>
          <w:sz w:val="24"/>
          <w:szCs w:val="24"/>
        </w:rPr>
      </w:pPr>
    </w:p>
    <w:p w:rsidR="007E3D08" w:rsidRPr="008B6418" w:rsidRDefault="00000000" w:rsidP="007E3D08">
      <w:pPr>
        <w:pStyle w:val="Corpodetexto"/>
        <w:spacing w:after="0" w:line="360" w:lineRule="auto"/>
        <w:ind w:right="-7"/>
        <w:jc w:val="both"/>
        <w:rPr>
          <w:rFonts w:ascii="Times New Roman" w:hAnsi="Times New Roman" w:cs="Times New Roman"/>
          <w:color w:val="000000" w:themeColor="text1"/>
        </w:rPr>
      </w:pPr>
      <w:r w:rsidRPr="008B6418">
        <w:rPr>
          <w:rFonts w:ascii="Times New Roman" w:eastAsia="Arial Unicode MS" w:hAnsi="Times New Roman" w:cs="Times New Roman"/>
          <w:b/>
          <w:bCs/>
          <w:color w:val="000000" w:themeColor="text1"/>
          <w:sz w:val="24"/>
          <w:szCs w:val="24"/>
        </w:rPr>
        <w:t>Art. 1º</w:t>
      </w:r>
      <w:r w:rsidRPr="008B6418">
        <w:rPr>
          <w:rFonts w:ascii="Times New Roman" w:eastAsia="Arial Unicode MS" w:hAnsi="Times New Roman" w:cs="Times New Roman"/>
          <w:color w:val="000000" w:themeColor="text1"/>
          <w:sz w:val="24"/>
          <w:szCs w:val="24"/>
        </w:rPr>
        <w:t xml:space="preserve"> A Política do Meio Ambiente do Município de Mogi Mirim tem como objetivo, respeitadas as competências da União e do Estado: </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 - Assegurar o desenvolvimento sustentável do município;</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 - Instituir políticas públicas, programas e ações para promover a proteção, conservação e preservação dos recursos ambientais;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III - Promover o uso racional e sustentável dos recursos ambientais;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IV - Fortalecer a Gestão Ambiental Municipal;</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 - Elaborar normas procedimentos e padrões de qualidade da Gestão Ambiental Municipal;</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VI - Articular e integrar as ações ambientais no município;</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VII – Promover a participação comunitária e controle social nas ações em defesa do meio ambiente;</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VIII - Minimizar, mitigar e/ou compensar os impactos em âmbito local;</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IX - Estimular práticas sustentáveis;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 - Promover o planejamento, controle e a fiscalização do uso racional dos recursos naturais;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XI - Tornar o município apto a realização do licenciamento ambiental de atividades de impacto Local;</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XII – Promover o monitoramento e a fiscalização de atividades ou empreendimento utilizadores de recursos naturais, potencial ou efetivamente poluidores ou capazes, sob qualquer forma, de causar degradação ambiental;</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XIII – Promover a manutenção da qualidade ambiental do município por meio da arborização e recuperação da vegetação, através do plantio de espécies nativas, em todos os locais compatíveis;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XIV – Promover a mitigação das emissões de gases de efeito estufa na cidade;</w:t>
      </w:r>
    </w:p>
    <w:p w:rsidR="007E3D08" w:rsidRPr="008B6418" w:rsidRDefault="00000000" w:rsidP="007E3D08">
      <w:pPr>
        <w:tabs>
          <w:tab w:val="left" w:pos="500"/>
        </w:tabs>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XV – Promover a disponibilidade à comunidade de áreas para o desenvolvimento de atividades de lazer e recreação aberta;</w:t>
      </w:r>
    </w:p>
    <w:p w:rsidR="007E3D08" w:rsidRPr="008B6418" w:rsidRDefault="00000000" w:rsidP="007E3D08">
      <w:pPr>
        <w:tabs>
          <w:tab w:val="left" w:pos="393"/>
        </w:tabs>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pacing w:val="4"/>
          <w:sz w:val="24"/>
          <w:szCs w:val="24"/>
        </w:rPr>
        <w:t xml:space="preserve">XVI - Incentivo </w:t>
      </w:r>
      <w:r w:rsidRPr="008B6418">
        <w:rPr>
          <w:rFonts w:ascii="Times New Roman" w:eastAsia="Arial Unicode MS" w:hAnsi="Times New Roman" w:cs="Times New Roman"/>
          <w:color w:val="000000" w:themeColor="text1"/>
          <w:spacing w:val="3"/>
          <w:sz w:val="24"/>
          <w:szCs w:val="24"/>
        </w:rPr>
        <w:t xml:space="preserve">aos </w:t>
      </w:r>
      <w:r w:rsidRPr="008B6418">
        <w:rPr>
          <w:rFonts w:ascii="Times New Roman" w:eastAsia="Arial Unicode MS" w:hAnsi="Times New Roman" w:cs="Times New Roman"/>
          <w:color w:val="000000" w:themeColor="text1"/>
          <w:spacing w:val="4"/>
          <w:sz w:val="24"/>
          <w:szCs w:val="24"/>
        </w:rPr>
        <w:t xml:space="preserve">estudos científico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4"/>
          <w:sz w:val="24"/>
          <w:szCs w:val="24"/>
        </w:rPr>
        <w:t xml:space="preserve">tecnológico, direcionados </w:t>
      </w:r>
      <w:r w:rsidRPr="008B6418">
        <w:rPr>
          <w:rFonts w:ascii="Times New Roman" w:eastAsia="Arial Unicode MS" w:hAnsi="Times New Roman" w:cs="Times New Roman"/>
          <w:color w:val="000000" w:themeColor="text1"/>
          <w:spacing w:val="3"/>
          <w:sz w:val="24"/>
          <w:szCs w:val="24"/>
        </w:rPr>
        <w:t xml:space="preserve">para </w:t>
      </w:r>
      <w:r w:rsidRPr="008B6418">
        <w:rPr>
          <w:rFonts w:ascii="Times New Roman" w:eastAsia="Arial Unicode MS" w:hAnsi="Times New Roman" w:cs="Times New Roman"/>
          <w:color w:val="000000" w:themeColor="text1"/>
          <w:sz w:val="24"/>
          <w:szCs w:val="24"/>
        </w:rPr>
        <w:t xml:space="preserve">o </w:t>
      </w:r>
      <w:r w:rsidRPr="008B6418">
        <w:rPr>
          <w:rFonts w:ascii="Times New Roman" w:eastAsia="Arial Unicode MS" w:hAnsi="Times New Roman" w:cs="Times New Roman"/>
          <w:color w:val="000000" w:themeColor="text1"/>
          <w:spacing w:val="3"/>
          <w:sz w:val="24"/>
          <w:szCs w:val="24"/>
        </w:rPr>
        <w:t xml:space="preserve">uso </w:t>
      </w:r>
      <w:r w:rsidRPr="008B6418">
        <w:rPr>
          <w:rFonts w:ascii="Times New Roman" w:eastAsia="Arial Unicode MS" w:hAnsi="Times New Roman" w:cs="Times New Roman"/>
          <w:color w:val="000000" w:themeColor="text1"/>
          <w:spacing w:val="4"/>
          <w:sz w:val="24"/>
          <w:szCs w:val="24"/>
        </w:rPr>
        <w:t xml:space="preserve">racional, </w:t>
      </w:r>
      <w:r w:rsidRPr="008B6418">
        <w:rPr>
          <w:rFonts w:ascii="Times New Roman" w:eastAsia="Arial Unicode MS" w:hAnsi="Times New Roman" w:cs="Times New Roman"/>
          <w:color w:val="000000" w:themeColor="text1"/>
          <w:sz w:val="24"/>
          <w:szCs w:val="24"/>
        </w:rPr>
        <w:t xml:space="preserve">à </w:t>
      </w:r>
      <w:r w:rsidRPr="008B6418">
        <w:rPr>
          <w:rFonts w:ascii="Times New Roman" w:eastAsia="Arial Unicode MS" w:hAnsi="Times New Roman" w:cs="Times New Roman"/>
          <w:color w:val="000000" w:themeColor="text1"/>
          <w:spacing w:val="4"/>
          <w:sz w:val="24"/>
          <w:szCs w:val="24"/>
        </w:rPr>
        <w:t xml:space="preserve">proteção </w:t>
      </w:r>
      <w:r w:rsidRPr="008B6418">
        <w:rPr>
          <w:rFonts w:ascii="Times New Roman" w:eastAsia="Arial Unicode MS" w:hAnsi="Times New Roman" w:cs="Times New Roman"/>
          <w:color w:val="000000" w:themeColor="text1"/>
          <w:spacing w:val="5"/>
          <w:sz w:val="24"/>
          <w:szCs w:val="24"/>
        </w:rPr>
        <w:t xml:space="preserve">dos </w:t>
      </w:r>
      <w:r w:rsidRPr="008B6418">
        <w:rPr>
          <w:rFonts w:ascii="Times New Roman" w:eastAsia="Arial Unicode MS" w:hAnsi="Times New Roman" w:cs="Times New Roman"/>
          <w:color w:val="000000" w:themeColor="text1"/>
          <w:spacing w:val="4"/>
          <w:sz w:val="24"/>
          <w:szCs w:val="24"/>
        </w:rPr>
        <w:t xml:space="preserve">recursos </w:t>
      </w:r>
      <w:r w:rsidRPr="008B6418">
        <w:rPr>
          <w:rFonts w:ascii="Times New Roman" w:eastAsia="Arial Unicode MS" w:hAnsi="Times New Roman" w:cs="Times New Roman"/>
          <w:color w:val="000000" w:themeColor="text1"/>
          <w:spacing w:val="3"/>
          <w:sz w:val="24"/>
          <w:szCs w:val="24"/>
        </w:rPr>
        <w:t>naturais e à conservação do meio</w:t>
      </w:r>
      <w:r w:rsidRPr="008B6418">
        <w:rPr>
          <w:rFonts w:ascii="Times New Roman" w:eastAsia="Arial Unicode MS" w:hAnsi="Times New Roman" w:cs="Times New Roman"/>
          <w:color w:val="000000" w:themeColor="text1"/>
          <w:spacing w:val="33"/>
          <w:sz w:val="24"/>
          <w:szCs w:val="24"/>
        </w:rPr>
        <w:t xml:space="preserve"> </w:t>
      </w:r>
      <w:r w:rsidRPr="008B6418">
        <w:rPr>
          <w:rFonts w:ascii="Times New Roman" w:eastAsia="Arial Unicode MS" w:hAnsi="Times New Roman" w:cs="Times New Roman"/>
          <w:color w:val="000000" w:themeColor="text1"/>
          <w:spacing w:val="5"/>
          <w:sz w:val="24"/>
          <w:szCs w:val="24"/>
        </w:rPr>
        <w:t>ambiente;</w:t>
      </w:r>
    </w:p>
    <w:p w:rsidR="007E3D08" w:rsidRPr="008B6418" w:rsidRDefault="00000000" w:rsidP="007E3D08">
      <w:pPr>
        <w:tabs>
          <w:tab w:val="left" w:pos="446"/>
        </w:tabs>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XVII – </w:t>
      </w:r>
      <w:r w:rsidRPr="008B6418">
        <w:rPr>
          <w:rFonts w:ascii="Times New Roman" w:eastAsia="Arial Unicode MS" w:hAnsi="Times New Roman" w:cs="Times New Roman"/>
          <w:color w:val="000000" w:themeColor="text1"/>
          <w:spacing w:val="2"/>
          <w:sz w:val="24"/>
          <w:szCs w:val="24"/>
        </w:rPr>
        <w:t>A</w:t>
      </w:r>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2"/>
          <w:sz w:val="24"/>
          <w:szCs w:val="24"/>
        </w:rPr>
        <w:t xml:space="preserve">Educação Ambiental voltada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2"/>
          <w:sz w:val="24"/>
          <w:szCs w:val="24"/>
        </w:rPr>
        <w:t xml:space="preserve">toda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2"/>
          <w:sz w:val="24"/>
          <w:szCs w:val="24"/>
        </w:rPr>
        <w:t xml:space="preserve">comunidade, sensibilizando-a </w:t>
      </w:r>
      <w:r w:rsidRPr="008B6418">
        <w:rPr>
          <w:rFonts w:ascii="Times New Roman" w:eastAsia="Arial Unicode MS" w:hAnsi="Times New Roman" w:cs="Times New Roman"/>
          <w:color w:val="000000" w:themeColor="text1"/>
          <w:sz w:val="24"/>
          <w:szCs w:val="24"/>
        </w:rPr>
        <w:t xml:space="preserve">com </w:t>
      </w:r>
      <w:r w:rsidRPr="008B6418">
        <w:rPr>
          <w:rFonts w:ascii="Times New Roman" w:eastAsia="Arial Unicode MS" w:hAnsi="Times New Roman" w:cs="Times New Roman"/>
          <w:color w:val="000000" w:themeColor="text1"/>
          <w:spacing w:val="2"/>
          <w:sz w:val="24"/>
          <w:szCs w:val="24"/>
        </w:rPr>
        <w:t xml:space="preserve">relação </w:t>
      </w:r>
      <w:r w:rsidRPr="008B6418">
        <w:rPr>
          <w:rFonts w:ascii="Times New Roman" w:eastAsia="Arial Unicode MS" w:hAnsi="Times New Roman" w:cs="Times New Roman"/>
          <w:color w:val="000000" w:themeColor="text1"/>
          <w:spacing w:val="3"/>
          <w:sz w:val="24"/>
          <w:szCs w:val="24"/>
        </w:rPr>
        <w:t xml:space="preserve">às </w:t>
      </w:r>
      <w:r w:rsidRPr="008B6418">
        <w:rPr>
          <w:rFonts w:ascii="Times New Roman" w:eastAsia="Arial Unicode MS" w:hAnsi="Times New Roman" w:cs="Times New Roman"/>
          <w:color w:val="000000" w:themeColor="text1"/>
          <w:spacing w:val="2"/>
          <w:sz w:val="24"/>
          <w:szCs w:val="24"/>
        </w:rPr>
        <w:t>questões</w:t>
      </w:r>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pacing w:val="3"/>
          <w:sz w:val="24"/>
          <w:szCs w:val="24"/>
        </w:rPr>
        <w:t>ambientais;</w:t>
      </w:r>
    </w:p>
    <w:p w:rsidR="007E3D08" w:rsidRPr="008B6418" w:rsidRDefault="00000000" w:rsidP="007E3D08">
      <w:pPr>
        <w:tabs>
          <w:tab w:val="left" w:pos="555"/>
        </w:tabs>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XVIII – A gestão integrada e o gerenciamento ambientalmente adequado dos resíduos sólidos gerados no</w:t>
      </w:r>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Município;</w:t>
      </w:r>
    </w:p>
    <w:p w:rsidR="007E3D08" w:rsidRPr="008B6418" w:rsidRDefault="00000000" w:rsidP="007E3D08">
      <w:pPr>
        <w:tabs>
          <w:tab w:val="left" w:pos="555"/>
        </w:tabs>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XIX – O Planejamento e a garantia de saneamento básico do Município;</w:t>
      </w:r>
    </w:p>
    <w:p w:rsidR="007E3D08" w:rsidRPr="008B6418" w:rsidRDefault="00000000" w:rsidP="007E3D08">
      <w:pPr>
        <w:tabs>
          <w:tab w:val="left" w:pos="637"/>
        </w:tabs>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XX - Gestão dos cemitérios municipais e o funcionamento do serviço funerário;</w:t>
      </w:r>
    </w:p>
    <w:p w:rsidR="007E3D08" w:rsidRPr="008B6418" w:rsidRDefault="00000000" w:rsidP="007E3D08">
      <w:pPr>
        <w:tabs>
          <w:tab w:val="left" w:pos="554"/>
        </w:tabs>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XXI – Promover o </w:t>
      </w:r>
      <w:r w:rsidRPr="008B6418">
        <w:rPr>
          <w:rFonts w:ascii="Times New Roman" w:eastAsia="Arial Unicode MS" w:hAnsi="Times New Roman" w:cs="Times New Roman"/>
          <w:color w:val="000000" w:themeColor="text1"/>
          <w:spacing w:val="6"/>
          <w:sz w:val="24"/>
          <w:szCs w:val="24"/>
        </w:rPr>
        <w:t xml:space="preserve">estímulo </w:t>
      </w:r>
      <w:r w:rsidRPr="008B6418">
        <w:rPr>
          <w:rFonts w:ascii="Times New Roman" w:eastAsia="Arial Unicode MS" w:hAnsi="Times New Roman" w:cs="Times New Roman"/>
          <w:color w:val="000000" w:themeColor="text1"/>
          <w:spacing w:val="5"/>
          <w:sz w:val="24"/>
          <w:szCs w:val="24"/>
        </w:rPr>
        <w:t xml:space="preserve">para adoção </w:t>
      </w:r>
      <w:r w:rsidRPr="008B6418">
        <w:rPr>
          <w:rFonts w:ascii="Times New Roman" w:eastAsia="Arial Unicode MS" w:hAnsi="Times New Roman" w:cs="Times New Roman"/>
          <w:color w:val="000000" w:themeColor="text1"/>
          <w:spacing w:val="3"/>
          <w:sz w:val="24"/>
          <w:szCs w:val="24"/>
        </w:rPr>
        <w:t xml:space="preserve">de </w:t>
      </w:r>
      <w:r w:rsidRPr="008B6418">
        <w:rPr>
          <w:rFonts w:ascii="Times New Roman" w:eastAsia="Arial Unicode MS" w:hAnsi="Times New Roman" w:cs="Times New Roman"/>
          <w:color w:val="000000" w:themeColor="text1"/>
          <w:spacing w:val="5"/>
          <w:sz w:val="24"/>
          <w:szCs w:val="24"/>
        </w:rPr>
        <w:t xml:space="preserve">novas </w:t>
      </w:r>
      <w:r w:rsidRPr="008B6418">
        <w:rPr>
          <w:rFonts w:ascii="Times New Roman" w:eastAsia="Arial Unicode MS" w:hAnsi="Times New Roman" w:cs="Times New Roman"/>
          <w:color w:val="000000" w:themeColor="text1"/>
          <w:spacing w:val="6"/>
          <w:sz w:val="24"/>
          <w:szCs w:val="24"/>
        </w:rPr>
        <w:t xml:space="preserve">tecnologias </w:t>
      </w:r>
      <w:r w:rsidRPr="008B6418">
        <w:rPr>
          <w:rFonts w:ascii="Times New Roman" w:eastAsia="Arial Unicode MS" w:hAnsi="Times New Roman" w:cs="Times New Roman"/>
          <w:color w:val="000000" w:themeColor="text1"/>
          <w:spacing w:val="3"/>
          <w:sz w:val="24"/>
          <w:szCs w:val="24"/>
        </w:rPr>
        <w:t xml:space="preserve">de </w:t>
      </w:r>
      <w:r w:rsidRPr="008B6418">
        <w:rPr>
          <w:rFonts w:ascii="Times New Roman" w:eastAsia="Arial Unicode MS" w:hAnsi="Times New Roman" w:cs="Times New Roman"/>
          <w:color w:val="000000" w:themeColor="text1"/>
          <w:spacing w:val="6"/>
          <w:sz w:val="24"/>
          <w:szCs w:val="24"/>
        </w:rPr>
        <w:t xml:space="preserve">geração </w:t>
      </w:r>
      <w:r w:rsidRPr="008B6418">
        <w:rPr>
          <w:rFonts w:ascii="Times New Roman" w:eastAsia="Arial Unicode MS" w:hAnsi="Times New Roman" w:cs="Times New Roman"/>
          <w:color w:val="000000" w:themeColor="text1"/>
          <w:spacing w:val="3"/>
          <w:sz w:val="24"/>
          <w:szCs w:val="24"/>
        </w:rPr>
        <w:t xml:space="preserve">de </w:t>
      </w:r>
      <w:r w:rsidRPr="008B6418">
        <w:rPr>
          <w:rFonts w:ascii="Times New Roman" w:eastAsia="Arial Unicode MS" w:hAnsi="Times New Roman" w:cs="Times New Roman"/>
          <w:color w:val="000000" w:themeColor="text1"/>
          <w:spacing w:val="6"/>
          <w:sz w:val="24"/>
          <w:szCs w:val="24"/>
        </w:rPr>
        <w:t xml:space="preserve">energias renováveis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7"/>
          <w:sz w:val="24"/>
          <w:szCs w:val="24"/>
        </w:rPr>
        <w:t>eficiência energética;</w:t>
      </w:r>
    </w:p>
    <w:p w:rsidR="007E3D08" w:rsidRPr="008B6418" w:rsidRDefault="00000000" w:rsidP="007E3D08">
      <w:pPr>
        <w:tabs>
          <w:tab w:val="left" w:pos="637"/>
        </w:tabs>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XXII – Fortalecer o direito da sociedade à informação;</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XXIII – Garantir a segurança hídrica ao município, atuando na proteção de áreas produtoras de águas, nascentes e cursos d´água;</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XXIV – Garantir a manutenção e monitoramento da </w:t>
      </w:r>
      <w:proofErr w:type="spellStart"/>
      <w:r w:rsidRPr="008B6418">
        <w:rPr>
          <w:rFonts w:ascii="Times New Roman" w:eastAsia="Arial Unicode MS" w:hAnsi="Times New Roman" w:cs="Times New Roman"/>
          <w:color w:val="000000" w:themeColor="text1"/>
          <w:sz w:val="24"/>
          <w:szCs w:val="24"/>
        </w:rPr>
        <w:t>geodiversidade</w:t>
      </w:r>
      <w:proofErr w:type="spellEnd"/>
      <w:r w:rsidRPr="008B6418">
        <w:rPr>
          <w:rFonts w:ascii="Times New Roman" w:eastAsia="Arial Unicode MS" w:hAnsi="Times New Roman" w:cs="Times New Roman"/>
          <w:color w:val="000000" w:themeColor="text1"/>
          <w:sz w:val="24"/>
          <w:szCs w:val="24"/>
        </w:rPr>
        <w:t xml:space="preserve">, considerando a conservação daqueles </w:t>
      </w:r>
      <w:r w:rsidRPr="008B6418">
        <w:rPr>
          <w:rFonts w:ascii="Times New Roman" w:eastAsia="Arial Unicode MS" w:hAnsi="Times New Roman" w:cs="Times New Roman"/>
          <w:color w:val="000000" w:themeColor="text1"/>
          <w:spacing w:val="2"/>
          <w:sz w:val="24"/>
          <w:szCs w:val="24"/>
        </w:rPr>
        <w:t xml:space="preserve">locais </w:t>
      </w:r>
      <w:r w:rsidRPr="008B6418">
        <w:rPr>
          <w:rFonts w:ascii="Times New Roman" w:eastAsia="Arial Unicode MS" w:hAnsi="Times New Roman" w:cs="Times New Roman"/>
          <w:color w:val="000000" w:themeColor="text1"/>
          <w:sz w:val="24"/>
          <w:szCs w:val="24"/>
        </w:rPr>
        <w:t>que</w:t>
      </w:r>
      <w:r w:rsidRPr="008B6418">
        <w:rPr>
          <w:rFonts w:ascii="Times New Roman" w:eastAsia="Arial Unicode MS" w:hAnsi="Times New Roman" w:cs="Times New Roman"/>
          <w:color w:val="000000" w:themeColor="text1"/>
          <w:spacing w:val="12"/>
          <w:sz w:val="24"/>
          <w:szCs w:val="24"/>
        </w:rPr>
        <w:t xml:space="preserve"> </w:t>
      </w:r>
      <w:r w:rsidRPr="008B6418">
        <w:rPr>
          <w:rFonts w:ascii="Times New Roman" w:eastAsia="Arial Unicode MS" w:hAnsi="Times New Roman" w:cs="Times New Roman"/>
          <w:color w:val="000000" w:themeColor="text1"/>
          <w:sz w:val="24"/>
          <w:szCs w:val="24"/>
        </w:rPr>
        <w:t>possuem</w:t>
      </w:r>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elementos</w:t>
      </w:r>
      <w:r w:rsidRPr="008B6418">
        <w:rPr>
          <w:rFonts w:ascii="Times New Roman" w:eastAsia="Arial Unicode MS" w:hAnsi="Times New Roman" w:cs="Times New Roman"/>
          <w:color w:val="000000" w:themeColor="text1"/>
          <w:spacing w:val="12"/>
          <w:sz w:val="24"/>
          <w:szCs w:val="24"/>
        </w:rPr>
        <w:t xml:space="preserve"> </w:t>
      </w:r>
      <w:r w:rsidRPr="008B6418">
        <w:rPr>
          <w:rFonts w:ascii="Times New Roman" w:eastAsia="Arial Unicode MS" w:hAnsi="Times New Roman" w:cs="Times New Roman"/>
          <w:color w:val="000000" w:themeColor="text1"/>
          <w:sz w:val="24"/>
          <w:szCs w:val="24"/>
        </w:rPr>
        <w:t>excepcionais</w:t>
      </w:r>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ou</w:t>
      </w:r>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com</w:t>
      </w:r>
      <w:r w:rsidRPr="008B6418">
        <w:rPr>
          <w:rFonts w:ascii="Times New Roman" w:eastAsia="Arial Unicode MS" w:hAnsi="Times New Roman" w:cs="Times New Roman"/>
          <w:color w:val="000000" w:themeColor="text1"/>
          <w:spacing w:val="12"/>
          <w:sz w:val="24"/>
          <w:szCs w:val="24"/>
        </w:rPr>
        <w:t xml:space="preserve"> </w:t>
      </w:r>
      <w:r w:rsidRPr="008B6418">
        <w:rPr>
          <w:rFonts w:ascii="Times New Roman" w:eastAsia="Arial Unicode MS" w:hAnsi="Times New Roman" w:cs="Times New Roman"/>
          <w:color w:val="000000" w:themeColor="text1"/>
          <w:sz w:val="24"/>
          <w:szCs w:val="24"/>
        </w:rPr>
        <w:t>risco</w:t>
      </w:r>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de</w:t>
      </w:r>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degradação;</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XXV - Promover a Gestão Ambiental Municipal integrada em conformidade com as políticas públicas municipal, estadual, regional, nacional e internacional.</w:t>
      </w:r>
    </w:p>
    <w:p w:rsidR="007E3D08" w:rsidRPr="008B6418" w:rsidRDefault="007E3D08" w:rsidP="007E3D08">
      <w:pPr>
        <w:rPr>
          <w:rFonts w:ascii="Times New Roman" w:hAnsi="Times New Roman" w:cs="Times New Roman"/>
          <w:b/>
          <w:bCs/>
          <w:color w:val="000000" w:themeColor="text1"/>
        </w:rPr>
      </w:pPr>
    </w:p>
    <w:p w:rsidR="007E3D08" w:rsidRPr="008B6418" w:rsidRDefault="00000000" w:rsidP="007E3D08">
      <w:pPr>
        <w:pStyle w:val="Corpodetexto"/>
        <w:spacing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CAPÍTULO II</w:t>
      </w:r>
    </w:p>
    <w:p w:rsidR="007E3D08" w:rsidRPr="008B6418" w:rsidRDefault="00000000" w:rsidP="007E3D08">
      <w:pPr>
        <w:pStyle w:val="Corpodetexto"/>
        <w:spacing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INTERESSE LOCAL</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2º</w:t>
      </w:r>
      <w:r w:rsidRPr="008B6418">
        <w:rPr>
          <w:rFonts w:ascii="Times New Roman" w:eastAsia="Arial Unicode MS" w:hAnsi="Times New Roman" w:cs="Times New Roman"/>
          <w:color w:val="000000" w:themeColor="text1"/>
          <w:sz w:val="24"/>
          <w:szCs w:val="24"/>
        </w:rPr>
        <w:t xml:space="preserve"> Para o cumprimento do disposto no art. 30 da Constituição Federal, no que concerne ao meio ambiente, considera-se como de interesse local:</w:t>
      </w:r>
    </w:p>
    <w:p w:rsidR="007E3D08" w:rsidRPr="008B6418" w:rsidRDefault="00000000">
      <w:pPr>
        <w:pStyle w:val="PargrafodaLista"/>
        <w:numPr>
          <w:ilvl w:val="0"/>
          <w:numId w:val="31"/>
        </w:numPr>
        <w:tabs>
          <w:tab w:val="left" w:pos="29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pacing w:val="2"/>
          <w:sz w:val="24"/>
          <w:szCs w:val="24"/>
        </w:rPr>
        <w:t>incentivo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2"/>
          <w:sz w:val="24"/>
          <w:szCs w:val="24"/>
        </w:rPr>
        <w:t>adoção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2"/>
          <w:sz w:val="24"/>
          <w:szCs w:val="24"/>
        </w:rPr>
        <w:t>hábitos</w:t>
      </w:r>
      <w:proofErr w:type="spellEnd"/>
      <w:r w:rsidRPr="008B6418">
        <w:rPr>
          <w:rFonts w:ascii="Times New Roman" w:eastAsia="Arial Unicode MS" w:hAnsi="Times New Roman" w:cs="Times New Roman"/>
          <w:color w:val="000000" w:themeColor="text1"/>
          <w:spacing w:val="2"/>
          <w:sz w:val="24"/>
          <w:szCs w:val="24"/>
        </w:rPr>
        <w:t xml:space="preserve">, costumes, </w:t>
      </w:r>
      <w:proofErr w:type="spellStart"/>
      <w:r w:rsidRPr="008B6418">
        <w:rPr>
          <w:rFonts w:ascii="Times New Roman" w:eastAsia="Arial Unicode MS" w:hAnsi="Times New Roman" w:cs="Times New Roman"/>
          <w:color w:val="000000" w:themeColor="text1"/>
          <w:spacing w:val="2"/>
          <w:sz w:val="24"/>
          <w:szCs w:val="24"/>
        </w:rPr>
        <w:t>posturas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valores</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2"/>
          <w:sz w:val="24"/>
          <w:szCs w:val="24"/>
        </w:rPr>
        <w:t>práticas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sociais</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2"/>
          <w:sz w:val="24"/>
          <w:szCs w:val="24"/>
        </w:rPr>
        <w:t>econômicas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não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prejudiciais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meio</w:t>
      </w:r>
      <w:proofErr w:type="spellEnd"/>
      <w:r w:rsidRPr="008B6418">
        <w:rPr>
          <w:rFonts w:ascii="Times New Roman" w:eastAsia="Arial Unicode MS" w:hAnsi="Times New Roman" w:cs="Times New Roman"/>
          <w:color w:val="000000" w:themeColor="text1"/>
          <w:spacing w:val="4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ambiente</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pPr>
        <w:pStyle w:val="PargrafodaLista"/>
        <w:numPr>
          <w:ilvl w:val="0"/>
          <w:numId w:val="31"/>
        </w:numPr>
        <w:tabs>
          <w:tab w:val="left" w:pos="345"/>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adequação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atividades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ações</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Poder</w:t>
      </w:r>
      <w:proofErr w:type="spellEnd"/>
      <w:r w:rsidRPr="008B6418">
        <w:rPr>
          <w:rFonts w:ascii="Times New Roman" w:eastAsia="Arial Unicode MS" w:hAnsi="Times New Roman" w:cs="Times New Roman"/>
          <w:color w:val="000000" w:themeColor="text1"/>
          <w:sz w:val="24"/>
          <w:szCs w:val="24"/>
        </w:rPr>
        <w:t xml:space="preserve"> Público, </w:t>
      </w:r>
      <w:proofErr w:type="spellStart"/>
      <w:r w:rsidRPr="008B6418">
        <w:rPr>
          <w:rFonts w:ascii="Times New Roman" w:eastAsia="Arial Unicode MS" w:hAnsi="Times New Roman" w:cs="Times New Roman"/>
          <w:color w:val="000000" w:themeColor="text1"/>
          <w:sz w:val="24"/>
          <w:szCs w:val="24"/>
        </w:rPr>
        <w:t>econômicas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sociais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urbanas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às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imposições</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equilíbrio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 xml:space="preserve"> e dos </w:t>
      </w:r>
      <w:proofErr w:type="spellStart"/>
      <w:r w:rsidRPr="008B6418">
        <w:rPr>
          <w:rFonts w:ascii="Times New Roman" w:eastAsia="Arial Unicode MS" w:hAnsi="Times New Roman" w:cs="Times New Roman"/>
          <w:color w:val="000000" w:themeColor="text1"/>
          <w:sz w:val="24"/>
          <w:szCs w:val="24"/>
        </w:rPr>
        <w:t>ecossistemas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naturais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1"/>
        </w:numPr>
        <w:tabs>
          <w:tab w:val="left" w:pos="414"/>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adoção</w:t>
      </w:r>
      <w:proofErr w:type="spellEnd"/>
      <w:r w:rsidRPr="008B6418">
        <w:rPr>
          <w:rFonts w:ascii="Times New Roman" w:eastAsia="Arial Unicode MS" w:hAnsi="Times New Roman" w:cs="Times New Roman"/>
          <w:color w:val="000000" w:themeColor="text1"/>
          <w:sz w:val="24"/>
          <w:szCs w:val="24"/>
        </w:rPr>
        <w:t xml:space="preserve">, no </w:t>
      </w:r>
      <w:proofErr w:type="spellStart"/>
      <w:r w:rsidRPr="008B6418">
        <w:rPr>
          <w:rFonts w:ascii="Times New Roman" w:eastAsia="Arial Unicode MS" w:hAnsi="Times New Roman" w:cs="Times New Roman"/>
          <w:color w:val="000000" w:themeColor="text1"/>
          <w:sz w:val="24"/>
          <w:szCs w:val="24"/>
        </w:rPr>
        <w:t>processo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planejamento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cidade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normas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relativas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lastRenderedPageBreak/>
        <w:t>desenvolvimento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urbano</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pacing w:val="2"/>
          <w:sz w:val="24"/>
          <w:szCs w:val="24"/>
        </w:rPr>
        <w:t>levem</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conta</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proteção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ambiental</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utilização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adequada</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do </w:t>
      </w:r>
      <w:proofErr w:type="spellStart"/>
      <w:r w:rsidRPr="008B6418">
        <w:rPr>
          <w:rFonts w:ascii="Times New Roman" w:eastAsia="Arial Unicode MS" w:hAnsi="Times New Roman" w:cs="Times New Roman"/>
          <w:color w:val="000000" w:themeColor="text1"/>
          <w:spacing w:val="2"/>
          <w:sz w:val="24"/>
          <w:szCs w:val="24"/>
        </w:rPr>
        <w:t>espaço</w:t>
      </w:r>
      <w:proofErr w:type="spellEnd"/>
      <w:r w:rsidRPr="008B6418">
        <w:rPr>
          <w:rFonts w:ascii="Times New Roman" w:eastAsia="Arial Unicode MS" w:hAnsi="Times New Roman" w:cs="Times New Roman"/>
          <w:color w:val="000000" w:themeColor="text1"/>
          <w:spacing w:val="2"/>
          <w:sz w:val="24"/>
          <w:szCs w:val="24"/>
        </w:rPr>
        <w:t xml:space="preserve"> territorial </w:t>
      </w:r>
      <w:r w:rsidRPr="008B6418">
        <w:rPr>
          <w:rFonts w:ascii="Times New Roman" w:eastAsia="Arial Unicode MS" w:hAnsi="Times New Roman" w:cs="Times New Roman"/>
          <w:color w:val="000000" w:themeColor="text1"/>
          <w:sz w:val="24"/>
          <w:szCs w:val="24"/>
        </w:rPr>
        <w:t xml:space="preserve">e dos </w:t>
      </w:r>
      <w:proofErr w:type="spellStart"/>
      <w:r w:rsidRPr="008B6418">
        <w:rPr>
          <w:rFonts w:ascii="Times New Roman" w:eastAsia="Arial Unicode MS" w:hAnsi="Times New Roman" w:cs="Times New Roman"/>
          <w:color w:val="000000" w:themeColor="text1"/>
          <w:spacing w:val="3"/>
          <w:sz w:val="24"/>
          <w:szCs w:val="24"/>
        </w:rPr>
        <w:t>recursos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naturais</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mediante</w:t>
      </w:r>
      <w:proofErr w:type="spellEnd"/>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z w:val="24"/>
          <w:szCs w:val="24"/>
        </w:rPr>
        <w:t>uma</w:t>
      </w:r>
      <w:proofErr w:type="spellEnd"/>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criteriosa</w:t>
      </w:r>
      <w:proofErr w:type="spellEnd"/>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definição</w:t>
      </w:r>
      <w:proofErr w:type="spellEnd"/>
      <w:r w:rsidRPr="008B6418">
        <w:rPr>
          <w:rFonts w:ascii="Times New Roman" w:eastAsia="Arial Unicode MS" w:hAnsi="Times New Roman" w:cs="Times New Roman"/>
          <w:color w:val="000000" w:themeColor="text1"/>
          <w:spacing w:val="15"/>
          <w:sz w:val="24"/>
          <w:szCs w:val="24"/>
        </w:rPr>
        <w:t xml:space="preserve"> </w:t>
      </w:r>
      <w:r w:rsidRPr="008B6418">
        <w:rPr>
          <w:rFonts w:ascii="Times New Roman" w:eastAsia="Arial Unicode MS" w:hAnsi="Times New Roman" w:cs="Times New Roman"/>
          <w:color w:val="000000" w:themeColor="text1"/>
          <w:sz w:val="24"/>
          <w:szCs w:val="24"/>
        </w:rPr>
        <w:t>do</w:t>
      </w:r>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pacing w:val="15"/>
          <w:sz w:val="24"/>
          <w:szCs w:val="24"/>
        </w:rPr>
        <w:t xml:space="preserve"> </w:t>
      </w:r>
      <w:r w:rsidRPr="008B6418">
        <w:rPr>
          <w:rFonts w:ascii="Times New Roman" w:eastAsia="Arial Unicode MS" w:hAnsi="Times New Roman" w:cs="Times New Roman"/>
          <w:color w:val="000000" w:themeColor="text1"/>
          <w:sz w:val="24"/>
          <w:szCs w:val="24"/>
        </w:rPr>
        <w:t>do</w:t>
      </w:r>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pacing w:val="3"/>
          <w:sz w:val="24"/>
          <w:szCs w:val="24"/>
        </w:rPr>
        <w:t>solo;</w:t>
      </w:r>
    </w:p>
    <w:p w:rsidR="007E3D08" w:rsidRPr="008B6418" w:rsidRDefault="00000000">
      <w:pPr>
        <w:pStyle w:val="PargrafodaLista"/>
        <w:numPr>
          <w:ilvl w:val="0"/>
          <w:numId w:val="31"/>
        </w:numPr>
        <w:tabs>
          <w:tab w:val="left" w:pos="434"/>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defesa</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proteção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 xml:space="preserve"> no </w:t>
      </w:r>
      <w:proofErr w:type="spellStart"/>
      <w:r w:rsidRPr="008B6418">
        <w:rPr>
          <w:rFonts w:ascii="Times New Roman" w:eastAsia="Arial Unicode MS" w:hAnsi="Times New Roman" w:cs="Times New Roman"/>
          <w:color w:val="000000" w:themeColor="text1"/>
          <w:sz w:val="24"/>
          <w:szCs w:val="24"/>
        </w:rPr>
        <w:t>âmbito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Região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Metropolitana</w:t>
      </w:r>
      <w:proofErr w:type="spellEnd"/>
      <w:r w:rsidRPr="008B6418">
        <w:rPr>
          <w:rFonts w:ascii="Times New Roman" w:eastAsia="Arial Unicode MS" w:hAnsi="Times New Roman" w:cs="Times New Roman"/>
          <w:color w:val="000000" w:themeColor="text1"/>
          <w:sz w:val="24"/>
          <w:szCs w:val="24"/>
        </w:rPr>
        <w:t xml:space="preserve"> e dos </w:t>
      </w:r>
      <w:proofErr w:type="spellStart"/>
      <w:r w:rsidRPr="008B6418">
        <w:rPr>
          <w:rFonts w:ascii="Times New Roman" w:eastAsia="Arial Unicode MS" w:hAnsi="Times New Roman" w:cs="Times New Roman"/>
          <w:color w:val="000000" w:themeColor="text1"/>
          <w:sz w:val="24"/>
          <w:szCs w:val="24"/>
        </w:rPr>
        <w:t>demais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municípios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vizinhos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mediante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convênios</w:t>
      </w:r>
      <w:proofErr w:type="spellEnd"/>
      <w:r w:rsidRPr="008B6418">
        <w:rPr>
          <w:rFonts w:ascii="Times New Roman" w:eastAsia="Arial Unicode MS" w:hAnsi="Times New Roman" w:cs="Times New Roman"/>
          <w:color w:val="000000" w:themeColor="text1"/>
          <w:sz w:val="24"/>
          <w:szCs w:val="24"/>
        </w:rPr>
        <w:t xml:space="preserve"> e</w:t>
      </w:r>
      <w:r w:rsidRPr="008B6418">
        <w:rPr>
          <w:rFonts w:ascii="Times New Roman" w:eastAsia="Arial Unicode MS" w:hAnsi="Times New Roman" w:cs="Times New Roman"/>
          <w:color w:val="000000" w:themeColor="text1"/>
          <w:spacing w:val="16"/>
          <w:sz w:val="24"/>
          <w:szCs w:val="24"/>
        </w:rPr>
        <w:t xml:space="preserve"> </w:t>
      </w:r>
      <w:proofErr w:type="spellStart"/>
      <w:r w:rsidRPr="008B6418">
        <w:rPr>
          <w:rFonts w:ascii="Times New Roman" w:eastAsia="Arial Unicode MS" w:hAnsi="Times New Roman" w:cs="Times New Roman"/>
          <w:color w:val="000000" w:themeColor="text1"/>
          <w:sz w:val="24"/>
          <w:szCs w:val="24"/>
        </w:rPr>
        <w:t>consórcios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1"/>
        </w:numPr>
        <w:tabs>
          <w:tab w:val="left" w:pos="375"/>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controle</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níveis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poluição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atmosférica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incluindo</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emissões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substâncias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odoríferas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emissões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sonoras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controle</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poluição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hídrica</w:t>
      </w:r>
      <w:proofErr w:type="spellEnd"/>
      <w:r w:rsidRPr="008B6418">
        <w:rPr>
          <w:rFonts w:ascii="Times New Roman" w:eastAsia="Arial Unicode MS" w:hAnsi="Times New Roman" w:cs="Times New Roman"/>
          <w:color w:val="000000" w:themeColor="text1"/>
          <w:sz w:val="24"/>
          <w:szCs w:val="24"/>
        </w:rPr>
        <w:t xml:space="preserve"> e da </w:t>
      </w:r>
      <w:proofErr w:type="spellStart"/>
      <w:r w:rsidRPr="008B6418">
        <w:rPr>
          <w:rFonts w:ascii="Times New Roman" w:eastAsia="Arial Unicode MS" w:hAnsi="Times New Roman" w:cs="Times New Roman"/>
          <w:color w:val="000000" w:themeColor="text1"/>
          <w:sz w:val="24"/>
          <w:szCs w:val="24"/>
        </w:rPr>
        <w:t>poluição</w:t>
      </w:r>
      <w:proofErr w:type="spellEnd"/>
      <w:r w:rsidRPr="008B6418">
        <w:rPr>
          <w:rFonts w:ascii="Times New Roman" w:eastAsia="Arial Unicode MS" w:hAnsi="Times New Roman" w:cs="Times New Roman"/>
          <w:color w:val="000000" w:themeColor="text1"/>
          <w:sz w:val="24"/>
          <w:szCs w:val="24"/>
        </w:rPr>
        <w:t xml:space="preserve"> residual,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processos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monitoramento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fiscalização</w:t>
      </w:r>
      <w:proofErr w:type="spellEnd"/>
      <w:r w:rsidRPr="008B6418">
        <w:rPr>
          <w:rFonts w:ascii="Times New Roman" w:eastAsia="Arial Unicode MS" w:hAnsi="Times New Roman" w:cs="Times New Roman"/>
          <w:color w:val="000000" w:themeColor="text1"/>
          <w:spacing w:val="19"/>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serem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exercidos</w:t>
      </w:r>
      <w:proofErr w:type="spellEnd"/>
      <w:r w:rsidRPr="008B6418">
        <w:rPr>
          <w:rFonts w:ascii="Times New Roman" w:eastAsia="Arial Unicode MS" w:hAnsi="Times New Roman" w:cs="Times New Roman"/>
          <w:color w:val="000000" w:themeColor="text1"/>
          <w:sz w:val="24"/>
          <w:szCs w:val="24"/>
        </w:rPr>
        <w:t xml:space="preserve"> pela </w:t>
      </w:r>
      <w:proofErr w:type="spellStart"/>
      <w:r w:rsidRPr="008B6418">
        <w:rPr>
          <w:rFonts w:ascii="Times New Roman" w:eastAsia="Arial Unicode MS" w:hAnsi="Times New Roman" w:cs="Times New Roman"/>
          <w:color w:val="000000" w:themeColor="text1"/>
          <w:sz w:val="24"/>
          <w:szCs w:val="24"/>
        </w:rPr>
        <w:t>municipalidade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1"/>
        </w:numPr>
        <w:tabs>
          <w:tab w:val="left" w:pos="42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implantação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unidades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área</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município</w:t>
      </w:r>
      <w:proofErr w:type="spellEnd"/>
      <w:r w:rsidRPr="008B6418">
        <w:rPr>
          <w:rFonts w:ascii="Times New Roman" w:eastAsia="Arial Unicode MS" w:hAnsi="Times New Roman" w:cs="Times New Roman"/>
          <w:color w:val="000000" w:themeColor="text1"/>
          <w:sz w:val="24"/>
          <w:szCs w:val="24"/>
        </w:rPr>
        <w:t xml:space="preserve">; </w:t>
      </w:r>
    </w:p>
    <w:p w:rsidR="007E3D08" w:rsidRPr="008B6418" w:rsidRDefault="00000000">
      <w:pPr>
        <w:pStyle w:val="PargrafodaLista"/>
        <w:numPr>
          <w:ilvl w:val="0"/>
          <w:numId w:val="31"/>
        </w:numPr>
        <w:tabs>
          <w:tab w:val="left" w:pos="42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 A </w:t>
      </w:r>
      <w:proofErr w:type="spellStart"/>
      <w:r w:rsidRPr="008B6418">
        <w:rPr>
          <w:rFonts w:ascii="Times New Roman" w:eastAsia="Arial Unicode MS" w:hAnsi="Times New Roman" w:cs="Times New Roman"/>
          <w:color w:val="000000" w:themeColor="text1"/>
          <w:sz w:val="24"/>
          <w:szCs w:val="24"/>
        </w:rPr>
        <w:t>utilização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poder</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polícia</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aplicação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penalidade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defesa</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0"/>
        </w:numPr>
        <w:tabs>
          <w:tab w:val="left" w:pos="55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preservação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recuperação</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recursos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hídricos</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florestas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ciliares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bem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como</w:t>
      </w:r>
      <w:proofErr w:type="spellEnd"/>
      <w:r w:rsidRPr="008B6418">
        <w:rPr>
          <w:rFonts w:ascii="Times New Roman" w:eastAsia="Arial Unicode MS" w:hAnsi="Times New Roman" w:cs="Times New Roman"/>
          <w:color w:val="000000" w:themeColor="text1"/>
          <w:sz w:val="24"/>
          <w:szCs w:val="24"/>
        </w:rPr>
        <w:t xml:space="preserve"> da fauna </w:t>
      </w:r>
      <w:proofErr w:type="spellStart"/>
      <w:r w:rsidRPr="008B6418">
        <w:rPr>
          <w:rFonts w:ascii="Times New Roman" w:eastAsia="Arial Unicode MS" w:hAnsi="Times New Roman" w:cs="Times New Roman"/>
          <w:color w:val="000000" w:themeColor="text1"/>
          <w:sz w:val="24"/>
          <w:szCs w:val="24"/>
        </w:rPr>
        <w:t>silvestre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nelas</w:t>
      </w:r>
      <w:proofErr w:type="spellEnd"/>
      <w:r w:rsidRPr="008B6418">
        <w:rPr>
          <w:rFonts w:ascii="Times New Roman" w:eastAsia="Arial Unicode MS" w:hAnsi="Times New Roman" w:cs="Times New Roman"/>
          <w:color w:val="000000" w:themeColor="text1"/>
          <w:spacing w:val="16"/>
          <w:sz w:val="24"/>
          <w:szCs w:val="24"/>
        </w:rPr>
        <w:t xml:space="preserve"> </w:t>
      </w:r>
      <w:proofErr w:type="spellStart"/>
      <w:r w:rsidRPr="008B6418">
        <w:rPr>
          <w:rFonts w:ascii="Times New Roman" w:eastAsia="Arial Unicode MS" w:hAnsi="Times New Roman" w:cs="Times New Roman"/>
          <w:color w:val="000000" w:themeColor="text1"/>
          <w:sz w:val="24"/>
          <w:szCs w:val="24"/>
        </w:rPr>
        <w:t>presente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0"/>
        </w:numPr>
        <w:tabs>
          <w:tab w:val="left" w:pos="42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proteção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patrimônio</w:t>
      </w:r>
      <w:proofErr w:type="spellEnd"/>
      <w:r w:rsidRPr="008B6418">
        <w:rPr>
          <w:rFonts w:ascii="Times New Roman" w:eastAsia="Arial Unicode MS" w:hAnsi="Times New Roman" w:cs="Times New Roman"/>
          <w:color w:val="000000" w:themeColor="text1"/>
          <w:sz w:val="24"/>
          <w:szCs w:val="24"/>
        </w:rPr>
        <w:t xml:space="preserve"> natural,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 xml:space="preserve"> e cultural do </w:t>
      </w:r>
      <w:proofErr w:type="spellStart"/>
      <w:r w:rsidRPr="008B6418">
        <w:rPr>
          <w:rFonts w:ascii="Times New Roman" w:eastAsia="Arial Unicode MS" w:hAnsi="Times New Roman" w:cs="Times New Roman"/>
          <w:color w:val="000000" w:themeColor="text1"/>
          <w:sz w:val="24"/>
          <w:szCs w:val="24"/>
        </w:rPr>
        <w:t>município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0"/>
        </w:numPr>
        <w:tabs>
          <w:tab w:val="left" w:pos="375"/>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incentivo</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estudos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pesquisas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sobre</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 xml:space="preserve"> local e regional que </w:t>
      </w:r>
      <w:proofErr w:type="spellStart"/>
      <w:r w:rsidRPr="008B6418">
        <w:rPr>
          <w:rFonts w:ascii="Times New Roman" w:eastAsia="Arial Unicode MS" w:hAnsi="Times New Roman" w:cs="Times New Roman"/>
          <w:color w:val="000000" w:themeColor="text1"/>
          <w:sz w:val="24"/>
          <w:szCs w:val="24"/>
        </w:rPr>
        <w:t>possam</w:t>
      </w:r>
      <w:proofErr w:type="spellEnd"/>
      <w:r w:rsidRPr="008B6418">
        <w:rPr>
          <w:rFonts w:ascii="Times New Roman" w:eastAsia="Arial Unicode MS" w:hAnsi="Times New Roman" w:cs="Times New Roman"/>
          <w:color w:val="000000" w:themeColor="text1"/>
          <w:sz w:val="24"/>
          <w:szCs w:val="24"/>
        </w:rPr>
        <w:t xml:space="preserve"> ser </w:t>
      </w:r>
      <w:proofErr w:type="spellStart"/>
      <w:r w:rsidRPr="008B6418">
        <w:rPr>
          <w:rFonts w:ascii="Times New Roman" w:eastAsia="Arial Unicode MS" w:hAnsi="Times New Roman" w:cs="Times New Roman"/>
          <w:color w:val="000000" w:themeColor="text1"/>
          <w:sz w:val="24"/>
          <w:szCs w:val="24"/>
        </w:rPr>
        <w:t>utilizados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sua</w:t>
      </w:r>
      <w:proofErr w:type="spellEnd"/>
      <w:r w:rsidRPr="008B6418">
        <w:rPr>
          <w:rFonts w:ascii="Times New Roman" w:eastAsia="Arial Unicode MS" w:hAnsi="Times New Roman" w:cs="Times New Roman"/>
          <w:color w:val="000000" w:themeColor="text1"/>
          <w:spacing w:val="12"/>
          <w:sz w:val="24"/>
          <w:szCs w:val="24"/>
        </w:rPr>
        <w:t xml:space="preserve">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0"/>
        </w:numPr>
        <w:tabs>
          <w:tab w:val="left" w:pos="42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monitoramento</w:t>
      </w:r>
      <w:proofErr w:type="spellEnd"/>
      <w:r w:rsidRPr="008B6418">
        <w:rPr>
          <w:rFonts w:ascii="Times New Roman" w:eastAsia="Arial Unicode MS" w:hAnsi="Times New Roman" w:cs="Times New Roman"/>
          <w:color w:val="000000" w:themeColor="text1"/>
          <w:sz w:val="24"/>
          <w:szCs w:val="24"/>
        </w:rPr>
        <w:t xml:space="preserve"> e o </w:t>
      </w:r>
      <w:proofErr w:type="spellStart"/>
      <w:r w:rsidRPr="008B6418">
        <w:rPr>
          <w:rFonts w:ascii="Times New Roman" w:eastAsia="Arial Unicode MS" w:hAnsi="Times New Roman" w:cs="Times New Roman"/>
          <w:color w:val="000000" w:themeColor="text1"/>
          <w:sz w:val="24"/>
          <w:szCs w:val="24"/>
        </w:rPr>
        <w:t>manejo</w:t>
      </w:r>
      <w:proofErr w:type="spellEnd"/>
      <w:r w:rsidRPr="008B6418">
        <w:rPr>
          <w:rFonts w:ascii="Times New Roman" w:eastAsia="Arial Unicode MS" w:hAnsi="Times New Roman" w:cs="Times New Roman"/>
          <w:color w:val="000000" w:themeColor="text1"/>
          <w:sz w:val="24"/>
          <w:szCs w:val="24"/>
        </w:rPr>
        <w:t xml:space="preserve"> da fauna e flora </w:t>
      </w:r>
      <w:proofErr w:type="spellStart"/>
      <w:r w:rsidRPr="008B6418">
        <w:rPr>
          <w:rFonts w:ascii="Times New Roman" w:eastAsia="Arial Unicode MS" w:hAnsi="Times New Roman" w:cs="Times New Roman"/>
          <w:color w:val="000000" w:themeColor="text1"/>
          <w:sz w:val="24"/>
          <w:szCs w:val="24"/>
        </w:rPr>
        <w:t>urbana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incluindo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espécies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sinantrópicas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invasoras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0"/>
        </w:numPr>
        <w:tabs>
          <w:tab w:val="left" w:pos="534"/>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pacing w:val="5"/>
          <w:sz w:val="24"/>
          <w:szCs w:val="24"/>
        </w:rPr>
        <w:t>adoção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medidas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controle</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do </w:t>
      </w:r>
      <w:proofErr w:type="spellStart"/>
      <w:r w:rsidRPr="008B6418">
        <w:rPr>
          <w:rFonts w:ascii="Times New Roman" w:eastAsia="Arial Unicode MS" w:hAnsi="Times New Roman" w:cs="Times New Roman"/>
          <w:color w:val="000000" w:themeColor="text1"/>
          <w:spacing w:val="4"/>
          <w:sz w:val="24"/>
          <w:szCs w:val="24"/>
        </w:rPr>
        <w:t>uso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3"/>
          <w:sz w:val="24"/>
          <w:szCs w:val="24"/>
        </w:rPr>
        <w:t xml:space="preserve">do </w:t>
      </w:r>
      <w:proofErr w:type="spellStart"/>
      <w:r w:rsidRPr="008B6418">
        <w:rPr>
          <w:rFonts w:ascii="Times New Roman" w:eastAsia="Arial Unicode MS" w:hAnsi="Times New Roman" w:cs="Times New Roman"/>
          <w:color w:val="000000" w:themeColor="text1"/>
          <w:spacing w:val="5"/>
          <w:sz w:val="24"/>
          <w:szCs w:val="24"/>
        </w:rPr>
        <w:t>subsolo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5"/>
          <w:sz w:val="24"/>
          <w:szCs w:val="24"/>
        </w:rPr>
        <w:t>proteção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do solo, da </w:t>
      </w:r>
      <w:proofErr w:type="spellStart"/>
      <w:r w:rsidRPr="008B6418">
        <w:rPr>
          <w:rFonts w:ascii="Times New Roman" w:eastAsia="Arial Unicode MS" w:hAnsi="Times New Roman" w:cs="Times New Roman"/>
          <w:color w:val="000000" w:themeColor="text1"/>
          <w:spacing w:val="3"/>
          <w:sz w:val="24"/>
          <w:szCs w:val="24"/>
        </w:rPr>
        <w:t>água</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subterrânea</w:t>
      </w:r>
      <w:proofErr w:type="spellEnd"/>
      <w:r w:rsidRPr="008B6418">
        <w:rPr>
          <w:rFonts w:ascii="Times New Roman" w:eastAsia="Arial Unicode MS" w:hAnsi="Times New Roman" w:cs="Times New Roman"/>
          <w:color w:val="000000" w:themeColor="text1"/>
          <w:spacing w:val="3"/>
          <w:sz w:val="24"/>
          <w:szCs w:val="24"/>
        </w:rPr>
        <w:t xml:space="preserve"> e do </w:t>
      </w:r>
      <w:proofErr w:type="spellStart"/>
      <w:r w:rsidRPr="008B6418">
        <w:rPr>
          <w:rFonts w:ascii="Times New Roman" w:eastAsia="Arial Unicode MS" w:hAnsi="Times New Roman" w:cs="Times New Roman"/>
          <w:color w:val="000000" w:themeColor="text1"/>
          <w:spacing w:val="5"/>
          <w:sz w:val="24"/>
          <w:szCs w:val="24"/>
        </w:rPr>
        <w:t>patrimônio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arqueológico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paleontológico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geológico</w:t>
      </w:r>
      <w:proofErr w:type="spellEnd"/>
      <w:r w:rsidRPr="008B6418">
        <w:rPr>
          <w:rFonts w:ascii="Times New Roman" w:eastAsia="Arial Unicode MS" w:hAnsi="Times New Roman" w:cs="Times New Roman"/>
          <w:color w:val="000000" w:themeColor="text1"/>
          <w:spacing w:val="6"/>
          <w:sz w:val="24"/>
          <w:szCs w:val="24"/>
        </w:rPr>
        <w:t>.</w:t>
      </w:r>
    </w:p>
    <w:p w:rsidR="007E3D08" w:rsidRPr="008B6418" w:rsidRDefault="007E3D08" w:rsidP="007E3D08">
      <w:pPr>
        <w:pStyle w:val="PargrafodaLista"/>
        <w:tabs>
          <w:tab w:val="left" w:pos="534"/>
        </w:tabs>
        <w:ind w:right="125"/>
        <w:rPr>
          <w:rFonts w:ascii="Times New Roman" w:eastAsia="Arial Unicode MS" w:hAnsi="Times New Roman" w:cs="Times New Roman"/>
          <w:color w:val="000000" w:themeColor="text1"/>
          <w:sz w:val="24"/>
          <w:szCs w:val="24"/>
        </w:rPr>
      </w:pPr>
    </w:p>
    <w:p w:rsidR="007E3D08" w:rsidRDefault="00000000" w:rsidP="007E3D08">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TÍTULO II</w:t>
      </w:r>
    </w:p>
    <w:p w:rsidR="002F7733" w:rsidRDefault="002F7733" w:rsidP="007E3D08">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p>
    <w:p w:rsidR="002F7733" w:rsidRPr="008B6418" w:rsidRDefault="00000000" w:rsidP="007E3D08">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Pr>
          <w:rFonts w:ascii="Times New Roman" w:eastAsia="Arial Unicode MS" w:hAnsi="Times New Roman" w:cs="Times New Roman"/>
          <w:b/>
          <w:bCs/>
          <w:color w:val="000000" w:themeColor="text1"/>
          <w:sz w:val="24"/>
          <w:szCs w:val="24"/>
        </w:rPr>
        <w:t>CAPÍTULO I</w:t>
      </w:r>
    </w:p>
    <w:p w:rsidR="007E3D08" w:rsidRPr="008B6418" w:rsidRDefault="00000000" w:rsidP="007E3D08">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DAS COMPETÊNCIAS DO MUNICÍPIO</w:t>
      </w:r>
    </w:p>
    <w:p w:rsidR="007E3D08" w:rsidRPr="008B6418" w:rsidRDefault="007E3D08" w:rsidP="007E3D08">
      <w:pPr>
        <w:pStyle w:val="Corpodetexto"/>
        <w:spacing w:after="0" w:line="240" w:lineRule="auto"/>
        <w:ind w:left="160" w:right="-12" w:hanging="160"/>
        <w:jc w:val="center"/>
        <w:rPr>
          <w:rFonts w:ascii="Times New Roman" w:eastAsia="Arial Unicode MS" w:hAnsi="Times New Roman" w:cs="Times New Roman"/>
          <w:color w:val="000000" w:themeColor="text1"/>
          <w:sz w:val="24"/>
          <w:szCs w:val="24"/>
        </w:rPr>
      </w:pPr>
    </w:p>
    <w:p w:rsidR="007E3D08" w:rsidRPr="008B641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3º</w:t>
      </w:r>
      <w:r w:rsidRPr="008B6418">
        <w:rPr>
          <w:rFonts w:ascii="Times New Roman" w:eastAsia="Arial Unicode MS" w:hAnsi="Times New Roman" w:cs="Times New Roman"/>
          <w:color w:val="000000" w:themeColor="text1"/>
          <w:sz w:val="24"/>
          <w:szCs w:val="24"/>
        </w:rPr>
        <w:t xml:space="preserve"> Ao Município de Mogi Mirim, no exercício de sua competência constitucional relacionada ao meio ambiente, incumbe mobilizar e coordenar suas ações, recursos humanos, financeiros, materiais técnicos e científicos, bem como a participação da população na consecução dos objetivos e interesses estabelecidos nesta Lei, devendo, para tanto:</w:t>
      </w:r>
    </w:p>
    <w:p w:rsidR="007E3D08" w:rsidRPr="008B6418" w:rsidRDefault="00000000">
      <w:pPr>
        <w:pStyle w:val="PargrafodaLista"/>
        <w:numPr>
          <w:ilvl w:val="0"/>
          <w:numId w:val="29"/>
        </w:numPr>
        <w:tabs>
          <w:tab w:val="left" w:pos="304"/>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Executar</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fazer</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cumprir</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no </w:t>
      </w:r>
      <w:proofErr w:type="spellStart"/>
      <w:r w:rsidRPr="008B6418">
        <w:rPr>
          <w:rFonts w:ascii="Times New Roman" w:eastAsia="Arial Unicode MS" w:hAnsi="Times New Roman" w:cs="Times New Roman"/>
          <w:color w:val="000000" w:themeColor="text1"/>
          <w:spacing w:val="3"/>
          <w:sz w:val="24"/>
          <w:szCs w:val="24"/>
        </w:rPr>
        <w:t>âmbito</w:t>
      </w:r>
      <w:proofErr w:type="spellEnd"/>
      <w:r w:rsidRPr="008B6418">
        <w:rPr>
          <w:rFonts w:ascii="Times New Roman" w:eastAsia="Arial Unicode MS" w:hAnsi="Times New Roman" w:cs="Times New Roman"/>
          <w:color w:val="000000" w:themeColor="text1"/>
          <w:spacing w:val="3"/>
          <w:sz w:val="24"/>
          <w:szCs w:val="24"/>
        </w:rPr>
        <w:t xml:space="preserve"> municipal,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3"/>
          <w:sz w:val="24"/>
          <w:szCs w:val="24"/>
        </w:rPr>
        <w:t xml:space="preserve">Política Municipal, </w:t>
      </w:r>
      <w:proofErr w:type="spellStart"/>
      <w:r w:rsidRPr="008B6418">
        <w:rPr>
          <w:rFonts w:ascii="Times New Roman" w:eastAsia="Arial Unicode MS" w:hAnsi="Times New Roman" w:cs="Times New Roman"/>
          <w:color w:val="000000" w:themeColor="text1"/>
          <w:spacing w:val="3"/>
          <w:sz w:val="24"/>
          <w:szCs w:val="24"/>
        </w:rPr>
        <w:t>Estadual</w:t>
      </w:r>
      <w:proofErr w:type="spellEnd"/>
      <w:r w:rsidRPr="008B6418">
        <w:rPr>
          <w:rFonts w:ascii="Times New Roman" w:eastAsia="Arial Unicode MS" w:hAnsi="Times New Roman" w:cs="Times New Roman"/>
          <w:color w:val="000000" w:themeColor="text1"/>
          <w:spacing w:val="3"/>
          <w:sz w:val="24"/>
          <w:szCs w:val="24"/>
        </w:rPr>
        <w:t xml:space="preserve"> e Nacional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Meio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Ambiente</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demais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políticas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relacionadas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2"/>
          <w:sz w:val="24"/>
          <w:szCs w:val="24"/>
        </w:rPr>
        <w:t>sua</w:t>
      </w:r>
      <w:proofErr w:type="spellEnd"/>
      <w:r w:rsidRPr="008B6418">
        <w:rPr>
          <w:rFonts w:ascii="Times New Roman" w:eastAsia="Arial Unicode MS" w:hAnsi="Times New Roman" w:cs="Times New Roman"/>
          <w:color w:val="000000" w:themeColor="text1"/>
          <w:spacing w:val="36"/>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proteção</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29"/>
        </w:numPr>
        <w:tabs>
          <w:tab w:val="left" w:pos="358"/>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Planejar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desenvolver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estudos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ações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visando</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promoção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proteção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preservação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recuperação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vigilância</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melhoria</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qualidade</w:t>
      </w:r>
      <w:proofErr w:type="spellEnd"/>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9"/>
        </w:numPr>
        <w:tabs>
          <w:tab w:val="left" w:pos="444"/>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Controlar</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4"/>
          <w:sz w:val="24"/>
          <w:szCs w:val="24"/>
        </w:rPr>
        <w:t>ocupação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uso</w:t>
      </w:r>
      <w:proofErr w:type="spellEnd"/>
      <w:r w:rsidRPr="008B6418">
        <w:rPr>
          <w:rFonts w:ascii="Times New Roman" w:eastAsia="Arial Unicode MS" w:hAnsi="Times New Roman" w:cs="Times New Roman"/>
          <w:color w:val="000000" w:themeColor="text1"/>
          <w:spacing w:val="3"/>
          <w:sz w:val="24"/>
          <w:szCs w:val="24"/>
        </w:rPr>
        <w:t xml:space="preserve"> dos </w:t>
      </w:r>
      <w:proofErr w:type="spellStart"/>
      <w:r w:rsidRPr="008B6418">
        <w:rPr>
          <w:rFonts w:ascii="Times New Roman" w:eastAsia="Arial Unicode MS" w:hAnsi="Times New Roman" w:cs="Times New Roman"/>
          <w:color w:val="000000" w:themeColor="text1"/>
          <w:spacing w:val="4"/>
          <w:sz w:val="24"/>
          <w:szCs w:val="24"/>
        </w:rPr>
        <w:t>espaços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territoriais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acordo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3"/>
          <w:sz w:val="24"/>
          <w:szCs w:val="24"/>
        </w:rPr>
        <w:t xml:space="preserve">com </w:t>
      </w:r>
      <w:proofErr w:type="spellStart"/>
      <w:r w:rsidRPr="008B6418">
        <w:rPr>
          <w:rFonts w:ascii="Times New Roman" w:eastAsia="Arial Unicode MS" w:hAnsi="Times New Roman" w:cs="Times New Roman"/>
          <w:color w:val="000000" w:themeColor="text1"/>
          <w:spacing w:val="3"/>
          <w:sz w:val="24"/>
          <w:szCs w:val="24"/>
        </w:rPr>
        <w:t>suas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limitações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condicionantes</w:t>
      </w:r>
      <w:proofErr w:type="spellEnd"/>
      <w:r w:rsidRPr="008B6418">
        <w:rPr>
          <w:rFonts w:ascii="Times New Roman" w:eastAsia="Arial Unicode MS" w:hAnsi="Times New Roman" w:cs="Times New Roman"/>
          <w:color w:val="000000" w:themeColor="text1"/>
          <w:spacing w:val="26"/>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ambientais</w:t>
      </w:r>
      <w:proofErr w:type="spellEnd"/>
      <w:r w:rsidRPr="008B6418">
        <w:rPr>
          <w:rFonts w:ascii="Times New Roman" w:eastAsia="Arial Unicode MS" w:hAnsi="Times New Roman" w:cs="Times New Roman"/>
          <w:color w:val="000000" w:themeColor="text1"/>
          <w:spacing w:val="5"/>
          <w:sz w:val="24"/>
          <w:szCs w:val="24"/>
        </w:rPr>
        <w:t>;</w:t>
      </w:r>
    </w:p>
    <w:p w:rsidR="007E3D08" w:rsidRPr="008B6418" w:rsidRDefault="00000000">
      <w:pPr>
        <w:pStyle w:val="PargrafodaLista"/>
        <w:numPr>
          <w:ilvl w:val="0"/>
          <w:numId w:val="29"/>
        </w:numPr>
        <w:tabs>
          <w:tab w:val="left" w:pos="429"/>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Elaborar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implementar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planos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proteção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9"/>
        </w:numPr>
        <w:tabs>
          <w:tab w:val="left" w:pos="402"/>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Exercer</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z w:val="24"/>
          <w:szCs w:val="24"/>
        </w:rPr>
        <w:t xml:space="preserve">o </w:t>
      </w:r>
      <w:proofErr w:type="spellStart"/>
      <w:r w:rsidRPr="008B6418">
        <w:rPr>
          <w:rFonts w:ascii="Times New Roman" w:eastAsia="Arial Unicode MS" w:hAnsi="Times New Roman" w:cs="Times New Roman"/>
          <w:color w:val="000000" w:themeColor="text1"/>
          <w:spacing w:val="6"/>
          <w:sz w:val="24"/>
          <w:szCs w:val="24"/>
        </w:rPr>
        <w:t>controle</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pacing w:val="3"/>
          <w:sz w:val="24"/>
          <w:szCs w:val="24"/>
        </w:rPr>
        <w:t xml:space="preserve">da </w:t>
      </w:r>
      <w:proofErr w:type="spellStart"/>
      <w:r w:rsidRPr="008B6418">
        <w:rPr>
          <w:rFonts w:ascii="Times New Roman" w:eastAsia="Arial Unicode MS" w:hAnsi="Times New Roman" w:cs="Times New Roman"/>
          <w:color w:val="000000" w:themeColor="text1"/>
          <w:spacing w:val="6"/>
          <w:sz w:val="24"/>
          <w:szCs w:val="24"/>
        </w:rPr>
        <w:t>poluição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ambiental</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nas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suas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diferentes</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formas</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por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meio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lastRenderedPageBreak/>
        <w:t>ações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7"/>
          <w:sz w:val="24"/>
          <w:szCs w:val="24"/>
        </w:rPr>
        <w:t>de</w:t>
      </w:r>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monitoramento</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26"/>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fiscalização</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sem</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prejuízo</w:t>
      </w:r>
      <w:proofErr w:type="spellEnd"/>
      <w:r w:rsidRPr="008B6418">
        <w:rPr>
          <w:rFonts w:ascii="Times New Roman" w:eastAsia="Arial Unicode MS" w:hAnsi="Times New Roman" w:cs="Times New Roman"/>
          <w:color w:val="000000" w:themeColor="text1"/>
          <w:spacing w:val="7"/>
          <w:sz w:val="24"/>
          <w:szCs w:val="24"/>
        </w:rPr>
        <w:t xml:space="preserve"> da </w:t>
      </w:r>
      <w:proofErr w:type="spellStart"/>
      <w:r w:rsidRPr="008B6418">
        <w:rPr>
          <w:rFonts w:ascii="Times New Roman" w:eastAsia="Arial Unicode MS" w:hAnsi="Times New Roman" w:cs="Times New Roman"/>
          <w:color w:val="000000" w:themeColor="text1"/>
          <w:spacing w:val="7"/>
          <w:sz w:val="24"/>
          <w:szCs w:val="24"/>
        </w:rPr>
        <w:t>utilização</w:t>
      </w:r>
      <w:proofErr w:type="spellEnd"/>
      <w:r w:rsidRPr="008B6418">
        <w:rPr>
          <w:rFonts w:ascii="Times New Roman" w:eastAsia="Arial Unicode MS" w:hAnsi="Times New Roman" w:cs="Times New Roman"/>
          <w:color w:val="000000" w:themeColor="text1"/>
          <w:spacing w:val="7"/>
          <w:sz w:val="24"/>
          <w:szCs w:val="24"/>
        </w:rPr>
        <w:t xml:space="preserve"> de outros </w:t>
      </w:r>
      <w:proofErr w:type="spellStart"/>
      <w:r w:rsidRPr="008B6418">
        <w:rPr>
          <w:rFonts w:ascii="Times New Roman" w:eastAsia="Arial Unicode MS" w:hAnsi="Times New Roman" w:cs="Times New Roman"/>
          <w:color w:val="000000" w:themeColor="text1"/>
          <w:spacing w:val="7"/>
          <w:sz w:val="24"/>
          <w:szCs w:val="24"/>
        </w:rPr>
        <w:t>mecanismos</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como</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licenciamento</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ambiental</w:t>
      </w:r>
      <w:proofErr w:type="spellEnd"/>
      <w:r w:rsidRPr="008B6418">
        <w:rPr>
          <w:rFonts w:ascii="Times New Roman" w:eastAsia="Arial Unicode MS" w:hAnsi="Times New Roman" w:cs="Times New Roman"/>
          <w:color w:val="000000" w:themeColor="text1"/>
          <w:spacing w:val="7"/>
          <w:sz w:val="24"/>
          <w:szCs w:val="24"/>
        </w:rPr>
        <w:t xml:space="preserve"> e </w:t>
      </w:r>
      <w:proofErr w:type="spellStart"/>
      <w:r w:rsidRPr="008B6418">
        <w:rPr>
          <w:rFonts w:ascii="Times New Roman" w:eastAsia="Arial Unicode MS" w:hAnsi="Times New Roman" w:cs="Times New Roman"/>
          <w:color w:val="000000" w:themeColor="text1"/>
          <w:spacing w:val="7"/>
          <w:sz w:val="24"/>
          <w:szCs w:val="24"/>
        </w:rPr>
        <w:t>relacionados</w:t>
      </w:r>
      <w:proofErr w:type="spellEnd"/>
      <w:r w:rsidRPr="008B6418">
        <w:rPr>
          <w:rFonts w:ascii="Times New Roman" w:eastAsia="Arial Unicode MS" w:hAnsi="Times New Roman" w:cs="Times New Roman"/>
          <w:color w:val="000000" w:themeColor="text1"/>
          <w:spacing w:val="7"/>
          <w:sz w:val="24"/>
          <w:szCs w:val="24"/>
        </w:rPr>
        <w:t>;</w:t>
      </w:r>
    </w:p>
    <w:p w:rsidR="007E3D08" w:rsidRPr="008B6418" w:rsidRDefault="00000000">
      <w:pPr>
        <w:pStyle w:val="PargrafodaLista"/>
        <w:numPr>
          <w:ilvl w:val="0"/>
          <w:numId w:val="29"/>
        </w:numPr>
        <w:tabs>
          <w:tab w:val="left" w:pos="533"/>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Identificar</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planejar</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projetar</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implantar</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5"/>
          <w:sz w:val="24"/>
          <w:szCs w:val="24"/>
        </w:rPr>
        <w:t>manter</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unidades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conservação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lazer</w:t>
      </w:r>
      <w:proofErr w:type="spellEnd"/>
      <w:r w:rsidRPr="008B6418">
        <w:rPr>
          <w:rFonts w:ascii="Times New Roman" w:eastAsia="Arial Unicode MS" w:hAnsi="Times New Roman" w:cs="Times New Roman"/>
          <w:color w:val="000000" w:themeColor="text1"/>
          <w:spacing w:val="4"/>
          <w:sz w:val="24"/>
          <w:szCs w:val="24"/>
        </w:rPr>
        <w:t xml:space="preserve"> para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proteção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mananciais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geodiversidade</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ecossistemas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naturais</w:t>
      </w:r>
      <w:proofErr w:type="spellEnd"/>
      <w:r w:rsidRPr="008B6418">
        <w:rPr>
          <w:rFonts w:ascii="Times New Roman" w:eastAsia="Arial Unicode MS" w:hAnsi="Times New Roman" w:cs="Times New Roman"/>
          <w:color w:val="000000" w:themeColor="text1"/>
          <w:spacing w:val="3"/>
          <w:sz w:val="24"/>
          <w:szCs w:val="24"/>
        </w:rPr>
        <w:t xml:space="preserve">, flora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3"/>
          <w:sz w:val="24"/>
          <w:szCs w:val="24"/>
        </w:rPr>
        <w:t xml:space="preserve">fauna, </w:t>
      </w:r>
      <w:proofErr w:type="spellStart"/>
      <w:r w:rsidRPr="008B6418">
        <w:rPr>
          <w:rFonts w:ascii="Times New Roman" w:eastAsia="Arial Unicode MS" w:hAnsi="Times New Roman" w:cs="Times New Roman"/>
          <w:color w:val="000000" w:themeColor="text1"/>
          <w:spacing w:val="3"/>
          <w:sz w:val="24"/>
          <w:szCs w:val="24"/>
        </w:rPr>
        <w:t>recursos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genéticos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3"/>
          <w:sz w:val="24"/>
          <w:szCs w:val="24"/>
        </w:rPr>
        <w:t xml:space="preserve">outros bens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serviços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ambientais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estabelecendo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normas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2"/>
          <w:sz w:val="24"/>
          <w:szCs w:val="24"/>
        </w:rPr>
        <w:t>sua</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competência</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serem</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observadas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nestas</w:t>
      </w:r>
      <w:proofErr w:type="spellEnd"/>
      <w:r w:rsidRPr="008B6418">
        <w:rPr>
          <w:rFonts w:ascii="Times New Roman" w:eastAsia="Arial Unicode MS" w:hAnsi="Times New Roman" w:cs="Times New Roman"/>
          <w:color w:val="000000" w:themeColor="text1"/>
          <w:spacing w:val="20"/>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áreas</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29"/>
        </w:numPr>
        <w:tabs>
          <w:tab w:val="left" w:pos="569"/>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Identificar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planejar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projetar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implantar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manter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praças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jardins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jardinetes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lagos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semelhantes</w:t>
      </w:r>
      <w:proofErr w:type="spellEnd"/>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6"/>
          <w:sz w:val="24"/>
          <w:szCs w:val="24"/>
        </w:rPr>
        <w:t xml:space="preserve">para </w:t>
      </w:r>
      <w:r w:rsidRPr="008B6418">
        <w:rPr>
          <w:rFonts w:ascii="Times New Roman" w:eastAsia="Arial Unicode MS" w:hAnsi="Times New Roman" w:cs="Times New Roman"/>
          <w:color w:val="000000" w:themeColor="text1"/>
          <w:sz w:val="24"/>
          <w:szCs w:val="24"/>
        </w:rPr>
        <w:t xml:space="preserve">o </w:t>
      </w:r>
      <w:proofErr w:type="spellStart"/>
      <w:r w:rsidRPr="008B6418">
        <w:rPr>
          <w:rFonts w:ascii="Times New Roman" w:eastAsia="Arial Unicode MS" w:hAnsi="Times New Roman" w:cs="Times New Roman"/>
          <w:color w:val="000000" w:themeColor="text1"/>
          <w:spacing w:val="7"/>
          <w:sz w:val="24"/>
          <w:szCs w:val="24"/>
        </w:rPr>
        <w:t>lazer</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z w:val="24"/>
          <w:szCs w:val="24"/>
        </w:rPr>
        <w:t xml:space="preserve">e a </w:t>
      </w:r>
      <w:proofErr w:type="spellStart"/>
      <w:r w:rsidRPr="008B6418">
        <w:rPr>
          <w:rFonts w:ascii="Times New Roman" w:eastAsia="Arial Unicode MS" w:hAnsi="Times New Roman" w:cs="Times New Roman"/>
          <w:color w:val="000000" w:themeColor="text1"/>
          <w:spacing w:val="8"/>
          <w:sz w:val="24"/>
          <w:szCs w:val="24"/>
        </w:rPr>
        <w:t>recreação</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pacing w:val="4"/>
          <w:sz w:val="24"/>
          <w:szCs w:val="24"/>
        </w:rPr>
        <w:t xml:space="preserve">da </w:t>
      </w:r>
      <w:proofErr w:type="spellStart"/>
      <w:r w:rsidRPr="008B6418">
        <w:rPr>
          <w:rFonts w:ascii="Times New Roman" w:eastAsia="Arial Unicode MS" w:hAnsi="Times New Roman" w:cs="Times New Roman"/>
          <w:color w:val="000000" w:themeColor="text1"/>
          <w:spacing w:val="8"/>
          <w:sz w:val="24"/>
          <w:szCs w:val="24"/>
        </w:rPr>
        <w:t>população</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estabelecendo</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normas</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6"/>
          <w:sz w:val="24"/>
          <w:szCs w:val="24"/>
        </w:rPr>
        <w:t>sua</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competência</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9"/>
          <w:sz w:val="24"/>
          <w:szCs w:val="24"/>
        </w:rPr>
        <w:t>serem</w:t>
      </w:r>
      <w:proofErr w:type="spellEnd"/>
      <w:r w:rsidRPr="008B6418">
        <w:rPr>
          <w:rFonts w:ascii="Times New Roman" w:eastAsia="Arial Unicode MS" w:hAnsi="Times New Roman" w:cs="Times New Roman"/>
          <w:color w:val="000000" w:themeColor="text1"/>
          <w:spacing w:val="9"/>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observadas</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nestas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9"/>
          <w:sz w:val="24"/>
          <w:szCs w:val="24"/>
        </w:rPr>
        <w:t>áreas</w:t>
      </w:r>
      <w:proofErr w:type="spellEnd"/>
      <w:r w:rsidRPr="008B6418">
        <w:rPr>
          <w:rFonts w:ascii="Times New Roman" w:eastAsia="Arial Unicode MS" w:hAnsi="Times New Roman" w:cs="Times New Roman"/>
          <w:color w:val="000000" w:themeColor="text1"/>
          <w:spacing w:val="9"/>
          <w:sz w:val="24"/>
          <w:szCs w:val="24"/>
        </w:rPr>
        <w:t>;</w:t>
      </w:r>
    </w:p>
    <w:p w:rsidR="007E3D08" w:rsidRPr="008B6418" w:rsidRDefault="00000000">
      <w:pPr>
        <w:pStyle w:val="PargrafodaLista"/>
        <w:numPr>
          <w:ilvl w:val="0"/>
          <w:numId w:val="29"/>
        </w:numPr>
        <w:tabs>
          <w:tab w:val="left" w:pos="469"/>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Estabelecer</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diretrizes</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específicas</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pacing w:val="5"/>
          <w:sz w:val="24"/>
          <w:szCs w:val="24"/>
        </w:rPr>
        <w:t xml:space="preserve">para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6"/>
          <w:sz w:val="24"/>
          <w:szCs w:val="24"/>
        </w:rPr>
        <w:t>proteção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recuperação</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6"/>
          <w:sz w:val="24"/>
          <w:szCs w:val="24"/>
        </w:rPr>
        <w:t>conservação</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pacing w:val="4"/>
          <w:sz w:val="24"/>
          <w:szCs w:val="24"/>
        </w:rPr>
        <w:t xml:space="preserve">dos </w:t>
      </w:r>
      <w:proofErr w:type="spellStart"/>
      <w:r w:rsidRPr="008B6418">
        <w:rPr>
          <w:rFonts w:ascii="Times New Roman" w:eastAsia="Arial Unicode MS" w:hAnsi="Times New Roman" w:cs="Times New Roman"/>
          <w:color w:val="000000" w:themeColor="text1"/>
          <w:spacing w:val="7"/>
          <w:sz w:val="24"/>
          <w:szCs w:val="24"/>
        </w:rPr>
        <w:t>recursos</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hídricos</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por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meio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planos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uso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6"/>
          <w:sz w:val="24"/>
          <w:szCs w:val="24"/>
        </w:rPr>
        <w:t>ocupação</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áreas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4"/>
          <w:sz w:val="24"/>
          <w:szCs w:val="24"/>
        </w:rPr>
        <w:t xml:space="preserve">das </w:t>
      </w:r>
      <w:proofErr w:type="spellStart"/>
      <w:r w:rsidRPr="008B6418">
        <w:rPr>
          <w:rFonts w:ascii="Times New Roman" w:eastAsia="Arial Unicode MS" w:hAnsi="Times New Roman" w:cs="Times New Roman"/>
          <w:color w:val="000000" w:themeColor="text1"/>
          <w:spacing w:val="5"/>
          <w:sz w:val="24"/>
          <w:szCs w:val="24"/>
        </w:rPr>
        <w:t>bacias</w:t>
      </w:r>
      <w:proofErr w:type="spellEnd"/>
      <w:r w:rsidRPr="008B6418">
        <w:rPr>
          <w:rFonts w:ascii="Times New Roman" w:eastAsia="Arial Unicode MS" w:hAnsi="Times New Roman" w:cs="Times New Roman"/>
          <w:color w:val="000000" w:themeColor="text1"/>
          <w:spacing w:val="48"/>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hidrográficas</w:t>
      </w:r>
      <w:proofErr w:type="spellEnd"/>
      <w:r w:rsidRPr="008B6418">
        <w:rPr>
          <w:rFonts w:ascii="Times New Roman" w:eastAsia="Arial Unicode MS" w:hAnsi="Times New Roman" w:cs="Times New Roman"/>
          <w:color w:val="000000" w:themeColor="text1"/>
          <w:spacing w:val="7"/>
          <w:sz w:val="24"/>
          <w:szCs w:val="24"/>
        </w:rPr>
        <w:t>;</w:t>
      </w:r>
    </w:p>
    <w:p w:rsidR="007E3D08" w:rsidRPr="008B6418" w:rsidRDefault="00000000">
      <w:pPr>
        <w:pStyle w:val="PargrafodaLista"/>
        <w:numPr>
          <w:ilvl w:val="0"/>
          <w:numId w:val="29"/>
        </w:numPr>
        <w:tabs>
          <w:tab w:val="left" w:pos="374"/>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Planejar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implementar</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ações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Educação</w:t>
      </w:r>
      <w:proofErr w:type="spellEnd"/>
      <w:r w:rsidRPr="008B6418">
        <w:rPr>
          <w:rFonts w:ascii="Times New Roman" w:eastAsia="Arial Unicode MS" w:hAnsi="Times New Roman" w:cs="Times New Roman"/>
          <w:color w:val="000000" w:themeColor="text1"/>
          <w:sz w:val="24"/>
          <w:szCs w:val="24"/>
        </w:rPr>
        <w:t xml:space="preserve"> Ambiental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nível</w:t>
      </w:r>
      <w:proofErr w:type="spellEnd"/>
      <w:r w:rsidRPr="008B6418">
        <w:rPr>
          <w:rFonts w:ascii="Times New Roman" w:eastAsia="Arial Unicode MS" w:hAnsi="Times New Roman" w:cs="Times New Roman"/>
          <w:color w:val="000000" w:themeColor="text1"/>
          <w:sz w:val="24"/>
          <w:szCs w:val="24"/>
        </w:rPr>
        <w:t xml:space="preserve"> municipal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incentivo</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participação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comunitária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programas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ações</w:t>
      </w:r>
      <w:proofErr w:type="spellEnd"/>
      <w:r w:rsidRPr="008B6418">
        <w:rPr>
          <w:rFonts w:ascii="Times New Roman" w:eastAsia="Arial Unicode MS" w:hAnsi="Times New Roman" w:cs="Times New Roman"/>
          <w:color w:val="000000" w:themeColor="text1"/>
          <w:spacing w:val="34"/>
          <w:sz w:val="24"/>
          <w:szCs w:val="24"/>
        </w:rPr>
        <w:t xml:space="preserve"> </w:t>
      </w:r>
      <w:proofErr w:type="spellStart"/>
      <w:r w:rsidRPr="008B6418">
        <w:rPr>
          <w:rFonts w:ascii="Times New Roman" w:eastAsia="Arial Unicode MS" w:hAnsi="Times New Roman" w:cs="Times New Roman"/>
          <w:color w:val="000000" w:themeColor="text1"/>
          <w:sz w:val="24"/>
          <w:szCs w:val="24"/>
        </w:rPr>
        <w:t>desenvolvidas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9"/>
        </w:numPr>
        <w:tabs>
          <w:tab w:val="left" w:pos="454"/>
          <w:tab w:val="left" w:pos="1276"/>
          <w:tab w:val="left" w:pos="1701"/>
        </w:tabs>
        <w:spacing w:line="360" w:lineRule="auto"/>
        <w:ind w:left="0" w:right="-1" w:firstLine="0"/>
        <w:rPr>
          <w:rFonts w:ascii="Times New Roman" w:eastAsia="Arial Unicode MS" w:hAnsi="Times New Roman" w:cs="Times New Roman"/>
          <w:strike/>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AD448D">
        <w:rPr>
          <w:rFonts w:ascii="Times New Roman" w:eastAsia="Arial Unicode MS" w:hAnsi="Times New Roman" w:cs="Times New Roman"/>
          <w:color w:val="000000" w:themeColor="text1"/>
          <w:spacing w:val="3"/>
          <w:sz w:val="24"/>
          <w:szCs w:val="24"/>
        </w:rPr>
        <w:t>I</w:t>
      </w:r>
      <w:r w:rsidRPr="008B6418">
        <w:rPr>
          <w:rFonts w:ascii="Times New Roman" w:eastAsia="Arial Unicode MS" w:hAnsi="Times New Roman" w:cs="Times New Roman"/>
          <w:color w:val="000000" w:themeColor="text1"/>
          <w:spacing w:val="3"/>
          <w:sz w:val="24"/>
          <w:szCs w:val="24"/>
        </w:rPr>
        <w:t>mplementar</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gestão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integrada</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dos </w:t>
      </w:r>
      <w:proofErr w:type="spellStart"/>
      <w:r w:rsidRPr="008B6418">
        <w:rPr>
          <w:rFonts w:ascii="Times New Roman" w:eastAsia="Arial Unicode MS" w:hAnsi="Times New Roman" w:cs="Times New Roman"/>
          <w:color w:val="000000" w:themeColor="text1"/>
          <w:spacing w:val="3"/>
          <w:sz w:val="24"/>
          <w:szCs w:val="24"/>
        </w:rPr>
        <w:t>resíduos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sólidos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no </w:t>
      </w:r>
      <w:proofErr w:type="spellStart"/>
      <w:r w:rsidRPr="008B6418">
        <w:rPr>
          <w:rFonts w:ascii="Times New Roman" w:eastAsia="Arial Unicode MS" w:hAnsi="Times New Roman" w:cs="Times New Roman"/>
          <w:color w:val="000000" w:themeColor="text1"/>
          <w:spacing w:val="3"/>
          <w:sz w:val="24"/>
          <w:szCs w:val="24"/>
        </w:rPr>
        <w:t>Município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sem</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prejuízo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4"/>
          <w:sz w:val="24"/>
          <w:szCs w:val="24"/>
        </w:rPr>
        <w:t xml:space="preserve">das </w:t>
      </w:r>
      <w:proofErr w:type="spellStart"/>
      <w:r w:rsidRPr="008B6418">
        <w:rPr>
          <w:rFonts w:ascii="Times New Roman" w:eastAsia="Arial Unicode MS" w:hAnsi="Times New Roman" w:cs="Times New Roman"/>
          <w:color w:val="000000" w:themeColor="text1"/>
          <w:sz w:val="24"/>
          <w:szCs w:val="24"/>
        </w:rPr>
        <w:t>competências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controle</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fiscalização</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órgãos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federais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estaduais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bem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responsabilidade</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gerador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pelo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gerenciamento</w:t>
      </w:r>
      <w:proofErr w:type="spellEnd"/>
      <w:r w:rsidRPr="008B6418">
        <w:rPr>
          <w:rFonts w:ascii="Times New Roman" w:eastAsia="Arial Unicode MS" w:hAnsi="Times New Roman" w:cs="Times New Roman"/>
          <w:color w:val="000000" w:themeColor="text1"/>
          <w:sz w:val="24"/>
          <w:szCs w:val="24"/>
        </w:rPr>
        <w:t xml:space="preserve"> dos</w:t>
      </w:r>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9"/>
        </w:numPr>
        <w:tabs>
          <w:tab w:val="left" w:pos="503"/>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Estabelecer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diretrizes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planos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programas</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buscar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mitigação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compensação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emissões</w:t>
      </w:r>
      <w:proofErr w:type="spellEnd"/>
      <w:r w:rsidRPr="008B6418">
        <w:rPr>
          <w:rFonts w:ascii="Times New Roman" w:eastAsia="Arial Unicode MS" w:hAnsi="Times New Roman" w:cs="Times New Roman"/>
          <w:color w:val="000000" w:themeColor="text1"/>
          <w:sz w:val="24"/>
          <w:szCs w:val="24"/>
        </w:rPr>
        <w:t xml:space="preserve"> de</w:t>
      </w:r>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gases</w:t>
      </w:r>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de</w:t>
      </w:r>
      <w:r w:rsidRPr="008B6418">
        <w:rPr>
          <w:rFonts w:ascii="Times New Roman" w:eastAsia="Arial Unicode MS" w:hAnsi="Times New Roman" w:cs="Times New Roman"/>
          <w:color w:val="000000" w:themeColor="text1"/>
          <w:spacing w:val="10"/>
          <w:sz w:val="24"/>
          <w:szCs w:val="24"/>
        </w:rPr>
        <w:t xml:space="preserve"> </w:t>
      </w:r>
      <w:proofErr w:type="spellStart"/>
      <w:r w:rsidRPr="008B6418">
        <w:rPr>
          <w:rFonts w:ascii="Times New Roman" w:eastAsia="Arial Unicode MS" w:hAnsi="Times New Roman" w:cs="Times New Roman"/>
          <w:color w:val="000000" w:themeColor="text1"/>
          <w:sz w:val="24"/>
          <w:szCs w:val="24"/>
        </w:rPr>
        <w:t>efeito</w:t>
      </w:r>
      <w:proofErr w:type="spellEnd"/>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estufa</w:t>
      </w:r>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a</w:t>
      </w:r>
      <w:r w:rsidRPr="008B6418">
        <w:rPr>
          <w:rFonts w:ascii="Times New Roman" w:eastAsia="Arial Unicode MS" w:hAnsi="Times New Roman" w:cs="Times New Roman"/>
          <w:color w:val="000000" w:themeColor="text1"/>
          <w:spacing w:val="10"/>
          <w:sz w:val="24"/>
          <w:szCs w:val="24"/>
        </w:rPr>
        <w:t xml:space="preserve"> </w:t>
      </w:r>
      <w:proofErr w:type="spellStart"/>
      <w:r w:rsidRPr="008B6418">
        <w:rPr>
          <w:rFonts w:ascii="Times New Roman" w:eastAsia="Arial Unicode MS" w:hAnsi="Times New Roman" w:cs="Times New Roman"/>
          <w:color w:val="000000" w:themeColor="text1"/>
          <w:sz w:val="24"/>
          <w:szCs w:val="24"/>
        </w:rPr>
        <w:t>adaptação</w:t>
      </w:r>
      <w:proofErr w:type="spellEnd"/>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da</w:t>
      </w:r>
      <w:r w:rsidRPr="008B6418">
        <w:rPr>
          <w:rFonts w:ascii="Times New Roman" w:eastAsia="Arial Unicode MS" w:hAnsi="Times New Roman" w:cs="Times New Roman"/>
          <w:color w:val="000000" w:themeColor="text1"/>
          <w:spacing w:val="10"/>
          <w:sz w:val="24"/>
          <w:szCs w:val="24"/>
        </w:rPr>
        <w:t xml:space="preserve"> </w:t>
      </w:r>
      <w:proofErr w:type="spellStart"/>
      <w:r w:rsidRPr="008B6418">
        <w:rPr>
          <w:rFonts w:ascii="Times New Roman" w:eastAsia="Arial Unicode MS" w:hAnsi="Times New Roman" w:cs="Times New Roman"/>
          <w:color w:val="000000" w:themeColor="text1"/>
          <w:sz w:val="24"/>
          <w:szCs w:val="24"/>
        </w:rPr>
        <w:t>cidade</w:t>
      </w:r>
      <w:proofErr w:type="spellEnd"/>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as</w:t>
      </w:r>
      <w:r w:rsidRPr="008B6418">
        <w:rPr>
          <w:rFonts w:ascii="Times New Roman" w:eastAsia="Arial Unicode MS" w:hAnsi="Times New Roman" w:cs="Times New Roman"/>
          <w:color w:val="000000" w:themeColor="text1"/>
          <w:spacing w:val="10"/>
          <w:sz w:val="24"/>
          <w:szCs w:val="24"/>
        </w:rPr>
        <w:t xml:space="preserve"> </w:t>
      </w:r>
      <w:proofErr w:type="spellStart"/>
      <w:r w:rsidRPr="008B6418">
        <w:rPr>
          <w:rFonts w:ascii="Times New Roman" w:eastAsia="Arial Unicode MS" w:hAnsi="Times New Roman" w:cs="Times New Roman"/>
          <w:color w:val="000000" w:themeColor="text1"/>
          <w:sz w:val="24"/>
          <w:szCs w:val="24"/>
        </w:rPr>
        <w:t>consequências</w:t>
      </w:r>
      <w:proofErr w:type="spellEnd"/>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das</w:t>
      </w:r>
      <w:r w:rsidRPr="008B6418">
        <w:rPr>
          <w:rFonts w:ascii="Times New Roman" w:eastAsia="Arial Unicode MS" w:hAnsi="Times New Roman" w:cs="Times New Roman"/>
          <w:color w:val="000000" w:themeColor="text1"/>
          <w:spacing w:val="10"/>
          <w:sz w:val="24"/>
          <w:szCs w:val="24"/>
        </w:rPr>
        <w:t xml:space="preserve"> </w:t>
      </w:r>
      <w:proofErr w:type="spellStart"/>
      <w:r w:rsidRPr="008B6418">
        <w:rPr>
          <w:rFonts w:ascii="Times New Roman" w:eastAsia="Arial Unicode MS" w:hAnsi="Times New Roman" w:cs="Times New Roman"/>
          <w:color w:val="000000" w:themeColor="text1"/>
          <w:sz w:val="24"/>
          <w:szCs w:val="24"/>
        </w:rPr>
        <w:t>mudanças</w:t>
      </w:r>
      <w:proofErr w:type="spellEnd"/>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do</w:t>
      </w:r>
      <w:r w:rsidRPr="008B6418">
        <w:rPr>
          <w:rFonts w:ascii="Times New Roman" w:eastAsia="Arial Unicode MS" w:hAnsi="Times New Roman" w:cs="Times New Roman"/>
          <w:color w:val="000000" w:themeColor="text1"/>
          <w:spacing w:val="10"/>
          <w:sz w:val="24"/>
          <w:szCs w:val="24"/>
        </w:rPr>
        <w:t xml:space="preserve"> </w:t>
      </w:r>
      <w:proofErr w:type="spellStart"/>
      <w:r w:rsidRPr="008B6418">
        <w:rPr>
          <w:rFonts w:ascii="Times New Roman" w:eastAsia="Arial Unicode MS" w:hAnsi="Times New Roman" w:cs="Times New Roman"/>
          <w:color w:val="000000" w:themeColor="text1"/>
          <w:sz w:val="24"/>
          <w:szCs w:val="24"/>
        </w:rPr>
        <w:t>clima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9"/>
        </w:numPr>
        <w:tabs>
          <w:tab w:val="left" w:pos="503"/>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Estabelecer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diretrizes</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buscar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mitigação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emissões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atmosféricas</w:t>
      </w:r>
      <w:proofErr w:type="spellEnd"/>
      <w:r w:rsidRPr="008B6418">
        <w:rPr>
          <w:rFonts w:ascii="Times New Roman" w:eastAsia="Arial Unicode MS" w:hAnsi="Times New Roman" w:cs="Times New Roman"/>
          <w:color w:val="000000" w:themeColor="text1"/>
          <w:sz w:val="24"/>
          <w:szCs w:val="24"/>
        </w:rPr>
        <w:t xml:space="preserve">, inclusive </w:t>
      </w:r>
      <w:proofErr w:type="spellStart"/>
      <w:r w:rsidRPr="008B6418">
        <w:rPr>
          <w:rFonts w:ascii="Times New Roman" w:eastAsia="Arial Unicode MS" w:hAnsi="Times New Roman" w:cs="Times New Roman"/>
          <w:color w:val="000000" w:themeColor="text1"/>
          <w:sz w:val="24"/>
          <w:szCs w:val="24"/>
        </w:rPr>
        <w:t>odoríferas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9"/>
        </w:numPr>
        <w:tabs>
          <w:tab w:val="left" w:pos="552"/>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Estabelecer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diretrizes</w:t>
      </w:r>
      <w:proofErr w:type="spellEnd"/>
      <w:r w:rsidRPr="008B6418">
        <w:rPr>
          <w:rFonts w:ascii="Times New Roman" w:eastAsia="Arial Unicode MS" w:hAnsi="Times New Roman" w:cs="Times New Roman"/>
          <w:color w:val="000000" w:themeColor="text1"/>
          <w:sz w:val="24"/>
          <w:szCs w:val="24"/>
        </w:rPr>
        <w:t xml:space="preserve"> para a </w:t>
      </w:r>
      <w:proofErr w:type="spellStart"/>
      <w:r w:rsidRPr="008B6418">
        <w:rPr>
          <w:rFonts w:ascii="Times New Roman" w:eastAsia="Arial Unicode MS" w:hAnsi="Times New Roman" w:cs="Times New Roman"/>
          <w:color w:val="000000" w:themeColor="text1"/>
          <w:sz w:val="24"/>
          <w:szCs w:val="24"/>
        </w:rPr>
        <w:t>proteção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monitoramento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manejo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biodiversidade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urbana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9"/>
        </w:numPr>
        <w:tabs>
          <w:tab w:val="left" w:pos="610"/>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w:t>
      </w:r>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Planejar</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executar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assim</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como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incentivar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os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projetos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geração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energias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renováveis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eficiência</w:t>
      </w:r>
      <w:proofErr w:type="spellEnd"/>
      <w:r w:rsidRPr="008B6418">
        <w:rPr>
          <w:rFonts w:ascii="Times New Roman" w:eastAsia="Arial Unicode MS" w:hAnsi="Times New Roman" w:cs="Times New Roman"/>
          <w:color w:val="000000" w:themeColor="text1"/>
          <w:spacing w:val="23"/>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energética</w:t>
      </w:r>
      <w:proofErr w:type="spellEnd"/>
      <w:r w:rsidRPr="008B6418">
        <w:rPr>
          <w:rFonts w:ascii="Times New Roman" w:eastAsia="Arial Unicode MS" w:hAnsi="Times New Roman" w:cs="Times New Roman"/>
          <w:color w:val="000000" w:themeColor="text1"/>
          <w:spacing w:val="5"/>
          <w:sz w:val="24"/>
          <w:szCs w:val="24"/>
        </w:rPr>
        <w:t>;</w:t>
      </w:r>
    </w:p>
    <w:p w:rsidR="007E3D08" w:rsidRPr="008B6418" w:rsidRDefault="00000000" w:rsidP="007E3D08">
      <w:pPr>
        <w:pStyle w:val="PargrafodaLista"/>
        <w:tabs>
          <w:tab w:val="left" w:pos="448"/>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kern w:val="2"/>
          <w:sz w:val="24"/>
          <w:szCs w:val="24"/>
        </w:rPr>
        <w:t xml:space="preserve">XV </w:t>
      </w: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Fomentar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planos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programas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projetos</w:t>
      </w:r>
      <w:proofErr w:type="spellEnd"/>
      <w:r w:rsidRPr="008B6418">
        <w:rPr>
          <w:rFonts w:ascii="Times New Roman" w:eastAsia="Arial Unicode MS" w:hAnsi="Times New Roman" w:cs="Times New Roman"/>
          <w:color w:val="000000" w:themeColor="text1"/>
          <w:sz w:val="24"/>
          <w:szCs w:val="24"/>
        </w:rPr>
        <w:t xml:space="preserve"> para o </w:t>
      </w:r>
      <w:proofErr w:type="spellStart"/>
      <w:r w:rsidRPr="008B6418">
        <w:rPr>
          <w:rFonts w:ascii="Times New Roman" w:eastAsia="Arial Unicode MS" w:hAnsi="Times New Roman" w:cs="Times New Roman"/>
          <w:color w:val="000000" w:themeColor="text1"/>
          <w:sz w:val="24"/>
          <w:szCs w:val="24"/>
        </w:rPr>
        <w:t>desenvolvimento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00DE1F48">
        <w:rPr>
          <w:rFonts w:ascii="Times New Roman" w:eastAsia="Arial Unicode MS" w:hAnsi="Times New Roman" w:cs="Times New Roman"/>
          <w:color w:val="000000" w:themeColor="text1"/>
          <w:spacing w:val="-2"/>
          <w:sz w:val="24"/>
          <w:szCs w:val="24"/>
        </w:rPr>
        <w:t>sustentável</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PargrafodaLista"/>
        <w:tabs>
          <w:tab w:val="left" w:pos="576"/>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XVI - </w:t>
      </w:r>
      <w:proofErr w:type="spellStart"/>
      <w:r w:rsidRPr="00AD448D">
        <w:rPr>
          <w:rFonts w:ascii="Times New Roman" w:eastAsia="Arial Unicode MS" w:hAnsi="Times New Roman" w:cs="Times New Roman"/>
          <w:color w:val="000000" w:themeColor="text1"/>
          <w:spacing w:val="2"/>
          <w:sz w:val="24"/>
          <w:szCs w:val="24"/>
        </w:rPr>
        <w:t>E</w:t>
      </w:r>
      <w:r w:rsidRPr="008B6418">
        <w:rPr>
          <w:rFonts w:ascii="Times New Roman" w:eastAsia="Arial Unicode MS" w:hAnsi="Times New Roman" w:cs="Times New Roman"/>
          <w:color w:val="000000" w:themeColor="text1"/>
          <w:spacing w:val="2"/>
          <w:sz w:val="24"/>
          <w:szCs w:val="24"/>
        </w:rPr>
        <w:t>xecutar</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o </w:t>
      </w:r>
      <w:proofErr w:type="spellStart"/>
      <w:r w:rsidRPr="008B6418">
        <w:rPr>
          <w:rFonts w:ascii="Times New Roman" w:eastAsia="Arial Unicode MS" w:hAnsi="Times New Roman" w:cs="Times New Roman"/>
          <w:color w:val="000000" w:themeColor="text1"/>
          <w:spacing w:val="2"/>
          <w:sz w:val="24"/>
          <w:szCs w:val="24"/>
        </w:rPr>
        <w:t>licenciamento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monitoramento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e a </w:t>
      </w:r>
      <w:proofErr w:type="spellStart"/>
      <w:r w:rsidRPr="008B6418">
        <w:rPr>
          <w:rFonts w:ascii="Times New Roman" w:eastAsia="Arial Unicode MS" w:hAnsi="Times New Roman" w:cs="Times New Roman"/>
          <w:color w:val="000000" w:themeColor="text1"/>
          <w:spacing w:val="2"/>
          <w:sz w:val="24"/>
          <w:szCs w:val="24"/>
        </w:rPr>
        <w:t>fiscalização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ambiental</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2"/>
          <w:sz w:val="24"/>
          <w:szCs w:val="24"/>
        </w:rPr>
        <w:t>toda</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2"/>
          <w:sz w:val="24"/>
          <w:szCs w:val="24"/>
        </w:rPr>
        <w:t>qualquer</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atividade</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potencial</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efetivamente</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poluidora</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utilizadora</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2"/>
          <w:sz w:val="24"/>
          <w:szCs w:val="24"/>
        </w:rPr>
        <w:t>recursos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naturais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que </w:t>
      </w:r>
      <w:r w:rsidRPr="008B6418">
        <w:rPr>
          <w:rFonts w:ascii="Times New Roman" w:eastAsia="Arial Unicode MS" w:hAnsi="Times New Roman" w:cs="Times New Roman"/>
          <w:color w:val="000000" w:themeColor="text1"/>
          <w:spacing w:val="2"/>
          <w:sz w:val="24"/>
          <w:szCs w:val="24"/>
        </w:rPr>
        <w:t xml:space="preserve">pela </w:t>
      </w:r>
      <w:proofErr w:type="spellStart"/>
      <w:r w:rsidRPr="008B6418">
        <w:rPr>
          <w:rFonts w:ascii="Times New Roman" w:eastAsia="Arial Unicode MS" w:hAnsi="Times New Roman" w:cs="Times New Roman"/>
          <w:color w:val="000000" w:themeColor="text1"/>
          <w:sz w:val="24"/>
          <w:szCs w:val="24"/>
        </w:rPr>
        <w:t>sua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implantação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operação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desativação</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z w:val="24"/>
          <w:szCs w:val="24"/>
        </w:rPr>
        <w:t>direta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indiretamente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possa</w:t>
      </w:r>
      <w:proofErr w:type="spellEnd"/>
      <w:r w:rsidRPr="008B6418">
        <w:rPr>
          <w:rFonts w:ascii="Times New Roman" w:eastAsia="Arial Unicode MS" w:hAnsi="Times New Roman" w:cs="Times New Roman"/>
          <w:color w:val="000000" w:themeColor="text1"/>
          <w:sz w:val="24"/>
          <w:szCs w:val="24"/>
        </w:rPr>
        <w:t xml:space="preserve">, sob </w:t>
      </w:r>
      <w:proofErr w:type="spellStart"/>
      <w:r w:rsidRPr="008B6418">
        <w:rPr>
          <w:rFonts w:ascii="Times New Roman" w:eastAsia="Arial Unicode MS" w:hAnsi="Times New Roman" w:cs="Times New Roman"/>
          <w:color w:val="000000" w:themeColor="text1"/>
          <w:sz w:val="24"/>
          <w:szCs w:val="24"/>
        </w:rPr>
        <w:t>qualquer</w:t>
      </w:r>
      <w:proofErr w:type="spellEnd"/>
      <w:r w:rsidRPr="008B6418">
        <w:rPr>
          <w:rFonts w:ascii="Times New Roman" w:eastAsia="Arial Unicode MS" w:hAnsi="Times New Roman" w:cs="Times New Roman"/>
          <w:color w:val="000000" w:themeColor="text1"/>
          <w:sz w:val="24"/>
          <w:szCs w:val="24"/>
        </w:rPr>
        <w:t xml:space="preserve"> forma </w:t>
      </w:r>
      <w:proofErr w:type="spellStart"/>
      <w:r w:rsidRPr="008B6418">
        <w:rPr>
          <w:rFonts w:ascii="Times New Roman" w:eastAsia="Arial Unicode MS" w:hAnsi="Times New Roman" w:cs="Times New Roman"/>
          <w:color w:val="000000" w:themeColor="text1"/>
          <w:sz w:val="24"/>
          <w:szCs w:val="24"/>
        </w:rPr>
        <w:t>causar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degradação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respeitadas</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competências</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União</w:t>
      </w:r>
      <w:proofErr w:type="spellEnd"/>
      <w:r w:rsidRPr="008B6418">
        <w:rPr>
          <w:rFonts w:ascii="Times New Roman" w:eastAsia="Arial Unicode MS" w:hAnsi="Times New Roman" w:cs="Times New Roman"/>
          <w:color w:val="000000" w:themeColor="text1"/>
          <w:sz w:val="24"/>
          <w:szCs w:val="24"/>
        </w:rPr>
        <w:t xml:space="preserve"> e do</w:t>
      </w:r>
      <w:r w:rsidRPr="008B6418">
        <w:rPr>
          <w:rFonts w:ascii="Times New Roman" w:eastAsia="Arial Unicode MS" w:hAnsi="Times New Roman" w:cs="Times New Roman"/>
          <w:color w:val="000000" w:themeColor="text1"/>
          <w:spacing w:val="18"/>
          <w:sz w:val="24"/>
          <w:szCs w:val="24"/>
        </w:rPr>
        <w:t xml:space="preserve"> </w:t>
      </w:r>
      <w:r w:rsidRPr="008B6418">
        <w:rPr>
          <w:rFonts w:ascii="Times New Roman" w:eastAsia="Arial Unicode MS" w:hAnsi="Times New Roman" w:cs="Times New Roman"/>
          <w:color w:val="000000" w:themeColor="text1"/>
          <w:sz w:val="24"/>
          <w:szCs w:val="24"/>
        </w:rPr>
        <w:t>Estado;</w:t>
      </w:r>
    </w:p>
    <w:p w:rsidR="007E3D08" w:rsidRPr="008B6418" w:rsidRDefault="00000000" w:rsidP="007E3D08">
      <w:pPr>
        <w:pStyle w:val="PargrafodaLista"/>
        <w:tabs>
          <w:tab w:val="left" w:pos="576"/>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XVII - </w:t>
      </w:r>
      <w:proofErr w:type="spellStart"/>
      <w:r w:rsidRPr="008B6418">
        <w:rPr>
          <w:rFonts w:ascii="Times New Roman" w:eastAsia="Arial Unicode MS" w:hAnsi="Times New Roman" w:cs="Times New Roman"/>
          <w:color w:val="000000" w:themeColor="text1"/>
          <w:spacing w:val="2"/>
          <w:sz w:val="24"/>
          <w:szCs w:val="24"/>
        </w:rPr>
        <w:t>Exercer</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o </w:t>
      </w:r>
      <w:proofErr w:type="spellStart"/>
      <w:r w:rsidRPr="008B6418">
        <w:rPr>
          <w:rFonts w:ascii="Times New Roman" w:eastAsia="Arial Unicode MS" w:hAnsi="Times New Roman" w:cs="Times New Roman"/>
          <w:color w:val="000000" w:themeColor="text1"/>
          <w:spacing w:val="2"/>
          <w:sz w:val="24"/>
          <w:szCs w:val="24"/>
        </w:rPr>
        <w:t>poder</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2"/>
          <w:sz w:val="24"/>
          <w:szCs w:val="24"/>
        </w:rPr>
        <w:t>polícia</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administrativa</w:t>
      </w:r>
      <w:proofErr w:type="spellEnd"/>
      <w:r w:rsidRPr="008B6418">
        <w:rPr>
          <w:rFonts w:ascii="Times New Roman" w:eastAsia="Arial Unicode MS" w:hAnsi="Times New Roman" w:cs="Times New Roman"/>
          <w:color w:val="000000" w:themeColor="text1"/>
          <w:spacing w:val="2"/>
          <w:sz w:val="24"/>
          <w:szCs w:val="24"/>
        </w:rPr>
        <w:t xml:space="preserve"> e </w:t>
      </w:r>
      <w:proofErr w:type="spellStart"/>
      <w:r w:rsidRPr="008B6418">
        <w:rPr>
          <w:rFonts w:ascii="Times New Roman" w:eastAsia="Arial Unicode MS" w:hAnsi="Times New Roman" w:cs="Times New Roman"/>
          <w:color w:val="000000" w:themeColor="text1"/>
          <w:sz w:val="24"/>
          <w:szCs w:val="24"/>
        </w:rPr>
        <w:t>fiscalização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defesa</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do </w:t>
      </w:r>
      <w:proofErr w:type="spellStart"/>
      <w:r w:rsidRPr="008B6418">
        <w:rPr>
          <w:rFonts w:ascii="Times New Roman" w:eastAsia="Arial Unicode MS" w:hAnsi="Times New Roman" w:cs="Times New Roman"/>
          <w:color w:val="000000" w:themeColor="text1"/>
          <w:spacing w:val="2"/>
          <w:sz w:val="24"/>
          <w:szCs w:val="24"/>
        </w:rPr>
        <w:t>meio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ambiente</w:t>
      </w:r>
      <w:proofErr w:type="spellEnd"/>
      <w:r w:rsidRPr="008B6418">
        <w:rPr>
          <w:rFonts w:ascii="Times New Roman" w:eastAsia="Arial Unicode MS" w:hAnsi="Times New Roman" w:cs="Times New Roman"/>
          <w:color w:val="000000" w:themeColor="text1"/>
          <w:spacing w:val="2"/>
          <w:sz w:val="24"/>
          <w:szCs w:val="24"/>
        </w:rPr>
        <w:t xml:space="preserve"> contra </w:t>
      </w:r>
      <w:proofErr w:type="spellStart"/>
      <w:r w:rsidRPr="008B6418">
        <w:rPr>
          <w:rFonts w:ascii="Times New Roman" w:eastAsia="Arial Unicode MS" w:hAnsi="Times New Roman" w:cs="Times New Roman"/>
          <w:color w:val="000000" w:themeColor="text1"/>
          <w:spacing w:val="2"/>
          <w:sz w:val="24"/>
          <w:szCs w:val="24"/>
        </w:rPr>
        <w:t>qualquer</w:t>
      </w:r>
      <w:proofErr w:type="spellEnd"/>
      <w:r w:rsidRPr="008B6418">
        <w:rPr>
          <w:rFonts w:ascii="Times New Roman" w:eastAsia="Arial Unicode MS" w:hAnsi="Times New Roman" w:cs="Times New Roman"/>
          <w:color w:val="000000" w:themeColor="text1"/>
          <w:spacing w:val="2"/>
          <w:sz w:val="24"/>
          <w:szCs w:val="24"/>
        </w:rPr>
        <w:t xml:space="preserve"> forma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2"/>
          <w:sz w:val="24"/>
          <w:szCs w:val="24"/>
        </w:rPr>
        <w:t>degradação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poluição</w:t>
      </w:r>
      <w:proofErr w:type="spellEnd"/>
      <w:r w:rsidRPr="008B6418">
        <w:rPr>
          <w:rFonts w:ascii="Times New Roman" w:eastAsia="Arial Unicode MS" w:hAnsi="Times New Roman" w:cs="Times New Roman"/>
          <w:color w:val="000000" w:themeColor="text1"/>
          <w:spacing w:val="40"/>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ambiental</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rsidP="007E3D08">
      <w:pPr>
        <w:tabs>
          <w:tab w:val="left" w:pos="429"/>
        </w:tabs>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XVIII - Manter atualizado o sistema de informações ambientais municipal;</w:t>
      </w:r>
    </w:p>
    <w:p w:rsidR="007E3D08" w:rsidRPr="008B6418" w:rsidRDefault="00000000" w:rsidP="007E3D08">
      <w:pPr>
        <w:spacing w:line="360" w:lineRule="auto"/>
        <w:ind w:right="-1"/>
        <w:jc w:val="both"/>
        <w:rPr>
          <w:rFonts w:ascii="Times New Roman"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xml:space="preserve">XIX </w:t>
      </w:r>
      <w:r w:rsidRPr="008B6418">
        <w:rPr>
          <w:rFonts w:ascii="Times New Roman" w:hAnsi="Times New Roman" w:cs="Times New Roman"/>
          <w:color w:val="000000" w:themeColor="text1"/>
          <w:sz w:val="24"/>
          <w:szCs w:val="24"/>
        </w:rPr>
        <w:t>- Promover a conservação da flora por meio da proteção de árvores isoladas ou maciços florestais em especial àqueles considerados</w:t>
      </w:r>
      <w:r w:rsidRPr="008B6418">
        <w:rPr>
          <w:rFonts w:ascii="Times New Roman" w:hAnsi="Times New Roman" w:cs="Times New Roman"/>
          <w:color w:val="000000" w:themeColor="text1"/>
          <w:spacing w:val="13"/>
          <w:sz w:val="24"/>
          <w:szCs w:val="24"/>
        </w:rPr>
        <w:t xml:space="preserve"> </w:t>
      </w:r>
      <w:r w:rsidRPr="008B6418">
        <w:rPr>
          <w:rFonts w:ascii="Times New Roman" w:hAnsi="Times New Roman" w:cs="Times New Roman"/>
          <w:color w:val="000000" w:themeColor="text1"/>
          <w:sz w:val="24"/>
          <w:szCs w:val="24"/>
        </w:rPr>
        <w:t>relevantes;</w:t>
      </w:r>
    </w:p>
    <w:p w:rsidR="007E3D08" w:rsidRPr="008B6418" w:rsidRDefault="00000000" w:rsidP="007E3D08">
      <w:pPr>
        <w:pStyle w:val="PargrafodaLista"/>
        <w:tabs>
          <w:tab w:val="left" w:pos="449"/>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kern w:val="2"/>
          <w:sz w:val="24"/>
          <w:szCs w:val="24"/>
        </w:rPr>
        <w:t xml:space="preserve">XX </w:t>
      </w: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Identificar</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2"/>
          <w:sz w:val="24"/>
          <w:szCs w:val="24"/>
        </w:rPr>
        <w:t>cadastrar</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árvores</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serem</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decretadas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como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imunes</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de </w:t>
      </w:r>
      <w:r w:rsidRPr="008B6418">
        <w:rPr>
          <w:rFonts w:ascii="Times New Roman" w:eastAsia="Arial Unicode MS" w:hAnsi="Times New Roman" w:cs="Times New Roman"/>
          <w:color w:val="000000" w:themeColor="text1"/>
          <w:spacing w:val="2"/>
          <w:sz w:val="24"/>
          <w:szCs w:val="24"/>
        </w:rPr>
        <w:t xml:space="preserve">corte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maciços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florestais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relevantes</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rsidP="007E3D08">
      <w:pPr>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kern w:val="2"/>
          <w:sz w:val="24"/>
          <w:szCs w:val="24"/>
        </w:rPr>
        <w:t xml:space="preserve">XXI </w:t>
      </w:r>
      <w:r w:rsidRPr="008B6418">
        <w:rPr>
          <w:rFonts w:ascii="Times New Roman" w:eastAsia="Arial Unicode MS" w:hAnsi="Times New Roman" w:cs="Times New Roman"/>
          <w:color w:val="000000" w:themeColor="text1"/>
          <w:sz w:val="24"/>
          <w:szCs w:val="24"/>
        </w:rPr>
        <w:t>-</w:t>
      </w:r>
      <w:r w:rsidRPr="008B6418">
        <w:rPr>
          <w:rFonts w:ascii="Times New Roman" w:eastAsia="Arial Unicode MS" w:hAnsi="Times New Roman" w:cs="Times New Roman"/>
          <w:color w:val="000000" w:themeColor="text1"/>
          <w:spacing w:val="5"/>
          <w:sz w:val="24"/>
          <w:szCs w:val="24"/>
        </w:rPr>
        <w:t xml:space="preserve"> Estimular </w:t>
      </w:r>
      <w:r w:rsidRPr="008B6418">
        <w:rPr>
          <w:rFonts w:ascii="Times New Roman" w:eastAsia="Arial Unicode MS" w:hAnsi="Times New Roman" w:cs="Times New Roman"/>
          <w:color w:val="000000" w:themeColor="text1"/>
          <w:sz w:val="24"/>
          <w:szCs w:val="24"/>
        </w:rPr>
        <w:t xml:space="preserve">o </w:t>
      </w:r>
      <w:r w:rsidRPr="008B6418">
        <w:rPr>
          <w:rFonts w:ascii="Times New Roman" w:eastAsia="Arial Unicode MS" w:hAnsi="Times New Roman" w:cs="Times New Roman"/>
          <w:color w:val="000000" w:themeColor="text1"/>
          <w:spacing w:val="5"/>
          <w:sz w:val="24"/>
          <w:szCs w:val="24"/>
        </w:rPr>
        <w:t xml:space="preserve">desenvolvimento,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5"/>
          <w:sz w:val="24"/>
          <w:szCs w:val="24"/>
        </w:rPr>
        <w:t xml:space="preserve">criação </w:t>
      </w:r>
      <w:r w:rsidRPr="008B6418">
        <w:rPr>
          <w:rFonts w:ascii="Times New Roman" w:eastAsia="Arial Unicode MS" w:hAnsi="Times New Roman" w:cs="Times New Roman"/>
          <w:color w:val="000000" w:themeColor="text1"/>
          <w:sz w:val="24"/>
          <w:szCs w:val="24"/>
        </w:rPr>
        <w:t xml:space="preserve">e a </w:t>
      </w:r>
      <w:r w:rsidRPr="008B6418">
        <w:rPr>
          <w:rFonts w:ascii="Times New Roman" w:eastAsia="Arial Unicode MS" w:hAnsi="Times New Roman" w:cs="Times New Roman"/>
          <w:color w:val="000000" w:themeColor="text1"/>
          <w:spacing w:val="5"/>
          <w:sz w:val="24"/>
          <w:szCs w:val="24"/>
        </w:rPr>
        <w:t xml:space="preserve">difusão </w:t>
      </w:r>
      <w:r w:rsidRPr="008B6418">
        <w:rPr>
          <w:rFonts w:ascii="Times New Roman" w:eastAsia="Arial Unicode MS" w:hAnsi="Times New Roman" w:cs="Times New Roman"/>
          <w:color w:val="000000" w:themeColor="text1"/>
          <w:spacing w:val="3"/>
          <w:sz w:val="24"/>
          <w:szCs w:val="24"/>
        </w:rPr>
        <w:t xml:space="preserve">de </w:t>
      </w:r>
      <w:r w:rsidRPr="008B6418">
        <w:rPr>
          <w:rFonts w:ascii="Times New Roman" w:eastAsia="Arial Unicode MS" w:hAnsi="Times New Roman" w:cs="Times New Roman"/>
          <w:color w:val="000000" w:themeColor="text1"/>
          <w:spacing w:val="5"/>
          <w:sz w:val="24"/>
          <w:szCs w:val="24"/>
        </w:rPr>
        <w:t xml:space="preserve">tecnologias limpas compatíveis </w:t>
      </w:r>
      <w:r w:rsidRPr="008B6418">
        <w:rPr>
          <w:rFonts w:ascii="Times New Roman" w:eastAsia="Arial Unicode MS" w:hAnsi="Times New Roman" w:cs="Times New Roman"/>
          <w:color w:val="000000" w:themeColor="text1"/>
          <w:spacing w:val="4"/>
          <w:sz w:val="24"/>
          <w:szCs w:val="24"/>
        </w:rPr>
        <w:t xml:space="preserve">com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5"/>
          <w:sz w:val="24"/>
          <w:szCs w:val="24"/>
        </w:rPr>
        <w:t xml:space="preserve">manutenção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5"/>
          <w:sz w:val="24"/>
          <w:szCs w:val="24"/>
        </w:rPr>
        <w:t xml:space="preserve">melhoria </w:t>
      </w:r>
      <w:r w:rsidRPr="008B6418">
        <w:rPr>
          <w:rFonts w:ascii="Times New Roman" w:eastAsia="Arial Unicode MS" w:hAnsi="Times New Roman" w:cs="Times New Roman"/>
          <w:color w:val="000000" w:themeColor="text1"/>
          <w:spacing w:val="3"/>
          <w:sz w:val="24"/>
          <w:szCs w:val="24"/>
        </w:rPr>
        <w:t xml:space="preserve">da </w:t>
      </w:r>
      <w:r w:rsidRPr="008B6418">
        <w:rPr>
          <w:rFonts w:ascii="Times New Roman" w:eastAsia="Arial Unicode MS" w:hAnsi="Times New Roman" w:cs="Times New Roman"/>
          <w:color w:val="000000" w:themeColor="text1"/>
          <w:spacing w:val="5"/>
          <w:sz w:val="24"/>
          <w:szCs w:val="24"/>
        </w:rPr>
        <w:t>qualidade</w:t>
      </w:r>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6"/>
          <w:sz w:val="24"/>
          <w:szCs w:val="24"/>
        </w:rPr>
        <w:t>ambiental;</w:t>
      </w:r>
    </w:p>
    <w:p w:rsidR="007E3D08" w:rsidRPr="008B6418" w:rsidRDefault="00000000" w:rsidP="007E3D08">
      <w:pPr>
        <w:pStyle w:val="PargrafodaLista"/>
        <w:tabs>
          <w:tab w:val="left" w:pos="658"/>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kern w:val="2"/>
          <w:sz w:val="24"/>
          <w:szCs w:val="24"/>
        </w:rPr>
        <w:t xml:space="preserve">XXII </w:t>
      </w: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Estimular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participação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comunitária</w:t>
      </w:r>
      <w:proofErr w:type="spellEnd"/>
      <w:r w:rsidRPr="008B6418">
        <w:rPr>
          <w:rFonts w:ascii="Times New Roman" w:eastAsia="Arial Unicode MS" w:hAnsi="Times New Roman" w:cs="Times New Roman"/>
          <w:color w:val="000000" w:themeColor="text1"/>
          <w:sz w:val="24"/>
          <w:szCs w:val="24"/>
        </w:rPr>
        <w:t xml:space="preserve"> no </w:t>
      </w:r>
      <w:proofErr w:type="spellStart"/>
      <w:r w:rsidRPr="008B6418">
        <w:rPr>
          <w:rFonts w:ascii="Times New Roman" w:eastAsia="Arial Unicode MS" w:hAnsi="Times New Roman" w:cs="Times New Roman"/>
          <w:color w:val="000000" w:themeColor="text1"/>
          <w:sz w:val="24"/>
          <w:szCs w:val="24"/>
        </w:rPr>
        <w:t>planejamento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execução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vigilância</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atividades</w:t>
      </w:r>
      <w:proofErr w:type="spellEnd"/>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2"/>
          <w:sz w:val="24"/>
          <w:szCs w:val="24"/>
        </w:rPr>
        <w:t xml:space="preserve">que </w:t>
      </w:r>
      <w:proofErr w:type="spellStart"/>
      <w:r w:rsidRPr="008B6418">
        <w:rPr>
          <w:rFonts w:ascii="Times New Roman" w:eastAsia="Arial Unicode MS" w:hAnsi="Times New Roman" w:cs="Times New Roman"/>
          <w:color w:val="000000" w:themeColor="text1"/>
          <w:sz w:val="24"/>
          <w:szCs w:val="24"/>
        </w:rPr>
        <w:t>visem</w:t>
      </w:r>
      <w:proofErr w:type="spellEnd"/>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à</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proteção</w:t>
      </w:r>
      <w:proofErr w:type="spellEnd"/>
      <w:r w:rsidRPr="008B6418">
        <w:rPr>
          <w:rFonts w:ascii="Times New Roman" w:eastAsia="Arial Unicode MS" w:hAnsi="Times New Roman" w:cs="Times New Roman"/>
          <w:color w:val="000000" w:themeColor="text1"/>
          <w:sz w:val="24"/>
          <w:szCs w:val="24"/>
        </w:rPr>
        <w:t>,</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recuperação</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melhoria</w:t>
      </w:r>
      <w:proofErr w:type="spellEnd"/>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da</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qualidade</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PargrafodaLista"/>
        <w:tabs>
          <w:tab w:val="left" w:pos="658"/>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XXIII - </w:t>
      </w:r>
      <w:proofErr w:type="spellStart"/>
      <w:r w:rsidRPr="008B6418">
        <w:rPr>
          <w:rFonts w:ascii="Times New Roman" w:eastAsia="Arial Unicode MS" w:hAnsi="Times New Roman" w:cs="Times New Roman"/>
          <w:color w:val="000000" w:themeColor="text1"/>
          <w:sz w:val="24"/>
          <w:szCs w:val="24"/>
        </w:rPr>
        <w:t>Fomentar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tornar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eficiente</w:t>
      </w:r>
      <w:proofErr w:type="spellEnd"/>
      <w:r w:rsidRPr="008B6418">
        <w:rPr>
          <w:rFonts w:ascii="Times New Roman" w:eastAsia="Arial Unicode MS" w:hAnsi="Times New Roman" w:cs="Times New Roman"/>
          <w:color w:val="000000" w:themeColor="text1"/>
          <w:sz w:val="24"/>
          <w:szCs w:val="24"/>
        </w:rPr>
        <w:t xml:space="preserve"> o canal de </w:t>
      </w:r>
      <w:proofErr w:type="spellStart"/>
      <w:r w:rsidRPr="008B6418">
        <w:rPr>
          <w:rFonts w:ascii="Times New Roman" w:eastAsia="Arial Unicode MS" w:hAnsi="Times New Roman" w:cs="Times New Roman"/>
          <w:color w:val="000000" w:themeColor="text1"/>
          <w:sz w:val="24"/>
          <w:szCs w:val="24"/>
        </w:rPr>
        <w:t>denúncias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promovidas</w:t>
      </w:r>
      <w:proofErr w:type="spellEnd"/>
      <w:r w:rsidRPr="008B6418">
        <w:rPr>
          <w:rFonts w:ascii="Times New Roman" w:eastAsia="Arial Unicode MS" w:hAnsi="Times New Roman" w:cs="Times New Roman"/>
          <w:color w:val="000000" w:themeColor="text1"/>
          <w:sz w:val="24"/>
          <w:szCs w:val="24"/>
        </w:rPr>
        <w:t xml:space="preserve"> pela </w:t>
      </w:r>
      <w:proofErr w:type="spellStart"/>
      <w:r w:rsidRPr="008B6418">
        <w:rPr>
          <w:rFonts w:ascii="Times New Roman" w:eastAsia="Arial Unicode MS" w:hAnsi="Times New Roman" w:cs="Times New Roman"/>
          <w:color w:val="000000" w:themeColor="text1"/>
          <w:sz w:val="24"/>
          <w:szCs w:val="24"/>
        </w:rPr>
        <w:t>população</w:t>
      </w:r>
      <w:proofErr w:type="spellEnd"/>
      <w:r w:rsidRPr="008B6418">
        <w:rPr>
          <w:rFonts w:ascii="Times New Roman" w:eastAsia="Arial Unicode MS" w:hAnsi="Times New Roman" w:cs="Times New Roman"/>
          <w:color w:val="000000" w:themeColor="text1"/>
          <w:sz w:val="24"/>
          <w:szCs w:val="24"/>
        </w:rPr>
        <w:t xml:space="preserve"> vigilante, </w:t>
      </w:r>
      <w:proofErr w:type="spellStart"/>
      <w:r w:rsidRPr="008B6418">
        <w:rPr>
          <w:rFonts w:ascii="Times New Roman" w:eastAsia="Arial Unicode MS" w:hAnsi="Times New Roman" w:cs="Times New Roman"/>
          <w:color w:val="000000" w:themeColor="text1"/>
          <w:sz w:val="24"/>
          <w:szCs w:val="24"/>
        </w:rPr>
        <w:t>sobre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atos</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z w:val="24"/>
          <w:szCs w:val="24"/>
        </w:rPr>
        <w:t>causem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possam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causar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degradação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perturbação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recursos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naturais</w:t>
      </w:r>
      <w:proofErr w:type="spellEnd"/>
      <w:r w:rsidRPr="008B6418">
        <w:rPr>
          <w:rFonts w:ascii="Times New Roman" w:eastAsia="Arial Unicode MS" w:hAnsi="Times New Roman" w:cs="Times New Roman"/>
          <w:color w:val="000000" w:themeColor="text1"/>
          <w:sz w:val="24"/>
          <w:szCs w:val="24"/>
        </w:rPr>
        <w:t xml:space="preserve"> e da </w:t>
      </w:r>
      <w:proofErr w:type="spellStart"/>
      <w:r w:rsidRPr="008B6418">
        <w:rPr>
          <w:rFonts w:ascii="Times New Roman" w:eastAsia="Arial Unicode MS" w:hAnsi="Times New Roman" w:cs="Times New Roman"/>
          <w:color w:val="000000" w:themeColor="text1"/>
          <w:sz w:val="24"/>
          <w:szCs w:val="24"/>
        </w:rPr>
        <w:t>qualidade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vida</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população</w:t>
      </w:r>
      <w:proofErr w:type="spellEnd"/>
      <w:r w:rsidRPr="008B6418">
        <w:rPr>
          <w:rFonts w:ascii="Times New Roman" w:eastAsia="Arial Unicode MS" w:hAnsi="Times New Roman" w:cs="Times New Roman"/>
          <w:color w:val="000000" w:themeColor="text1"/>
          <w:sz w:val="24"/>
          <w:szCs w:val="24"/>
        </w:rPr>
        <w:t xml:space="preserve"> local;</w:t>
      </w:r>
    </w:p>
    <w:p w:rsidR="007E3D08" w:rsidRPr="008B6418" w:rsidRDefault="00000000" w:rsidP="007E3D08">
      <w:pPr>
        <w:pStyle w:val="PargrafodaLista"/>
        <w:tabs>
          <w:tab w:val="left" w:pos="658"/>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XXIV - </w:t>
      </w:r>
      <w:proofErr w:type="spellStart"/>
      <w:r w:rsidRPr="008B6418">
        <w:rPr>
          <w:rFonts w:ascii="Times New Roman" w:eastAsia="Arial Unicode MS" w:hAnsi="Times New Roman" w:cs="Times New Roman"/>
          <w:color w:val="000000" w:themeColor="text1"/>
          <w:sz w:val="24"/>
          <w:szCs w:val="24"/>
        </w:rPr>
        <w:t>Fiscalizar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autuar</w:t>
      </w:r>
      <w:proofErr w:type="spellEnd"/>
      <w:r w:rsidRPr="008B6418">
        <w:rPr>
          <w:rFonts w:ascii="Times New Roman" w:eastAsia="Arial Unicode MS" w:hAnsi="Times New Roman" w:cs="Times New Roman"/>
          <w:color w:val="000000" w:themeColor="text1"/>
          <w:sz w:val="24"/>
          <w:szCs w:val="24"/>
        </w:rPr>
        <w:t xml:space="preserve">, se </w:t>
      </w:r>
      <w:proofErr w:type="spellStart"/>
      <w:r w:rsidRPr="008B6418">
        <w:rPr>
          <w:rFonts w:ascii="Times New Roman" w:eastAsia="Arial Unicode MS" w:hAnsi="Times New Roman" w:cs="Times New Roman"/>
          <w:color w:val="000000" w:themeColor="text1"/>
          <w:sz w:val="24"/>
          <w:szCs w:val="24"/>
        </w:rPr>
        <w:t>necessário</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atividades</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z w:val="24"/>
          <w:szCs w:val="24"/>
        </w:rPr>
        <w:t>causem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possam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causar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degradação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perturbação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recursos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naturais</w:t>
      </w:r>
      <w:proofErr w:type="spellEnd"/>
      <w:r w:rsidRPr="008B6418">
        <w:rPr>
          <w:rFonts w:ascii="Times New Roman" w:eastAsia="Arial Unicode MS" w:hAnsi="Times New Roman" w:cs="Times New Roman"/>
          <w:color w:val="000000" w:themeColor="text1"/>
          <w:sz w:val="24"/>
          <w:szCs w:val="24"/>
        </w:rPr>
        <w:t xml:space="preserve"> e da </w:t>
      </w:r>
      <w:proofErr w:type="spellStart"/>
      <w:r w:rsidRPr="008B6418">
        <w:rPr>
          <w:rFonts w:ascii="Times New Roman" w:eastAsia="Arial Unicode MS" w:hAnsi="Times New Roman" w:cs="Times New Roman"/>
          <w:color w:val="000000" w:themeColor="text1"/>
          <w:sz w:val="24"/>
          <w:szCs w:val="24"/>
        </w:rPr>
        <w:t>qualidade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vida</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população</w:t>
      </w:r>
      <w:proofErr w:type="spellEnd"/>
      <w:r w:rsidRPr="008B6418">
        <w:rPr>
          <w:rFonts w:ascii="Times New Roman" w:eastAsia="Arial Unicode MS" w:hAnsi="Times New Roman" w:cs="Times New Roman"/>
          <w:color w:val="000000" w:themeColor="text1"/>
          <w:sz w:val="24"/>
          <w:szCs w:val="24"/>
        </w:rPr>
        <w:t xml:space="preserve"> local, </w:t>
      </w:r>
      <w:proofErr w:type="spellStart"/>
      <w:r w:rsidRPr="008B6418">
        <w:rPr>
          <w:rFonts w:ascii="Times New Roman" w:eastAsia="Arial Unicode MS" w:hAnsi="Times New Roman" w:cs="Times New Roman"/>
          <w:color w:val="000000" w:themeColor="text1"/>
          <w:sz w:val="24"/>
          <w:szCs w:val="24"/>
        </w:rPr>
        <w:t>identificadas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denúncias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não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PargrafodaLista"/>
        <w:tabs>
          <w:tab w:val="left" w:pos="554"/>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XXV - </w:t>
      </w:r>
      <w:proofErr w:type="spellStart"/>
      <w:r w:rsidRPr="008B6418">
        <w:rPr>
          <w:rFonts w:ascii="Times New Roman" w:eastAsia="Arial Unicode MS" w:hAnsi="Times New Roman" w:cs="Times New Roman"/>
          <w:color w:val="000000" w:themeColor="text1"/>
          <w:spacing w:val="6"/>
          <w:sz w:val="24"/>
          <w:szCs w:val="24"/>
        </w:rPr>
        <w:t>Planejar</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executar</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6"/>
          <w:sz w:val="24"/>
          <w:szCs w:val="24"/>
        </w:rPr>
        <w:t>fiscalizar</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os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serviços</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públicos</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6"/>
          <w:sz w:val="24"/>
          <w:szCs w:val="24"/>
        </w:rPr>
        <w:t>saneamento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básico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quer</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estes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sejam</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executados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r w:rsidRPr="008B6418">
        <w:rPr>
          <w:rFonts w:ascii="Times New Roman" w:eastAsia="Arial Unicode MS" w:hAnsi="Times New Roman" w:cs="Times New Roman"/>
          <w:color w:val="000000" w:themeColor="text1"/>
          <w:spacing w:val="4"/>
          <w:sz w:val="24"/>
          <w:szCs w:val="24"/>
        </w:rPr>
        <w:t xml:space="preserve">forma </w:t>
      </w:r>
      <w:proofErr w:type="spellStart"/>
      <w:r w:rsidRPr="008B6418">
        <w:rPr>
          <w:rFonts w:ascii="Times New Roman" w:eastAsia="Arial Unicode MS" w:hAnsi="Times New Roman" w:cs="Times New Roman"/>
          <w:color w:val="000000" w:themeColor="text1"/>
          <w:spacing w:val="4"/>
          <w:sz w:val="24"/>
          <w:szCs w:val="24"/>
        </w:rPr>
        <w:t>direta</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ou</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indireta</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3"/>
          <w:sz w:val="24"/>
          <w:szCs w:val="24"/>
        </w:rPr>
        <w:t xml:space="preserve">com </w:t>
      </w:r>
      <w:proofErr w:type="spellStart"/>
      <w:r w:rsidRPr="008B6418">
        <w:rPr>
          <w:rFonts w:ascii="Times New Roman" w:eastAsia="Arial Unicode MS" w:hAnsi="Times New Roman" w:cs="Times New Roman"/>
          <w:color w:val="000000" w:themeColor="text1"/>
          <w:spacing w:val="4"/>
          <w:sz w:val="24"/>
          <w:szCs w:val="24"/>
        </w:rPr>
        <w:t>adoção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mecanismos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gerenciais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econômicos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5"/>
          <w:sz w:val="24"/>
          <w:szCs w:val="24"/>
        </w:rPr>
        <w:t xml:space="preserve">que </w:t>
      </w:r>
      <w:proofErr w:type="spellStart"/>
      <w:r w:rsidRPr="008B6418">
        <w:rPr>
          <w:rFonts w:ascii="Times New Roman" w:eastAsia="Arial Unicode MS" w:hAnsi="Times New Roman" w:cs="Times New Roman"/>
          <w:color w:val="000000" w:themeColor="text1"/>
          <w:spacing w:val="11"/>
          <w:sz w:val="24"/>
          <w:szCs w:val="24"/>
        </w:rPr>
        <w:t>assegurem</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11"/>
          <w:sz w:val="24"/>
          <w:szCs w:val="24"/>
        </w:rPr>
        <w:t>recuperação</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pacing w:val="8"/>
          <w:sz w:val="24"/>
          <w:szCs w:val="24"/>
        </w:rPr>
        <w:t xml:space="preserve">dos </w:t>
      </w:r>
      <w:r w:rsidRPr="008B6418">
        <w:rPr>
          <w:rFonts w:ascii="Times New Roman" w:eastAsia="Arial Unicode MS" w:hAnsi="Times New Roman" w:cs="Times New Roman"/>
          <w:color w:val="000000" w:themeColor="text1"/>
          <w:spacing w:val="10"/>
          <w:sz w:val="24"/>
          <w:szCs w:val="24"/>
        </w:rPr>
        <w:t xml:space="preserve">custos </w:t>
      </w:r>
      <w:r w:rsidRPr="008B6418">
        <w:rPr>
          <w:rFonts w:ascii="Times New Roman" w:eastAsia="Arial Unicode MS" w:hAnsi="Times New Roman" w:cs="Times New Roman"/>
          <w:color w:val="000000" w:themeColor="text1"/>
          <w:spacing w:val="8"/>
          <w:sz w:val="24"/>
          <w:szCs w:val="24"/>
        </w:rPr>
        <w:t xml:space="preserve">dos </w:t>
      </w:r>
      <w:proofErr w:type="spellStart"/>
      <w:r w:rsidRPr="008B6418">
        <w:rPr>
          <w:rFonts w:ascii="Times New Roman" w:eastAsia="Arial Unicode MS" w:hAnsi="Times New Roman" w:cs="Times New Roman"/>
          <w:color w:val="000000" w:themeColor="text1"/>
          <w:spacing w:val="11"/>
          <w:sz w:val="24"/>
          <w:szCs w:val="24"/>
        </w:rPr>
        <w:t>serviços</w:t>
      </w:r>
      <w:proofErr w:type="spellEnd"/>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pacing w:val="11"/>
          <w:sz w:val="24"/>
          <w:szCs w:val="24"/>
        </w:rPr>
        <w:t>prestados</w:t>
      </w:r>
      <w:proofErr w:type="spellEnd"/>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pacing w:val="9"/>
          <w:sz w:val="24"/>
          <w:szCs w:val="24"/>
        </w:rPr>
        <w:t>como</w:t>
      </w:r>
      <w:proofErr w:type="spellEnd"/>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pacing w:val="10"/>
          <w:sz w:val="24"/>
          <w:szCs w:val="24"/>
        </w:rPr>
        <w:t xml:space="preserve">forma </w:t>
      </w:r>
      <w:r w:rsidRPr="008B6418">
        <w:rPr>
          <w:rFonts w:ascii="Times New Roman" w:eastAsia="Arial Unicode MS" w:hAnsi="Times New Roman" w:cs="Times New Roman"/>
          <w:color w:val="000000" w:themeColor="text1"/>
          <w:spacing w:val="6"/>
          <w:sz w:val="24"/>
          <w:szCs w:val="24"/>
        </w:rPr>
        <w:t xml:space="preserve">de </w:t>
      </w:r>
      <w:proofErr w:type="spellStart"/>
      <w:r w:rsidRPr="008B6418">
        <w:rPr>
          <w:rFonts w:ascii="Times New Roman" w:eastAsia="Arial Unicode MS" w:hAnsi="Times New Roman" w:cs="Times New Roman"/>
          <w:color w:val="000000" w:themeColor="text1"/>
          <w:spacing w:val="11"/>
          <w:sz w:val="24"/>
          <w:szCs w:val="24"/>
        </w:rPr>
        <w:t>garantir</w:t>
      </w:r>
      <w:proofErr w:type="spellEnd"/>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pacing w:val="13"/>
          <w:sz w:val="24"/>
          <w:szCs w:val="24"/>
        </w:rPr>
        <w:t>sua</w:t>
      </w:r>
      <w:proofErr w:type="spellEnd"/>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pacing w:val="12"/>
          <w:sz w:val="24"/>
          <w:szCs w:val="24"/>
        </w:rPr>
        <w:t>sustentabilidade</w:t>
      </w:r>
      <w:proofErr w:type="spellEnd"/>
      <w:r w:rsidRPr="008B6418">
        <w:rPr>
          <w:rFonts w:ascii="Times New Roman" w:eastAsia="Arial Unicode MS" w:hAnsi="Times New Roman" w:cs="Times New Roman"/>
          <w:color w:val="000000" w:themeColor="text1"/>
          <w:spacing w:val="12"/>
          <w:sz w:val="24"/>
          <w:szCs w:val="24"/>
        </w:rPr>
        <w:t xml:space="preserve"> </w:t>
      </w:r>
      <w:proofErr w:type="spellStart"/>
      <w:r w:rsidRPr="008B6418">
        <w:rPr>
          <w:rFonts w:ascii="Times New Roman" w:eastAsia="Arial Unicode MS" w:hAnsi="Times New Roman" w:cs="Times New Roman"/>
          <w:color w:val="000000" w:themeColor="text1"/>
          <w:spacing w:val="11"/>
          <w:sz w:val="24"/>
          <w:szCs w:val="24"/>
        </w:rPr>
        <w:t>operacional</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9"/>
          <w:sz w:val="24"/>
          <w:szCs w:val="24"/>
        </w:rPr>
        <w:t xml:space="preserve"> </w:t>
      </w:r>
      <w:proofErr w:type="spellStart"/>
      <w:r w:rsidRPr="008B6418">
        <w:rPr>
          <w:rFonts w:ascii="Times New Roman" w:eastAsia="Arial Unicode MS" w:hAnsi="Times New Roman" w:cs="Times New Roman"/>
          <w:color w:val="000000" w:themeColor="text1"/>
          <w:spacing w:val="13"/>
          <w:sz w:val="24"/>
          <w:szCs w:val="24"/>
        </w:rPr>
        <w:t>financeira</w:t>
      </w:r>
      <w:proofErr w:type="spellEnd"/>
      <w:r w:rsidRPr="008B6418">
        <w:rPr>
          <w:rFonts w:ascii="Times New Roman" w:eastAsia="Arial Unicode MS" w:hAnsi="Times New Roman" w:cs="Times New Roman"/>
          <w:color w:val="000000" w:themeColor="text1"/>
          <w:spacing w:val="13"/>
          <w:sz w:val="24"/>
          <w:szCs w:val="24"/>
        </w:rPr>
        <w:t>;</w:t>
      </w:r>
    </w:p>
    <w:p w:rsidR="007E3D08" w:rsidRPr="008B6418" w:rsidRDefault="00000000" w:rsidP="007E3D08">
      <w:pPr>
        <w:pStyle w:val="PargrafodaLista"/>
        <w:tabs>
          <w:tab w:val="left" w:pos="597"/>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kern w:val="2"/>
          <w:sz w:val="24"/>
          <w:szCs w:val="24"/>
        </w:rPr>
        <w:t xml:space="preserve">XXVI </w:t>
      </w: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Incentivar</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segregação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dos </w:t>
      </w:r>
      <w:proofErr w:type="spellStart"/>
      <w:r w:rsidRPr="008B6418">
        <w:rPr>
          <w:rFonts w:ascii="Times New Roman" w:eastAsia="Arial Unicode MS" w:hAnsi="Times New Roman" w:cs="Times New Roman"/>
          <w:color w:val="000000" w:themeColor="text1"/>
          <w:spacing w:val="2"/>
          <w:sz w:val="24"/>
          <w:szCs w:val="24"/>
        </w:rPr>
        <w:t>resíduos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fonte</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bem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como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incentivar</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redução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reutilização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2"/>
          <w:sz w:val="24"/>
          <w:szCs w:val="24"/>
        </w:rPr>
        <w:t>reciclagem</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parte</w:t>
      </w:r>
      <w:proofErr w:type="spellEnd"/>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de</w:t>
      </w:r>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todos</w:t>
      </w:r>
      <w:proofErr w:type="spellEnd"/>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envolvidos</w:t>
      </w:r>
      <w:proofErr w:type="spellEnd"/>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cadeia</w:t>
      </w:r>
      <w:proofErr w:type="spellEnd"/>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produtiva</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rsidP="007E3D08">
      <w:pPr>
        <w:pStyle w:val="PargrafodaLista"/>
        <w:tabs>
          <w:tab w:val="left" w:pos="657"/>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XXVII - </w:t>
      </w:r>
      <w:proofErr w:type="spellStart"/>
      <w:r w:rsidRPr="008B6418">
        <w:rPr>
          <w:rFonts w:ascii="Times New Roman" w:eastAsia="Arial Unicode MS" w:hAnsi="Times New Roman" w:cs="Times New Roman"/>
          <w:color w:val="000000" w:themeColor="text1"/>
          <w:sz w:val="24"/>
          <w:szCs w:val="24"/>
        </w:rPr>
        <w:t>Incentivar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participar</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ações</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z w:val="24"/>
          <w:szCs w:val="24"/>
        </w:rPr>
        <w:t>promovam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princípios</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responsabilidade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compartilhada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pelo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ciclo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vida</w:t>
      </w:r>
      <w:proofErr w:type="spellEnd"/>
      <w:r w:rsidRPr="008B6418">
        <w:rPr>
          <w:rFonts w:ascii="Times New Roman" w:eastAsia="Arial Unicode MS" w:hAnsi="Times New Roman" w:cs="Times New Roman"/>
          <w:color w:val="000000" w:themeColor="text1"/>
          <w:sz w:val="24"/>
          <w:szCs w:val="24"/>
        </w:rPr>
        <w:t xml:space="preserve"> dos</w:t>
      </w:r>
      <w:r w:rsidRPr="008B6418">
        <w:rPr>
          <w:rFonts w:ascii="Times New Roman" w:eastAsia="Arial Unicode MS" w:hAnsi="Times New Roman" w:cs="Times New Roman"/>
          <w:color w:val="000000" w:themeColor="text1"/>
          <w:spacing w:val="57"/>
          <w:sz w:val="24"/>
          <w:szCs w:val="24"/>
        </w:rPr>
        <w:t xml:space="preserve"> </w:t>
      </w:r>
      <w:proofErr w:type="spellStart"/>
      <w:r w:rsidRPr="008B6418">
        <w:rPr>
          <w:rFonts w:ascii="Times New Roman" w:eastAsia="Arial Unicode MS" w:hAnsi="Times New Roman" w:cs="Times New Roman"/>
          <w:color w:val="000000" w:themeColor="text1"/>
          <w:sz w:val="24"/>
          <w:szCs w:val="24"/>
        </w:rPr>
        <w:t>produtos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PargrafodaLista"/>
        <w:tabs>
          <w:tab w:val="left" w:pos="745"/>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kern w:val="2"/>
          <w:sz w:val="24"/>
          <w:szCs w:val="24"/>
        </w:rPr>
        <w:t xml:space="preserve">XXVIII </w:t>
      </w: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Incentivar</w:t>
      </w:r>
      <w:proofErr w:type="spellEnd"/>
      <w:r w:rsidRPr="008B6418">
        <w:rPr>
          <w:rFonts w:ascii="Times New Roman" w:eastAsia="Arial Unicode MS" w:hAnsi="Times New Roman" w:cs="Times New Roman"/>
          <w:color w:val="000000" w:themeColor="text1"/>
          <w:spacing w:val="4"/>
          <w:sz w:val="24"/>
          <w:szCs w:val="24"/>
        </w:rPr>
        <w:t xml:space="preserve"> </w:t>
      </w:r>
      <w:bookmarkStart w:id="0" w:name="_Hlk138952069"/>
      <w:r w:rsidRPr="008B6418">
        <w:rPr>
          <w:rFonts w:ascii="Times New Roman" w:eastAsia="Arial Unicode MS" w:hAnsi="Times New Roman" w:cs="Times New Roman"/>
          <w:color w:val="000000" w:themeColor="text1"/>
          <w:spacing w:val="2"/>
          <w:sz w:val="24"/>
          <w:szCs w:val="24"/>
        </w:rPr>
        <w:t xml:space="preserve">as </w:t>
      </w:r>
      <w:proofErr w:type="spellStart"/>
      <w:r w:rsidRPr="008B6418">
        <w:rPr>
          <w:rFonts w:ascii="Times New Roman" w:eastAsia="Arial Unicode MS" w:hAnsi="Times New Roman" w:cs="Times New Roman"/>
          <w:color w:val="000000" w:themeColor="text1"/>
          <w:spacing w:val="4"/>
          <w:sz w:val="24"/>
          <w:szCs w:val="24"/>
        </w:rPr>
        <w:t>cooperativas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associações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os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setores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serviços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comerciais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industriais</w:t>
      </w:r>
      <w:bookmarkEnd w:id="0"/>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4"/>
          <w:sz w:val="24"/>
          <w:szCs w:val="24"/>
        </w:rPr>
        <w:t>ampliarem</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4"/>
          <w:sz w:val="24"/>
          <w:szCs w:val="24"/>
        </w:rPr>
        <w:t>oferta</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produtos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serviços</w:t>
      </w:r>
      <w:proofErr w:type="spellEnd"/>
      <w:r w:rsidRPr="008B6418">
        <w:rPr>
          <w:rFonts w:ascii="Times New Roman" w:eastAsia="Arial Unicode MS" w:hAnsi="Times New Roman" w:cs="Times New Roman"/>
          <w:color w:val="000000" w:themeColor="text1"/>
          <w:spacing w:val="33"/>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sustentáveis</w:t>
      </w:r>
      <w:proofErr w:type="spellEnd"/>
      <w:r w:rsidRPr="008B6418">
        <w:rPr>
          <w:rFonts w:ascii="Times New Roman" w:eastAsia="Arial Unicode MS" w:hAnsi="Times New Roman" w:cs="Times New Roman"/>
          <w:color w:val="000000" w:themeColor="text1"/>
          <w:spacing w:val="5"/>
          <w:sz w:val="24"/>
          <w:szCs w:val="24"/>
        </w:rPr>
        <w:t xml:space="preserve">; </w:t>
      </w:r>
    </w:p>
    <w:p w:rsidR="007E3D08" w:rsidRPr="008B6418" w:rsidRDefault="00000000" w:rsidP="007E3D08">
      <w:pPr>
        <w:pStyle w:val="PargrafodaLista"/>
        <w:tabs>
          <w:tab w:val="left" w:pos="745"/>
        </w:tabs>
        <w:spacing w:line="360" w:lineRule="auto"/>
        <w:ind w:left="0" w:right="-1"/>
        <w:rPr>
          <w:rFonts w:ascii="Times New Roman" w:eastAsia="Arial Unicode MS" w:hAnsi="Times New Roman" w:cs="Times New Roman"/>
          <w:strike/>
          <w:color w:val="000000" w:themeColor="text1"/>
          <w:sz w:val="24"/>
          <w:szCs w:val="24"/>
        </w:rPr>
      </w:pPr>
      <w:r w:rsidRPr="008B6418">
        <w:rPr>
          <w:rFonts w:ascii="Times New Roman" w:eastAsia="Arial Unicode MS" w:hAnsi="Times New Roman" w:cs="Times New Roman"/>
          <w:color w:val="000000" w:themeColor="text1"/>
          <w:spacing w:val="5"/>
          <w:sz w:val="24"/>
          <w:szCs w:val="24"/>
        </w:rPr>
        <w:t xml:space="preserve">XXIX - </w:t>
      </w:r>
      <w:proofErr w:type="spellStart"/>
      <w:r w:rsidRPr="008B6418">
        <w:rPr>
          <w:rFonts w:ascii="Times New Roman" w:eastAsia="Arial Unicode MS" w:hAnsi="Times New Roman" w:cs="Times New Roman"/>
          <w:color w:val="000000" w:themeColor="text1"/>
          <w:spacing w:val="5"/>
          <w:sz w:val="24"/>
          <w:szCs w:val="24"/>
        </w:rPr>
        <w:t>Exigir</w:t>
      </w:r>
      <w:proofErr w:type="spellEnd"/>
      <w:r w:rsidRPr="008B6418">
        <w:rPr>
          <w:rFonts w:ascii="Times New Roman" w:eastAsia="Arial Unicode MS" w:hAnsi="Times New Roman" w:cs="Times New Roman"/>
          <w:color w:val="000000" w:themeColor="text1"/>
          <w:spacing w:val="5"/>
          <w:sz w:val="24"/>
          <w:szCs w:val="24"/>
        </w:rPr>
        <w:t xml:space="preserve"> das </w:t>
      </w:r>
      <w:proofErr w:type="spellStart"/>
      <w:r w:rsidRPr="008B6418">
        <w:rPr>
          <w:rFonts w:ascii="Times New Roman" w:eastAsia="Arial Unicode MS" w:hAnsi="Times New Roman" w:cs="Times New Roman"/>
          <w:color w:val="000000" w:themeColor="text1"/>
          <w:spacing w:val="5"/>
          <w:sz w:val="24"/>
          <w:szCs w:val="24"/>
        </w:rPr>
        <w:t>cooperativas</w:t>
      </w:r>
      <w:proofErr w:type="spellEnd"/>
      <w:r w:rsidRPr="008B6418">
        <w:rPr>
          <w:rFonts w:ascii="Times New Roman" w:eastAsia="Arial Unicode MS" w:hAnsi="Times New Roman" w:cs="Times New Roman"/>
          <w:color w:val="000000" w:themeColor="text1"/>
          <w:spacing w:val="5"/>
          <w:sz w:val="24"/>
          <w:szCs w:val="24"/>
        </w:rPr>
        <w:t xml:space="preserve"> e </w:t>
      </w:r>
      <w:proofErr w:type="spellStart"/>
      <w:r w:rsidRPr="008B6418">
        <w:rPr>
          <w:rFonts w:ascii="Times New Roman" w:eastAsia="Arial Unicode MS" w:hAnsi="Times New Roman" w:cs="Times New Roman"/>
          <w:color w:val="000000" w:themeColor="text1"/>
          <w:spacing w:val="5"/>
          <w:sz w:val="24"/>
          <w:szCs w:val="24"/>
        </w:rPr>
        <w:t>associações</w:t>
      </w:r>
      <w:proofErr w:type="spellEnd"/>
      <w:r w:rsidRPr="008B6418">
        <w:rPr>
          <w:rFonts w:ascii="Times New Roman" w:eastAsia="Arial Unicode MS" w:hAnsi="Times New Roman" w:cs="Times New Roman"/>
          <w:color w:val="000000" w:themeColor="text1"/>
          <w:spacing w:val="5"/>
          <w:sz w:val="24"/>
          <w:szCs w:val="24"/>
        </w:rPr>
        <w:t xml:space="preserve">, dos </w:t>
      </w:r>
      <w:proofErr w:type="spellStart"/>
      <w:r w:rsidRPr="008B6418">
        <w:rPr>
          <w:rFonts w:ascii="Times New Roman" w:eastAsia="Arial Unicode MS" w:hAnsi="Times New Roman" w:cs="Times New Roman"/>
          <w:color w:val="000000" w:themeColor="text1"/>
          <w:spacing w:val="5"/>
          <w:sz w:val="24"/>
          <w:szCs w:val="24"/>
        </w:rPr>
        <w:t>setores</w:t>
      </w:r>
      <w:proofErr w:type="spellEnd"/>
      <w:r w:rsidRPr="008B6418">
        <w:rPr>
          <w:rFonts w:ascii="Times New Roman" w:eastAsia="Arial Unicode MS" w:hAnsi="Times New Roman" w:cs="Times New Roman"/>
          <w:color w:val="000000" w:themeColor="text1"/>
          <w:spacing w:val="5"/>
          <w:sz w:val="24"/>
          <w:szCs w:val="24"/>
        </w:rPr>
        <w:t xml:space="preserve"> de </w:t>
      </w:r>
      <w:proofErr w:type="spellStart"/>
      <w:r w:rsidRPr="008B6418">
        <w:rPr>
          <w:rFonts w:ascii="Times New Roman" w:eastAsia="Arial Unicode MS" w:hAnsi="Times New Roman" w:cs="Times New Roman"/>
          <w:color w:val="000000" w:themeColor="text1"/>
          <w:spacing w:val="5"/>
          <w:sz w:val="24"/>
          <w:szCs w:val="24"/>
        </w:rPr>
        <w:t>serviços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comerciais</w:t>
      </w:r>
      <w:proofErr w:type="spellEnd"/>
      <w:r w:rsidRPr="008B6418">
        <w:rPr>
          <w:rFonts w:ascii="Times New Roman" w:eastAsia="Arial Unicode MS" w:hAnsi="Times New Roman" w:cs="Times New Roman"/>
          <w:color w:val="000000" w:themeColor="text1"/>
          <w:spacing w:val="5"/>
          <w:sz w:val="24"/>
          <w:szCs w:val="24"/>
        </w:rPr>
        <w:t xml:space="preserve"> e </w:t>
      </w:r>
      <w:proofErr w:type="spellStart"/>
      <w:r w:rsidRPr="008B6418">
        <w:rPr>
          <w:rFonts w:ascii="Times New Roman" w:eastAsia="Arial Unicode MS" w:hAnsi="Times New Roman" w:cs="Times New Roman"/>
          <w:color w:val="000000" w:themeColor="text1"/>
          <w:spacing w:val="5"/>
          <w:sz w:val="24"/>
          <w:szCs w:val="24"/>
        </w:rPr>
        <w:t>industriais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políticas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sustentáveis</w:t>
      </w:r>
      <w:proofErr w:type="spellEnd"/>
      <w:r w:rsidRPr="008B6418">
        <w:rPr>
          <w:rFonts w:ascii="Times New Roman" w:eastAsia="Arial Unicode MS" w:hAnsi="Times New Roman" w:cs="Times New Roman"/>
          <w:color w:val="000000" w:themeColor="text1"/>
          <w:spacing w:val="5"/>
          <w:sz w:val="24"/>
          <w:szCs w:val="24"/>
        </w:rPr>
        <w:t xml:space="preserve"> e de </w:t>
      </w:r>
      <w:proofErr w:type="spellStart"/>
      <w:r w:rsidRPr="008B6418">
        <w:rPr>
          <w:rFonts w:ascii="Times New Roman" w:eastAsia="Arial Unicode MS" w:hAnsi="Times New Roman" w:cs="Times New Roman"/>
          <w:color w:val="000000" w:themeColor="text1"/>
          <w:spacing w:val="5"/>
          <w:sz w:val="24"/>
          <w:szCs w:val="24"/>
        </w:rPr>
        <w:t>proteção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ao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meio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ambiente</w:t>
      </w:r>
      <w:proofErr w:type="spellEnd"/>
      <w:r w:rsidRPr="008B6418">
        <w:rPr>
          <w:rFonts w:ascii="Times New Roman" w:eastAsia="Arial Unicode MS" w:hAnsi="Times New Roman" w:cs="Times New Roman"/>
          <w:color w:val="000000" w:themeColor="text1"/>
          <w:spacing w:val="5"/>
          <w:sz w:val="24"/>
          <w:szCs w:val="24"/>
        </w:rPr>
        <w:t>;</w:t>
      </w:r>
    </w:p>
    <w:p w:rsidR="007E3D08" w:rsidRPr="008B6418" w:rsidRDefault="00000000" w:rsidP="007E3D08">
      <w:pPr>
        <w:pStyle w:val="PargrafodaLista"/>
        <w:tabs>
          <w:tab w:val="left" w:pos="732"/>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XXX - </w:t>
      </w:r>
      <w:proofErr w:type="spellStart"/>
      <w:r w:rsidRPr="008B6418">
        <w:rPr>
          <w:rFonts w:ascii="Times New Roman" w:eastAsia="Arial Unicode MS" w:hAnsi="Times New Roman" w:cs="Times New Roman"/>
          <w:color w:val="000000" w:themeColor="text1"/>
          <w:sz w:val="24"/>
          <w:szCs w:val="24"/>
        </w:rPr>
        <w:t>Exercer</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controle</w:t>
      </w:r>
      <w:proofErr w:type="spellEnd"/>
      <w:r w:rsidRPr="008B6418">
        <w:rPr>
          <w:rFonts w:ascii="Times New Roman" w:eastAsia="Arial Unicode MS" w:hAnsi="Times New Roman" w:cs="Times New Roman"/>
          <w:color w:val="000000" w:themeColor="text1"/>
          <w:sz w:val="24"/>
          <w:szCs w:val="24"/>
        </w:rPr>
        <w:t xml:space="preserve"> e a </w:t>
      </w:r>
      <w:proofErr w:type="spellStart"/>
      <w:r w:rsidRPr="008B6418">
        <w:rPr>
          <w:rFonts w:ascii="Times New Roman" w:eastAsia="Arial Unicode MS" w:hAnsi="Times New Roman" w:cs="Times New Roman"/>
          <w:color w:val="000000" w:themeColor="text1"/>
          <w:sz w:val="24"/>
          <w:szCs w:val="24"/>
        </w:rPr>
        <w:t>fiscalização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gerenciamento</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sólidos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especial da </w:t>
      </w:r>
      <w:proofErr w:type="spellStart"/>
      <w:r w:rsidRPr="008B6418">
        <w:rPr>
          <w:rFonts w:ascii="Times New Roman" w:eastAsia="Arial Unicode MS" w:hAnsi="Times New Roman" w:cs="Times New Roman"/>
          <w:color w:val="000000" w:themeColor="text1"/>
          <w:sz w:val="24"/>
          <w:szCs w:val="24"/>
        </w:rPr>
        <w:t>etapa</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destinação</w:t>
      </w:r>
      <w:proofErr w:type="spellEnd"/>
      <w:r w:rsidRPr="008B6418">
        <w:rPr>
          <w:rFonts w:ascii="Times New Roman" w:eastAsia="Arial Unicode MS" w:hAnsi="Times New Roman" w:cs="Times New Roman"/>
          <w:color w:val="000000" w:themeColor="text1"/>
          <w:sz w:val="24"/>
          <w:szCs w:val="24"/>
        </w:rPr>
        <w:t xml:space="preserve"> final, </w:t>
      </w:r>
      <w:proofErr w:type="spellStart"/>
      <w:r w:rsidRPr="008B6418">
        <w:rPr>
          <w:rFonts w:ascii="Times New Roman" w:eastAsia="Arial Unicode MS" w:hAnsi="Times New Roman" w:cs="Times New Roman"/>
          <w:color w:val="000000" w:themeColor="text1"/>
          <w:sz w:val="24"/>
          <w:szCs w:val="24"/>
        </w:rPr>
        <w:t>provenientes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pessoas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físicas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jurídicas</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setor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público</w:t>
      </w:r>
      <w:proofErr w:type="spellEnd"/>
      <w:r w:rsidRPr="008B6418">
        <w:rPr>
          <w:rFonts w:ascii="Times New Roman" w:eastAsia="Arial Unicode MS" w:hAnsi="Times New Roman" w:cs="Times New Roman"/>
          <w:color w:val="000000" w:themeColor="text1"/>
          <w:sz w:val="24"/>
          <w:szCs w:val="24"/>
        </w:rPr>
        <w:t xml:space="preserve"> e privado, que </w:t>
      </w:r>
      <w:proofErr w:type="spellStart"/>
      <w:r w:rsidRPr="008B6418">
        <w:rPr>
          <w:rFonts w:ascii="Times New Roman" w:eastAsia="Arial Unicode MS" w:hAnsi="Times New Roman" w:cs="Times New Roman"/>
          <w:color w:val="000000" w:themeColor="text1"/>
          <w:sz w:val="24"/>
          <w:szCs w:val="24"/>
        </w:rPr>
        <w:t>não</w:t>
      </w:r>
      <w:proofErr w:type="spellEnd"/>
      <w:r w:rsidRPr="008B6418">
        <w:rPr>
          <w:rFonts w:ascii="Times New Roman" w:eastAsia="Arial Unicode MS" w:hAnsi="Times New Roman" w:cs="Times New Roman"/>
          <w:color w:val="000000" w:themeColor="text1"/>
          <w:sz w:val="24"/>
          <w:szCs w:val="24"/>
        </w:rPr>
        <w:t xml:space="preserve"> se </w:t>
      </w:r>
      <w:proofErr w:type="spellStart"/>
      <w:r w:rsidRPr="008B6418">
        <w:rPr>
          <w:rFonts w:ascii="Times New Roman" w:eastAsia="Arial Unicode MS" w:hAnsi="Times New Roman" w:cs="Times New Roman"/>
          <w:color w:val="000000" w:themeColor="text1"/>
          <w:sz w:val="24"/>
          <w:szCs w:val="24"/>
        </w:rPr>
        <w:t>enquadram</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z w:val="24"/>
          <w:szCs w:val="24"/>
        </w:rPr>
        <w:t>no</w:t>
      </w:r>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z w:val="24"/>
          <w:szCs w:val="24"/>
        </w:rPr>
        <w:t>atendimento</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z w:val="24"/>
          <w:szCs w:val="24"/>
        </w:rPr>
        <w:t>de</w:t>
      </w:r>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z w:val="24"/>
          <w:szCs w:val="24"/>
        </w:rPr>
        <w:t>competência</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z w:val="24"/>
          <w:szCs w:val="24"/>
        </w:rPr>
        <w:t>da</w:t>
      </w:r>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z w:val="24"/>
          <w:szCs w:val="24"/>
        </w:rPr>
        <w:t>limpeza</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z w:val="24"/>
          <w:szCs w:val="24"/>
        </w:rPr>
        <w:t>municipal</w:t>
      </w:r>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z w:val="24"/>
          <w:szCs w:val="24"/>
        </w:rPr>
        <w:t>urbana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PargrafodaLista"/>
        <w:tabs>
          <w:tab w:val="left" w:pos="732"/>
        </w:tabs>
        <w:spacing w:line="360" w:lineRule="auto"/>
        <w:ind w:left="0" w:right="-1"/>
        <w:rPr>
          <w:rFonts w:ascii="Times New Roman"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XXXI - </w:t>
      </w:r>
      <w:proofErr w:type="spellStart"/>
      <w:r w:rsidRPr="008B6418">
        <w:rPr>
          <w:rFonts w:ascii="Times New Roman" w:hAnsi="Times New Roman" w:cs="Times New Roman"/>
          <w:color w:val="000000" w:themeColor="text1"/>
          <w:sz w:val="24"/>
          <w:szCs w:val="24"/>
        </w:rPr>
        <w:t>Instituir</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implantar</w:t>
      </w:r>
      <w:proofErr w:type="spellEnd"/>
      <w:r w:rsidRPr="008B6418">
        <w:rPr>
          <w:rFonts w:ascii="Times New Roman" w:hAnsi="Times New Roman" w:cs="Times New Roman"/>
          <w:color w:val="000000" w:themeColor="text1"/>
          <w:sz w:val="24"/>
          <w:szCs w:val="24"/>
        </w:rPr>
        <w:t xml:space="preserve"> e </w:t>
      </w:r>
      <w:proofErr w:type="spellStart"/>
      <w:r w:rsidRPr="008B6418">
        <w:rPr>
          <w:rFonts w:ascii="Times New Roman" w:hAnsi="Times New Roman" w:cs="Times New Roman"/>
          <w:color w:val="000000" w:themeColor="text1"/>
          <w:sz w:val="24"/>
          <w:szCs w:val="24"/>
        </w:rPr>
        <w:t>coordenar</w:t>
      </w:r>
      <w:proofErr w:type="spellEnd"/>
      <w:r w:rsidRPr="008B6418">
        <w:rPr>
          <w:rFonts w:ascii="Times New Roman" w:hAnsi="Times New Roman" w:cs="Times New Roman"/>
          <w:color w:val="000000" w:themeColor="text1"/>
          <w:sz w:val="24"/>
          <w:szCs w:val="24"/>
        </w:rPr>
        <w:t xml:space="preserve"> o Plano Municipal de </w:t>
      </w:r>
      <w:proofErr w:type="spellStart"/>
      <w:r w:rsidRPr="008B6418">
        <w:rPr>
          <w:rFonts w:ascii="Times New Roman" w:hAnsi="Times New Roman" w:cs="Times New Roman"/>
          <w:color w:val="000000" w:themeColor="text1"/>
          <w:sz w:val="24"/>
          <w:szCs w:val="24"/>
        </w:rPr>
        <w:t>Mitigação</w:t>
      </w:r>
      <w:proofErr w:type="spellEnd"/>
      <w:r w:rsidRPr="008B6418">
        <w:rPr>
          <w:rFonts w:ascii="Times New Roman" w:hAnsi="Times New Roman" w:cs="Times New Roman"/>
          <w:color w:val="000000" w:themeColor="text1"/>
          <w:sz w:val="24"/>
          <w:szCs w:val="24"/>
        </w:rPr>
        <w:t xml:space="preserve"> e </w:t>
      </w:r>
      <w:proofErr w:type="spellStart"/>
      <w:r w:rsidRPr="008B6418">
        <w:rPr>
          <w:rFonts w:ascii="Times New Roman" w:hAnsi="Times New Roman" w:cs="Times New Roman"/>
          <w:color w:val="000000" w:themeColor="text1"/>
          <w:sz w:val="24"/>
          <w:szCs w:val="24"/>
        </w:rPr>
        <w:t>Adaptação</w:t>
      </w:r>
      <w:proofErr w:type="spellEnd"/>
      <w:r w:rsidRPr="008B6418">
        <w:rPr>
          <w:rFonts w:ascii="Times New Roman" w:hAnsi="Times New Roman" w:cs="Times New Roman"/>
          <w:color w:val="000000" w:themeColor="text1"/>
          <w:sz w:val="24"/>
          <w:szCs w:val="24"/>
        </w:rPr>
        <w:t xml:space="preserve"> a </w:t>
      </w:r>
      <w:proofErr w:type="spellStart"/>
      <w:r w:rsidRPr="008B6418">
        <w:rPr>
          <w:rFonts w:ascii="Times New Roman" w:hAnsi="Times New Roman" w:cs="Times New Roman"/>
          <w:color w:val="000000" w:themeColor="text1"/>
          <w:sz w:val="24"/>
          <w:szCs w:val="24"/>
        </w:rPr>
        <w:t>Mudança</w:t>
      </w:r>
      <w:proofErr w:type="spellEnd"/>
      <w:r w:rsidRPr="008B6418">
        <w:rPr>
          <w:rFonts w:ascii="Times New Roman" w:hAnsi="Times New Roman" w:cs="Times New Roman"/>
          <w:color w:val="000000" w:themeColor="text1"/>
          <w:sz w:val="24"/>
          <w:szCs w:val="24"/>
        </w:rPr>
        <w:t xml:space="preserve"> do </w:t>
      </w:r>
      <w:proofErr w:type="spellStart"/>
      <w:r w:rsidRPr="008B6418">
        <w:rPr>
          <w:rFonts w:ascii="Times New Roman" w:hAnsi="Times New Roman" w:cs="Times New Roman"/>
          <w:color w:val="000000" w:themeColor="text1"/>
          <w:sz w:val="24"/>
          <w:szCs w:val="24"/>
        </w:rPr>
        <w:t>Clima</w:t>
      </w:r>
      <w:proofErr w:type="spellEnd"/>
      <w:r w:rsidRPr="008B6418">
        <w:rPr>
          <w:rFonts w:ascii="Times New Roman" w:hAnsi="Times New Roman" w:cs="Times New Roman"/>
          <w:color w:val="000000" w:themeColor="text1"/>
          <w:sz w:val="24"/>
          <w:szCs w:val="24"/>
        </w:rPr>
        <w:t xml:space="preserve"> </w:t>
      </w:r>
      <w:r w:rsidRPr="008B6418">
        <w:rPr>
          <w:rFonts w:ascii="Times New Roman" w:hAnsi="Times New Roman" w:cs="Times New Roman"/>
          <w:color w:val="000000" w:themeColor="text1"/>
          <w:spacing w:val="4"/>
          <w:sz w:val="24"/>
          <w:szCs w:val="24"/>
        </w:rPr>
        <w:t xml:space="preserve">de </w:t>
      </w:r>
      <w:r w:rsidRPr="008B6418">
        <w:rPr>
          <w:rFonts w:ascii="Times New Roman" w:hAnsi="Times New Roman" w:cs="Times New Roman"/>
          <w:color w:val="000000" w:themeColor="text1"/>
          <w:spacing w:val="7"/>
          <w:sz w:val="24"/>
          <w:szCs w:val="24"/>
        </w:rPr>
        <w:t xml:space="preserve">Mogi </w:t>
      </w:r>
      <w:proofErr w:type="spellStart"/>
      <w:r w:rsidRPr="008B6418">
        <w:rPr>
          <w:rFonts w:ascii="Times New Roman" w:hAnsi="Times New Roman" w:cs="Times New Roman"/>
          <w:color w:val="000000" w:themeColor="text1"/>
          <w:spacing w:val="7"/>
          <w:sz w:val="24"/>
          <w:szCs w:val="24"/>
        </w:rPr>
        <w:t>Mirim</w:t>
      </w:r>
      <w:proofErr w:type="spellEnd"/>
      <w:r w:rsidRPr="008B6418">
        <w:rPr>
          <w:rFonts w:ascii="Times New Roman" w:hAnsi="Times New Roman" w:cs="Times New Roman"/>
          <w:color w:val="000000" w:themeColor="text1"/>
          <w:spacing w:val="7"/>
          <w:sz w:val="24"/>
          <w:szCs w:val="24"/>
        </w:rPr>
        <w:t xml:space="preserve">, </w:t>
      </w:r>
      <w:proofErr w:type="spellStart"/>
      <w:r w:rsidRPr="008B6418">
        <w:rPr>
          <w:rFonts w:ascii="Times New Roman" w:hAnsi="Times New Roman" w:cs="Times New Roman"/>
          <w:color w:val="000000" w:themeColor="text1"/>
          <w:spacing w:val="7"/>
          <w:sz w:val="24"/>
          <w:szCs w:val="24"/>
        </w:rPr>
        <w:t>propondo</w:t>
      </w:r>
      <w:proofErr w:type="spellEnd"/>
      <w:r w:rsidRPr="008B6418">
        <w:rPr>
          <w:rFonts w:ascii="Times New Roman" w:hAnsi="Times New Roman" w:cs="Times New Roman"/>
          <w:color w:val="000000" w:themeColor="text1"/>
          <w:spacing w:val="7"/>
          <w:sz w:val="24"/>
          <w:szCs w:val="24"/>
        </w:rPr>
        <w:t xml:space="preserve"> </w:t>
      </w:r>
      <w:proofErr w:type="spellStart"/>
      <w:r w:rsidRPr="008B6418">
        <w:rPr>
          <w:rFonts w:ascii="Times New Roman" w:hAnsi="Times New Roman" w:cs="Times New Roman"/>
          <w:color w:val="000000" w:themeColor="text1"/>
          <w:spacing w:val="7"/>
          <w:sz w:val="24"/>
          <w:szCs w:val="24"/>
        </w:rPr>
        <w:t>atualização</w:t>
      </w:r>
      <w:proofErr w:type="spellEnd"/>
      <w:r w:rsidRPr="008B6418">
        <w:rPr>
          <w:rFonts w:ascii="Times New Roman" w:hAnsi="Times New Roman" w:cs="Times New Roman"/>
          <w:color w:val="000000" w:themeColor="text1"/>
          <w:spacing w:val="7"/>
          <w:sz w:val="24"/>
          <w:szCs w:val="24"/>
        </w:rPr>
        <w:t xml:space="preserve"> </w:t>
      </w:r>
      <w:proofErr w:type="spellStart"/>
      <w:r w:rsidRPr="008B6418">
        <w:rPr>
          <w:rFonts w:ascii="Times New Roman" w:hAnsi="Times New Roman" w:cs="Times New Roman"/>
          <w:color w:val="000000" w:themeColor="text1"/>
          <w:spacing w:val="7"/>
          <w:sz w:val="24"/>
          <w:szCs w:val="24"/>
        </w:rPr>
        <w:t>periódica</w:t>
      </w:r>
      <w:proofErr w:type="spellEnd"/>
      <w:r w:rsidRPr="008B6418">
        <w:rPr>
          <w:rFonts w:ascii="Times New Roman" w:hAnsi="Times New Roman" w:cs="Times New Roman"/>
          <w:color w:val="000000" w:themeColor="text1"/>
          <w:spacing w:val="7"/>
          <w:sz w:val="24"/>
          <w:szCs w:val="24"/>
        </w:rPr>
        <w:t xml:space="preserve">, </w:t>
      </w:r>
      <w:proofErr w:type="spellStart"/>
      <w:r w:rsidRPr="008B6418">
        <w:rPr>
          <w:rFonts w:ascii="Times New Roman" w:hAnsi="Times New Roman" w:cs="Times New Roman"/>
          <w:color w:val="000000" w:themeColor="text1"/>
          <w:spacing w:val="6"/>
          <w:sz w:val="24"/>
          <w:szCs w:val="24"/>
        </w:rPr>
        <w:t>visando</w:t>
      </w:r>
      <w:proofErr w:type="spellEnd"/>
      <w:r w:rsidRPr="008B6418">
        <w:rPr>
          <w:rFonts w:ascii="Times New Roman" w:hAnsi="Times New Roman" w:cs="Times New Roman"/>
          <w:color w:val="000000" w:themeColor="text1"/>
          <w:spacing w:val="6"/>
          <w:sz w:val="24"/>
          <w:szCs w:val="24"/>
        </w:rPr>
        <w:t xml:space="preserve"> </w:t>
      </w:r>
      <w:r w:rsidRPr="008B6418">
        <w:rPr>
          <w:rFonts w:ascii="Times New Roman" w:hAnsi="Times New Roman" w:cs="Times New Roman"/>
          <w:color w:val="000000" w:themeColor="text1"/>
          <w:sz w:val="24"/>
          <w:szCs w:val="24"/>
        </w:rPr>
        <w:t xml:space="preserve">à </w:t>
      </w:r>
      <w:proofErr w:type="spellStart"/>
      <w:r w:rsidRPr="008B6418">
        <w:rPr>
          <w:rFonts w:ascii="Times New Roman" w:hAnsi="Times New Roman" w:cs="Times New Roman"/>
          <w:color w:val="000000" w:themeColor="text1"/>
          <w:spacing w:val="7"/>
          <w:sz w:val="24"/>
          <w:szCs w:val="24"/>
        </w:rPr>
        <w:t>minimização</w:t>
      </w:r>
      <w:proofErr w:type="spellEnd"/>
      <w:r w:rsidRPr="008B6418">
        <w:rPr>
          <w:rFonts w:ascii="Times New Roman" w:hAnsi="Times New Roman" w:cs="Times New Roman"/>
          <w:color w:val="000000" w:themeColor="text1"/>
          <w:spacing w:val="7"/>
          <w:sz w:val="24"/>
          <w:szCs w:val="24"/>
        </w:rPr>
        <w:t xml:space="preserve"> </w:t>
      </w:r>
      <w:r w:rsidRPr="008B6418">
        <w:rPr>
          <w:rFonts w:ascii="Times New Roman" w:hAnsi="Times New Roman" w:cs="Times New Roman"/>
          <w:color w:val="000000" w:themeColor="text1"/>
          <w:spacing w:val="4"/>
          <w:sz w:val="24"/>
          <w:szCs w:val="24"/>
        </w:rPr>
        <w:t xml:space="preserve">de </w:t>
      </w:r>
      <w:proofErr w:type="spellStart"/>
      <w:r w:rsidRPr="008B6418">
        <w:rPr>
          <w:rFonts w:ascii="Times New Roman" w:hAnsi="Times New Roman" w:cs="Times New Roman"/>
          <w:color w:val="000000" w:themeColor="text1"/>
          <w:spacing w:val="6"/>
          <w:sz w:val="24"/>
          <w:szCs w:val="24"/>
        </w:rPr>
        <w:t>danos</w:t>
      </w:r>
      <w:proofErr w:type="spellEnd"/>
      <w:r w:rsidRPr="008B6418">
        <w:rPr>
          <w:rFonts w:ascii="Times New Roman" w:hAnsi="Times New Roman" w:cs="Times New Roman"/>
          <w:color w:val="000000" w:themeColor="text1"/>
          <w:spacing w:val="6"/>
          <w:sz w:val="24"/>
          <w:szCs w:val="24"/>
        </w:rPr>
        <w:t xml:space="preserve"> </w:t>
      </w:r>
      <w:r w:rsidRPr="008B6418">
        <w:rPr>
          <w:rFonts w:ascii="Times New Roman" w:hAnsi="Times New Roman" w:cs="Times New Roman"/>
          <w:color w:val="000000" w:themeColor="text1"/>
          <w:sz w:val="24"/>
          <w:szCs w:val="24"/>
        </w:rPr>
        <w:t xml:space="preserve">à </w:t>
      </w:r>
      <w:proofErr w:type="spellStart"/>
      <w:r w:rsidRPr="008B6418">
        <w:rPr>
          <w:rFonts w:ascii="Times New Roman" w:hAnsi="Times New Roman" w:cs="Times New Roman"/>
          <w:color w:val="000000" w:themeColor="text1"/>
          <w:spacing w:val="7"/>
          <w:sz w:val="24"/>
          <w:szCs w:val="24"/>
        </w:rPr>
        <w:t>população</w:t>
      </w:r>
      <w:proofErr w:type="spellEnd"/>
      <w:r w:rsidRPr="008B6418">
        <w:rPr>
          <w:rFonts w:ascii="Times New Roman" w:hAnsi="Times New Roman" w:cs="Times New Roman"/>
          <w:color w:val="000000" w:themeColor="text1"/>
          <w:spacing w:val="7"/>
          <w:sz w:val="24"/>
          <w:szCs w:val="24"/>
        </w:rPr>
        <w:t xml:space="preserve"> </w:t>
      </w:r>
      <w:r w:rsidRPr="008B6418">
        <w:rPr>
          <w:rFonts w:ascii="Times New Roman" w:hAnsi="Times New Roman" w:cs="Times New Roman"/>
          <w:color w:val="000000" w:themeColor="text1"/>
          <w:sz w:val="24"/>
          <w:szCs w:val="24"/>
        </w:rPr>
        <w:t xml:space="preserve">e </w:t>
      </w:r>
      <w:proofErr w:type="spellStart"/>
      <w:r w:rsidRPr="008B6418">
        <w:rPr>
          <w:rFonts w:ascii="Times New Roman" w:hAnsi="Times New Roman" w:cs="Times New Roman"/>
          <w:color w:val="000000" w:themeColor="text1"/>
          <w:sz w:val="24"/>
          <w:szCs w:val="24"/>
        </w:rPr>
        <w:t>ao</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pacing w:val="5"/>
          <w:sz w:val="24"/>
          <w:szCs w:val="24"/>
        </w:rPr>
        <w:t>patrimônio</w:t>
      </w:r>
      <w:proofErr w:type="spellEnd"/>
      <w:r w:rsidRPr="008B6418">
        <w:rPr>
          <w:rFonts w:ascii="Times New Roman" w:hAnsi="Times New Roman" w:cs="Times New Roman"/>
          <w:color w:val="000000" w:themeColor="text1"/>
          <w:spacing w:val="5"/>
          <w:sz w:val="24"/>
          <w:szCs w:val="24"/>
        </w:rPr>
        <w:t xml:space="preserve"> </w:t>
      </w:r>
      <w:proofErr w:type="spellStart"/>
      <w:r w:rsidRPr="008B6418">
        <w:rPr>
          <w:rFonts w:ascii="Times New Roman" w:hAnsi="Times New Roman" w:cs="Times New Roman"/>
          <w:color w:val="000000" w:themeColor="text1"/>
          <w:spacing w:val="5"/>
          <w:sz w:val="24"/>
          <w:szCs w:val="24"/>
        </w:rPr>
        <w:t>público</w:t>
      </w:r>
      <w:proofErr w:type="spellEnd"/>
      <w:r w:rsidRPr="008B6418">
        <w:rPr>
          <w:rFonts w:ascii="Times New Roman" w:hAnsi="Times New Roman" w:cs="Times New Roman"/>
          <w:color w:val="000000" w:themeColor="text1"/>
          <w:spacing w:val="5"/>
          <w:sz w:val="24"/>
          <w:szCs w:val="24"/>
        </w:rPr>
        <w:t xml:space="preserve">, </w:t>
      </w:r>
      <w:proofErr w:type="spellStart"/>
      <w:r w:rsidRPr="008B6418">
        <w:rPr>
          <w:rFonts w:ascii="Times New Roman" w:hAnsi="Times New Roman" w:cs="Times New Roman"/>
          <w:color w:val="000000" w:themeColor="text1"/>
          <w:spacing w:val="4"/>
          <w:sz w:val="24"/>
          <w:szCs w:val="24"/>
        </w:rPr>
        <w:t>bem</w:t>
      </w:r>
      <w:proofErr w:type="spellEnd"/>
      <w:r w:rsidRPr="008B6418">
        <w:rPr>
          <w:rFonts w:ascii="Times New Roman" w:hAnsi="Times New Roman" w:cs="Times New Roman"/>
          <w:color w:val="000000" w:themeColor="text1"/>
          <w:spacing w:val="4"/>
          <w:sz w:val="24"/>
          <w:szCs w:val="24"/>
        </w:rPr>
        <w:t xml:space="preserve"> </w:t>
      </w:r>
      <w:proofErr w:type="spellStart"/>
      <w:r w:rsidRPr="008B6418">
        <w:rPr>
          <w:rFonts w:ascii="Times New Roman" w:hAnsi="Times New Roman" w:cs="Times New Roman"/>
          <w:color w:val="000000" w:themeColor="text1"/>
          <w:spacing w:val="4"/>
          <w:sz w:val="24"/>
          <w:szCs w:val="24"/>
        </w:rPr>
        <w:t>como</w:t>
      </w:r>
      <w:proofErr w:type="spellEnd"/>
      <w:r w:rsidRPr="008B6418">
        <w:rPr>
          <w:rFonts w:ascii="Times New Roman" w:hAnsi="Times New Roman" w:cs="Times New Roman"/>
          <w:color w:val="000000" w:themeColor="text1"/>
          <w:spacing w:val="4"/>
          <w:sz w:val="24"/>
          <w:szCs w:val="24"/>
        </w:rPr>
        <w:t xml:space="preserve"> </w:t>
      </w:r>
      <w:r w:rsidRPr="008B6418">
        <w:rPr>
          <w:rFonts w:ascii="Times New Roman" w:hAnsi="Times New Roman" w:cs="Times New Roman"/>
          <w:color w:val="000000" w:themeColor="text1"/>
          <w:sz w:val="24"/>
          <w:szCs w:val="24"/>
        </w:rPr>
        <w:t xml:space="preserve">à </w:t>
      </w:r>
      <w:proofErr w:type="spellStart"/>
      <w:r w:rsidRPr="008B6418">
        <w:rPr>
          <w:rFonts w:ascii="Times New Roman" w:hAnsi="Times New Roman" w:cs="Times New Roman"/>
          <w:color w:val="000000" w:themeColor="text1"/>
          <w:spacing w:val="5"/>
          <w:sz w:val="24"/>
          <w:szCs w:val="24"/>
        </w:rPr>
        <w:t>preparação</w:t>
      </w:r>
      <w:proofErr w:type="spellEnd"/>
      <w:r w:rsidRPr="008B6418">
        <w:rPr>
          <w:rFonts w:ascii="Times New Roman" w:hAnsi="Times New Roman" w:cs="Times New Roman"/>
          <w:color w:val="000000" w:themeColor="text1"/>
          <w:spacing w:val="5"/>
          <w:sz w:val="24"/>
          <w:szCs w:val="24"/>
        </w:rPr>
        <w:t xml:space="preserve"> </w:t>
      </w:r>
      <w:r w:rsidRPr="008B6418">
        <w:rPr>
          <w:rFonts w:ascii="Times New Roman" w:hAnsi="Times New Roman" w:cs="Times New Roman"/>
          <w:color w:val="000000" w:themeColor="text1"/>
          <w:sz w:val="24"/>
          <w:szCs w:val="24"/>
        </w:rPr>
        <w:t xml:space="preserve">e </w:t>
      </w:r>
      <w:proofErr w:type="spellStart"/>
      <w:r w:rsidRPr="008B6418">
        <w:rPr>
          <w:rFonts w:ascii="Times New Roman" w:hAnsi="Times New Roman" w:cs="Times New Roman"/>
          <w:color w:val="000000" w:themeColor="text1"/>
          <w:spacing w:val="5"/>
          <w:sz w:val="24"/>
          <w:szCs w:val="24"/>
        </w:rPr>
        <w:t>adaptação</w:t>
      </w:r>
      <w:proofErr w:type="spellEnd"/>
      <w:r w:rsidRPr="008B6418">
        <w:rPr>
          <w:rFonts w:ascii="Times New Roman" w:hAnsi="Times New Roman" w:cs="Times New Roman"/>
          <w:color w:val="000000" w:themeColor="text1"/>
          <w:spacing w:val="5"/>
          <w:sz w:val="24"/>
          <w:szCs w:val="24"/>
        </w:rPr>
        <w:t xml:space="preserve"> </w:t>
      </w:r>
      <w:r w:rsidRPr="008B6418">
        <w:rPr>
          <w:rFonts w:ascii="Times New Roman" w:hAnsi="Times New Roman" w:cs="Times New Roman"/>
          <w:color w:val="000000" w:themeColor="text1"/>
          <w:spacing w:val="3"/>
          <w:sz w:val="24"/>
          <w:szCs w:val="24"/>
        </w:rPr>
        <w:t xml:space="preserve">da </w:t>
      </w:r>
      <w:proofErr w:type="spellStart"/>
      <w:r w:rsidRPr="008B6418">
        <w:rPr>
          <w:rFonts w:ascii="Times New Roman" w:hAnsi="Times New Roman" w:cs="Times New Roman"/>
          <w:color w:val="000000" w:themeColor="text1"/>
          <w:spacing w:val="5"/>
          <w:sz w:val="24"/>
          <w:szCs w:val="24"/>
        </w:rPr>
        <w:t>cidade</w:t>
      </w:r>
      <w:proofErr w:type="spellEnd"/>
      <w:r w:rsidRPr="008B6418">
        <w:rPr>
          <w:rFonts w:ascii="Times New Roman" w:hAnsi="Times New Roman" w:cs="Times New Roman"/>
          <w:color w:val="000000" w:themeColor="text1"/>
          <w:spacing w:val="5"/>
          <w:sz w:val="24"/>
          <w:szCs w:val="24"/>
        </w:rPr>
        <w:t xml:space="preserve"> </w:t>
      </w:r>
      <w:r w:rsidRPr="008B6418">
        <w:rPr>
          <w:rFonts w:ascii="Times New Roman" w:hAnsi="Times New Roman" w:cs="Times New Roman"/>
          <w:color w:val="000000" w:themeColor="text1"/>
          <w:spacing w:val="4"/>
          <w:sz w:val="24"/>
          <w:szCs w:val="24"/>
        </w:rPr>
        <w:t xml:space="preserve">para </w:t>
      </w:r>
      <w:proofErr w:type="spellStart"/>
      <w:r w:rsidRPr="008B6418">
        <w:rPr>
          <w:rFonts w:ascii="Times New Roman" w:hAnsi="Times New Roman" w:cs="Times New Roman"/>
          <w:color w:val="000000" w:themeColor="text1"/>
          <w:spacing w:val="3"/>
          <w:sz w:val="24"/>
          <w:szCs w:val="24"/>
        </w:rPr>
        <w:t>os</w:t>
      </w:r>
      <w:proofErr w:type="spellEnd"/>
      <w:r w:rsidRPr="008B6418">
        <w:rPr>
          <w:rFonts w:ascii="Times New Roman" w:hAnsi="Times New Roman" w:cs="Times New Roman"/>
          <w:color w:val="000000" w:themeColor="text1"/>
          <w:spacing w:val="3"/>
          <w:sz w:val="24"/>
          <w:szCs w:val="24"/>
        </w:rPr>
        <w:t xml:space="preserve"> </w:t>
      </w:r>
      <w:proofErr w:type="spellStart"/>
      <w:r w:rsidRPr="008B6418">
        <w:rPr>
          <w:rFonts w:ascii="Times New Roman" w:hAnsi="Times New Roman" w:cs="Times New Roman"/>
          <w:color w:val="000000" w:themeColor="text1"/>
          <w:spacing w:val="5"/>
          <w:sz w:val="24"/>
          <w:szCs w:val="24"/>
        </w:rPr>
        <w:t>eventos</w:t>
      </w:r>
      <w:proofErr w:type="spellEnd"/>
      <w:r w:rsidRPr="008B6418">
        <w:rPr>
          <w:rFonts w:ascii="Times New Roman" w:hAnsi="Times New Roman" w:cs="Times New Roman"/>
          <w:color w:val="000000" w:themeColor="text1"/>
          <w:spacing w:val="5"/>
          <w:sz w:val="24"/>
          <w:szCs w:val="24"/>
        </w:rPr>
        <w:t xml:space="preserve"> </w:t>
      </w:r>
      <w:r w:rsidRPr="008B6418">
        <w:rPr>
          <w:rFonts w:ascii="Times New Roman" w:hAnsi="Times New Roman" w:cs="Times New Roman"/>
          <w:color w:val="000000" w:themeColor="text1"/>
          <w:spacing w:val="3"/>
          <w:sz w:val="24"/>
          <w:szCs w:val="24"/>
        </w:rPr>
        <w:t xml:space="preserve">de </w:t>
      </w:r>
      <w:proofErr w:type="spellStart"/>
      <w:r w:rsidRPr="008B6418">
        <w:rPr>
          <w:rFonts w:ascii="Times New Roman" w:hAnsi="Times New Roman" w:cs="Times New Roman"/>
          <w:color w:val="000000" w:themeColor="text1"/>
          <w:spacing w:val="6"/>
          <w:sz w:val="24"/>
          <w:szCs w:val="24"/>
        </w:rPr>
        <w:t>desastres</w:t>
      </w:r>
      <w:proofErr w:type="spellEnd"/>
      <w:r w:rsidRPr="008B6418">
        <w:rPr>
          <w:rFonts w:ascii="Times New Roman" w:hAnsi="Times New Roman" w:cs="Times New Roman"/>
          <w:color w:val="000000" w:themeColor="text1"/>
          <w:spacing w:val="6"/>
          <w:sz w:val="24"/>
          <w:szCs w:val="24"/>
        </w:rPr>
        <w:t xml:space="preserve"> </w:t>
      </w:r>
      <w:proofErr w:type="spellStart"/>
      <w:r w:rsidRPr="008B6418">
        <w:rPr>
          <w:rFonts w:ascii="Times New Roman" w:hAnsi="Times New Roman" w:cs="Times New Roman"/>
          <w:color w:val="000000" w:themeColor="text1"/>
          <w:sz w:val="24"/>
          <w:szCs w:val="24"/>
        </w:rPr>
        <w:t>naturais</w:t>
      </w:r>
      <w:proofErr w:type="spellEnd"/>
      <w:r w:rsidRPr="008B6418">
        <w:rPr>
          <w:rFonts w:ascii="Times New Roman" w:hAnsi="Times New Roman" w:cs="Times New Roman"/>
          <w:color w:val="000000" w:themeColor="text1"/>
          <w:sz w:val="24"/>
          <w:szCs w:val="24"/>
        </w:rPr>
        <w:t xml:space="preserve"> e </w:t>
      </w:r>
      <w:proofErr w:type="spellStart"/>
      <w:r w:rsidRPr="008B6418">
        <w:rPr>
          <w:rFonts w:ascii="Times New Roman" w:hAnsi="Times New Roman" w:cs="Times New Roman"/>
          <w:color w:val="000000" w:themeColor="text1"/>
          <w:sz w:val="24"/>
          <w:szCs w:val="24"/>
        </w:rPr>
        <w:t>estratégia</w:t>
      </w:r>
      <w:proofErr w:type="spellEnd"/>
      <w:r w:rsidRPr="008B6418">
        <w:rPr>
          <w:rFonts w:ascii="Times New Roman" w:hAnsi="Times New Roman" w:cs="Times New Roman"/>
          <w:color w:val="000000" w:themeColor="text1"/>
          <w:sz w:val="24"/>
          <w:szCs w:val="24"/>
        </w:rPr>
        <w:t xml:space="preserve"> para a </w:t>
      </w:r>
      <w:proofErr w:type="spellStart"/>
      <w:r w:rsidRPr="008B6418">
        <w:rPr>
          <w:rFonts w:ascii="Times New Roman" w:hAnsi="Times New Roman" w:cs="Times New Roman"/>
          <w:color w:val="000000" w:themeColor="text1"/>
          <w:sz w:val="24"/>
          <w:szCs w:val="24"/>
        </w:rPr>
        <w:t>internalização</w:t>
      </w:r>
      <w:proofErr w:type="spellEnd"/>
      <w:r w:rsidRPr="008B6418">
        <w:rPr>
          <w:rFonts w:ascii="Times New Roman" w:hAnsi="Times New Roman" w:cs="Times New Roman"/>
          <w:color w:val="000000" w:themeColor="text1"/>
          <w:sz w:val="24"/>
          <w:szCs w:val="24"/>
        </w:rPr>
        <w:t xml:space="preserve"> da </w:t>
      </w:r>
      <w:proofErr w:type="spellStart"/>
      <w:r w:rsidRPr="008B6418">
        <w:rPr>
          <w:rFonts w:ascii="Times New Roman" w:hAnsi="Times New Roman" w:cs="Times New Roman"/>
          <w:color w:val="000000" w:themeColor="text1"/>
          <w:sz w:val="24"/>
          <w:szCs w:val="24"/>
        </w:rPr>
        <w:t>dimensão</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ambiental</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nas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políticas</w:t>
      </w:r>
      <w:proofErr w:type="spellEnd"/>
      <w:r w:rsidRPr="008B6418">
        <w:rPr>
          <w:rFonts w:ascii="Times New Roman" w:hAnsi="Times New Roman" w:cs="Times New Roman"/>
          <w:color w:val="000000" w:themeColor="text1"/>
          <w:sz w:val="24"/>
          <w:szCs w:val="24"/>
        </w:rPr>
        <w:t xml:space="preserve"> e </w:t>
      </w:r>
      <w:proofErr w:type="spellStart"/>
      <w:r w:rsidRPr="008B6418">
        <w:rPr>
          <w:rFonts w:ascii="Times New Roman" w:hAnsi="Times New Roman" w:cs="Times New Roman"/>
          <w:color w:val="000000" w:themeColor="text1"/>
          <w:sz w:val="24"/>
          <w:szCs w:val="24"/>
        </w:rPr>
        <w:t>programas</w:t>
      </w:r>
      <w:proofErr w:type="spellEnd"/>
      <w:r w:rsidRPr="008B6418">
        <w:rPr>
          <w:rFonts w:ascii="Times New Roman" w:hAnsi="Times New Roman" w:cs="Times New Roman"/>
          <w:color w:val="000000" w:themeColor="text1"/>
          <w:sz w:val="24"/>
          <w:szCs w:val="24"/>
        </w:rPr>
        <w:t xml:space="preserve"> do Governo Municipal </w:t>
      </w:r>
      <w:proofErr w:type="spellStart"/>
      <w:r w:rsidRPr="008B6418">
        <w:rPr>
          <w:rFonts w:ascii="Times New Roman" w:hAnsi="Times New Roman" w:cs="Times New Roman"/>
          <w:color w:val="000000" w:themeColor="text1"/>
          <w:sz w:val="24"/>
          <w:szCs w:val="24"/>
        </w:rPr>
        <w:t>em</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todas</w:t>
      </w:r>
      <w:proofErr w:type="spellEnd"/>
      <w:r w:rsidRPr="008B6418">
        <w:rPr>
          <w:rFonts w:ascii="Times New Roman" w:hAnsi="Times New Roman" w:cs="Times New Roman"/>
          <w:color w:val="000000" w:themeColor="text1"/>
          <w:sz w:val="24"/>
          <w:szCs w:val="24"/>
        </w:rPr>
        <w:t xml:space="preserve"> as </w:t>
      </w:r>
      <w:proofErr w:type="spellStart"/>
      <w:r w:rsidRPr="008B6418">
        <w:rPr>
          <w:rFonts w:ascii="Times New Roman" w:hAnsi="Times New Roman" w:cs="Times New Roman"/>
          <w:color w:val="000000" w:themeColor="text1"/>
          <w:sz w:val="24"/>
          <w:szCs w:val="24"/>
        </w:rPr>
        <w:t>suas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lastRenderedPageBreak/>
        <w:t>esferas</w:t>
      </w:r>
      <w:proofErr w:type="spellEnd"/>
      <w:r w:rsidRPr="008B6418">
        <w:rPr>
          <w:rFonts w:ascii="Times New Roman" w:hAnsi="Times New Roman" w:cs="Times New Roman"/>
          <w:color w:val="000000" w:themeColor="text1"/>
          <w:sz w:val="24"/>
          <w:szCs w:val="24"/>
        </w:rPr>
        <w:t xml:space="preserve"> e</w:t>
      </w:r>
      <w:r w:rsidRPr="008B6418">
        <w:rPr>
          <w:rFonts w:ascii="Times New Roman" w:hAnsi="Times New Roman" w:cs="Times New Roman"/>
          <w:color w:val="000000" w:themeColor="text1"/>
          <w:spacing w:val="14"/>
          <w:sz w:val="24"/>
          <w:szCs w:val="24"/>
        </w:rPr>
        <w:t xml:space="preserve"> </w:t>
      </w:r>
      <w:proofErr w:type="spellStart"/>
      <w:r w:rsidRPr="008B6418">
        <w:rPr>
          <w:rFonts w:ascii="Times New Roman" w:hAnsi="Times New Roman" w:cs="Times New Roman"/>
          <w:color w:val="000000" w:themeColor="text1"/>
          <w:sz w:val="24"/>
          <w:szCs w:val="24"/>
        </w:rPr>
        <w:t>setores</w:t>
      </w:r>
      <w:proofErr w:type="spellEnd"/>
      <w:r w:rsidRPr="008B6418">
        <w:rPr>
          <w:rFonts w:ascii="Times New Roman" w:hAnsi="Times New Roman" w:cs="Times New Roman"/>
          <w:color w:val="000000" w:themeColor="text1"/>
          <w:sz w:val="24"/>
          <w:szCs w:val="24"/>
        </w:rPr>
        <w:t>;</w:t>
      </w:r>
    </w:p>
    <w:p w:rsidR="007E3D08" w:rsidRPr="008B6418" w:rsidRDefault="00000000" w:rsidP="007E3D08">
      <w:pPr>
        <w:pStyle w:val="PargrafodaLista"/>
        <w:tabs>
          <w:tab w:val="left" w:pos="727"/>
        </w:tabs>
        <w:spacing w:line="360" w:lineRule="auto"/>
        <w:ind w:left="0"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kern w:val="2"/>
          <w:sz w:val="24"/>
          <w:szCs w:val="24"/>
        </w:rPr>
        <w:t xml:space="preserve">XXXIII </w:t>
      </w: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Desenvolver</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ações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previstas</w:t>
      </w:r>
      <w:proofErr w:type="spellEnd"/>
      <w:r w:rsidRPr="008B6418">
        <w:rPr>
          <w:rFonts w:ascii="Times New Roman" w:eastAsia="Arial Unicode MS" w:hAnsi="Times New Roman" w:cs="Times New Roman"/>
          <w:color w:val="000000" w:themeColor="text1"/>
          <w:sz w:val="24"/>
          <w:szCs w:val="24"/>
        </w:rPr>
        <w:t xml:space="preserve"> no </w:t>
      </w:r>
      <w:proofErr w:type="spellStart"/>
      <w:r w:rsidRPr="008B6418">
        <w:rPr>
          <w:rFonts w:ascii="Times New Roman" w:eastAsia="Arial Unicode MS" w:hAnsi="Times New Roman" w:cs="Times New Roman"/>
          <w:color w:val="000000" w:themeColor="text1"/>
          <w:sz w:val="24"/>
          <w:szCs w:val="24"/>
        </w:rPr>
        <w:t>âmbito</w:t>
      </w:r>
      <w:proofErr w:type="spellEnd"/>
      <w:r w:rsidRPr="008B6418">
        <w:rPr>
          <w:rFonts w:ascii="Times New Roman" w:eastAsia="Arial Unicode MS" w:hAnsi="Times New Roman" w:cs="Times New Roman"/>
          <w:color w:val="000000" w:themeColor="text1"/>
          <w:sz w:val="24"/>
          <w:szCs w:val="24"/>
        </w:rPr>
        <w:t xml:space="preserve"> do Plano Municipal de </w:t>
      </w:r>
      <w:proofErr w:type="spellStart"/>
      <w:r w:rsidRPr="008B6418">
        <w:rPr>
          <w:rFonts w:ascii="Times New Roman" w:eastAsia="Arial Unicode MS" w:hAnsi="Times New Roman" w:cs="Times New Roman"/>
          <w:color w:val="000000" w:themeColor="text1"/>
          <w:sz w:val="24"/>
          <w:szCs w:val="24"/>
        </w:rPr>
        <w:t>Saneamento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atualizações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consonância</w:t>
      </w:r>
      <w:proofErr w:type="spellEnd"/>
      <w:r w:rsidRPr="008B6418">
        <w:rPr>
          <w:rFonts w:ascii="Times New Roman" w:eastAsia="Arial Unicode MS" w:hAnsi="Times New Roman" w:cs="Times New Roman"/>
          <w:color w:val="000000" w:themeColor="text1"/>
          <w:sz w:val="24"/>
          <w:szCs w:val="24"/>
        </w:rPr>
        <w:t xml:space="preserve"> com a Política Nacional de </w:t>
      </w:r>
      <w:proofErr w:type="spellStart"/>
      <w:r w:rsidRPr="008B6418">
        <w:rPr>
          <w:rFonts w:ascii="Times New Roman" w:eastAsia="Arial Unicode MS" w:hAnsi="Times New Roman" w:cs="Times New Roman"/>
          <w:color w:val="000000" w:themeColor="text1"/>
          <w:sz w:val="24"/>
          <w:szCs w:val="24"/>
        </w:rPr>
        <w:t>Saneamento</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Básico</w:t>
      </w:r>
      <w:proofErr w:type="spellEnd"/>
      <w:r w:rsidRPr="008B6418">
        <w:rPr>
          <w:rFonts w:ascii="Times New Roman" w:eastAsia="Arial Unicode MS" w:hAnsi="Times New Roman" w:cs="Times New Roman"/>
          <w:color w:val="000000" w:themeColor="text1"/>
          <w:sz w:val="24"/>
          <w:szCs w:val="24"/>
        </w:rPr>
        <w:t>.</w:t>
      </w:r>
    </w:p>
    <w:p w:rsidR="007E3D08" w:rsidRPr="008B6418" w:rsidRDefault="007E3D08" w:rsidP="007E3D08">
      <w:pPr>
        <w:pStyle w:val="Corpodetexto"/>
        <w:spacing w:after="0" w:line="240" w:lineRule="auto"/>
        <w:rPr>
          <w:rFonts w:ascii="Times New Roman" w:eastAsia="Arial Unicode MS" w:hAnsi="Times New Roman" w:cs="Times New Roman"/>
          <w:color w:val="000000" w:themeColor="text1"/>
          <w:sz w:val="24"/>
          <w:szCs w:val="24"/>
        </w:rPr>
      </w:pPr>
    </w:p>
    <w:p w:rsidR="007E3D08" w:rsidRPr="008B6418"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TÍTULO III </w:t>
      </w:r>
    </w:p>
    <w:p w:rsidR="007E3D08" w:rsidRPr="008B6418"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 APLICAÇÃO DA POLÍTICA MUNICIPAL DO MEIO AMBIENTE</w:t>
      </w:r>
    </w:p>
    <w:p w:rsidR="007E3D08" w:rsidRPr="008B6418" w:rsidRDefault="007E3D08"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CAPÍTULO I</w:t>
      </w:r>
    </w:p>
    <w:p w:rsidR="007E3D08" w:rsidRPr="008B6418" w:rsidRDefault="00000000" w:rsidP="007E3D08">
      <w:pPr>
        <w:pStyle w:val="Corpodetexto"/>
        <w:spacing w:after="0" w:line="276" w:lineRule="auto"/>
        <w:ind w:right="-7"/>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DOS INSTRUMENTOS</w:t>
      </w:r>
    </w:p>
    <w:p w:rsidR="007E3D08" w:rsidRPr="008B6418" w:rsidRDefault="007E3D08" w:rsidP="007E3D08">
      <w:pPr>
        <w:pStyle w:val="Corpodetexto"/>
        <w:spacing w:after="0" w:line="240" w:lineRule="auto"/>
        <w:ind w:left="160" w:right="-7" w:hanging="18"/>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4º</w:t>
      </w:r>
      <w:r w:rsidRPr="008B6418">
        <w:rPr>
          <w:rFonts w:ascii="Times New Roman" w:eastAsia="Arial Unicode MS" w:hAnsi="Times New Roman" w:cs="Times New Roman"/>
          <w:color w:val="000000" w:themeColor="text1"/>
          <w:sz w:val="24"/>
          <w:szCs w:val="24"/>
        </w:rPr>
        <w:t xml:space="preserve"> São instrumentos da Política Municipal do Meio Ambiente de Mogi Mirim:</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 - O Conselho Municipal do Meio Ambiente;</w:t>
      </w:r>
    </w:p>
    <w:p w:rsidR="007E3D08" w:rsidRPr="008B6418" w:rsidRDefault="00000000">
      <w:pPr>
        <w:pStyle w:val="PargrafodaLista"/>
        <w:numPr>
          <w:ilvl w:val="0"/>
          <w:numId w:val="28"/>
        </w:numPr>
        <w:tabs>
          <w:tab w:val="left" w:pos="344"/>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Fundo Municipal do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8"/>
        </w:numPr>
        <w:tabs>
          <w:tab w:val="left" w:pos="405"/>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Câmaras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Técnicas</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8"/>
        </w:numPr>
        <w:tabs>
          <w:tab w:val="left" w:pos="405"/>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diplomas </w:t>
      </w:r>
      <w:proofErr w:type="spellStart"/>
      <w:r w:rsidRPr="008B6418">
        <w:rPr>
          <w:rFonts w:ascii="Times New Roman" w:eastAsia="Arial Unicode MS" w:hAnsi="Times New Roman" w:cs="Times New Roman"/>
          <w:color w:val="000000" w:themeColor="text1"/>
          <w:sz w:val="24"/>
          <w:szCs w:val="24"/>
        </w:rPr>
        <w:t>ambientais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legais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7"/>
        </w:numPr>
        <w:tabs>
          <w:tab w:val="left" w:pos="393"/>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pacing w:val="4"/>
          <w:sz w:val="24"/>
          <w:szCs w:val="24"/>
        </w:rPr>
        <w:t>licenciamento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4"/>
          <w:sz w:val="24"/>
          <w:szCs w:val="24"/>
        </w:rPr>
        <w:t>fiscalização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as </w:t>
      </w:r>
      <w:proofErr w:type="spellStart"/>
      <w:r w:rsidRPr="008B6418">
        <w:rPr>
          <w:rFonts w:ascii="Times New Roman" w:eastAsia="Arial Unicode MS" w:hAnsi="Times New Roman" w:cs="Times New Roman"/>
          <w:color w:val="000000" w:themeColor="text1"/>
          <w:spacing w:val="4"/>
          <w:sz w:val="24"/>
          <w:szCs w:val="24"/>
        </w:rPr>
        <w:t>penalidades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administrativas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2"/>
          <w:sz w:val="24"/>
          <w:szCs w:val="24"/>
        </w:rPr>
        <w:t xml:space="preserve">as </w:t>
      </w:r>
      <w:proofErr w:type="spellStart"/>
      <w:r w:rsidRPr="008B6418">
        <w:rPr>
          <w:rFonts w:ascii="Times New Roman" w:eastAsia="Arial Unicode MS" w:hAnsi="Times New Roman" w:cs="Times New Roman"/>
          <w:color w:val="000000" w:themeColor="text1"/>
          <w:spacing w:val="4"/>
          <w:sz w:val="24"/>
          <w:szCs w:val="24"/>
        </w:rPr>
        <w:t>condicionantes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ambientais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incluídas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as </w:t>
      </w:r>
      <w:proofErr w:type="spellStart"/>
      <w:r w:rsidRPr="008B6418">
        <w:rPr>
          <w:rFonts w:ascii="Times New Roman" w:eastAsia="Arial Unicode MS" w:hAnsi="Times New Roman" w:cs="Times New Roman"/>
          <w:color w:val="000000" w:themeColor="text1"/>
          <w:spacing w:val="4"/>
          <w:sz w:val="24"/>
          <w:szCs w:val="24"/>
        </w:rPr>
        <w:t>medidas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mitigadoras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4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compensatórias</w:t>
      </w:r>
      <w:proofErr w:type="spellEnd"/>
      <w:r w:rsidRPr="008B6418">
        <w:rPr>
          <w:rFonts w:ascii="Times New Roman" w:eastAsia="Arial Unicode MS" w:hAnsi="Times New Roman" w:cs="Times New Roman"/>
          <w:color w:val="000000" w:themeColor="text1"/>
          <w:spacing w:val="5"/>
          <w:sz w:val="24"/>
          <w:szCs w:val="24"/>
        </w:rPr>
        <w:t>;</w:t>
      </w:r>
    </w:p>
    <w:p w:rsidR="007E3D08" w:rsidRPr="008B6418" w:rsidRDefault="00000000">
      <w:pPr>
        <w:pStyle w:val="PargrafodaLista"/>
        <w:numPr>
          <w:ilvl w:val="0"/>
          <w:numId w:val="27"/>
        </w:numPr>
        <w:tabs>
          <w:tab w:val="left" w:pos="447"/>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incentivos</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2"/>
          <w:sz w:val="24"/>
          <w:szCs w:val="24"/>
        </w:rPr>
        <w:t>criação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absorção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2"/>
          <w:sz w:val="24"/>
          <w:szCs w:val="24"/>
        </w:rPr>
        <w:t>tecnologias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limpas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voltadas</w:t>
      </w:r>
      <w:proofErr w:type="spellEnd"/>
      <w:r w:rsidRPr="008B6418">
        <w:rPr>
          <w:rFonts w:ascii="Times New Roman" w:eastAsia="Arial Unicode MS" w:hAnsi="Times New Roman" w:cs="Times New Roman"/>
          <w:color w:val="000000" w:themeColor="text1"/>
          <w:spacing w:val="2"/>
          <w:sz w:val="24"/>
          <w:szCs w:val="24"/>
        </w:rPr>
        <w:t xml:space="preserve"> para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melhoria</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da </w:t>
      </w:r>
      <w:proofErr w:type="spellStart"/>
      <w:r w:rsidRPr="008B6418">
        <w:rPr>
          <w:rFonts w:ascii="Times New Roman" w:eastAsia="Arial Unicode MS" w:hAnsi="Times New Roman" w:cs="Times New Roman"/>
          <w:color w:val="000000" w:themeColor="text1"/>
          <w:spacing w:val="3"/>
          <w:sz w:val="24"/>
          <w:szCs w:val="24"/>
        </w:rPr>
        <w:t>qualidade</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ambiental</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pPr>
        <w:pStyle w:val="PargrafodaLista"/>
        <w:numPr>
          <w:ilvl w:val="0"/>
          <w:numId w:val="27"/>
        </w:numPr>
        <w:tabs>
          <w:tab w:val="left" w:pos="491"/>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Sistema Municipal de </w:t>
      </w:r>
      <w:proofErr w:type="spellStart"/>
      <w:r w:rsidRPr="008B6418">
        <w:rPr>
          <w:rFonts w:ascii="Times New Roman" w:eastAsia="Arial Unicode MS" w:hAnsi="Times New Roman" w:cs="Times New Roman"/>
          <w:color w:val="000000" w:themeColor="text1"/>
          <w:sz w:val="24"/>
          <w:szCs w:val="24"/>
        </w:rPr>
        <w:t>Unidades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Planos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pacing w:val="-3"/>
          <w:sz w:val="24"/>
          <w:szCs w:val="24"/>
        </w:rPr>
        <w:t>Manejo</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pPr>
        <w:pStyle w:val="PargrafodaLista"/>
        <w:numPr>
          <w:ilvl w:val="0"/>
          <w:numId w:val="27"/>
        </w:numPr>
        <w:tabs>
          <w:tab w:val="left" w:pos="491"/>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 O Sistema de </w:t>
      </w:r>
      <w:proofErr w:type="spellStart"/>
      <w:r w:rsidRPr="008B6418">
        <w:rPr>
          <w:rFonts w:ascii="Times New Roman" w:eastAsia="Arial Unicode MS" w:hAnsi="Times New Roman" w:cs="Times New Roman"/>
          <w:color w:val="000000" w:themeColor="text1"/>
          <w:sz w:val="24"/>
          <w:szCs w:val="24"/>
        </w:rPr>
        <w:t>Informações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tabs>
          <w:tab w:val="left" w:pos="6067"/>
        </w:tabs>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IX - A educação ambiental;</w:t>
      </w:r>
    </w:p>
    <w:p w:rsidR="007E3D08" w:rsidRPr="008B6418" w:rsidRDefault="00000000" w:rsidP="007E3D08">
      <w:pPr>
        <w:pStyle w:val="Corpodetexto"/>
        <w:tabs>
          <w:tab w:val="left" w:pos="6067"/>
        </w:tabs>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 - O zoneamento</w:t>
      </w:r>
      <w:r w:rsidRPr="008B6418">
        <w:rPr>
          <w:rFonts w:ascii="Times New Roman" w:eastAsia="Arial Unicode MS" w:hAnsi="Times New Roman" w:cs="Times New Roman"/>
          <w:color w:val="000000" w:themeColor="text1"/>
          <w:spacing w:val="-17"/>
          <w:sz w:val="24"/>
          <w:szCs w:val="24"/>
        </w:rPr>
        <w:t xml:space="preserve"> </w:t>
      </w:r>
      <w:r w:rsidRPr="008B6418">
        <w:rPr>
          <w:rFonts w:ascii="Times New Roman" w:eastAsia="Arial Unicode MS" w:hAnsi="Times New Roman" w:cs="Times New Roman"/>
          <w:color w:val="000000" w:themeColor="text1"/>
          <w:sz w:val="24"/>
          <w:szCs w:val="24"/>
        </w:rPr>
        <w:t>ambiental;</w:t>
      </w:r>
    </w:p>
    <w:p w:rsidR="007E3D08" w:rsidRPr="008B6418" w:rsidRDefault="00000000">
      <w:pPr>
        <w:pStyle w:val="PargrafodaLista"/>
        <w:numPr>
          <w:ilvl w:val="0"/>
          <w:numId w:val="26"/>
        </w:numPr>
        <w:tabs>
          <w:tab w:val="left" w:pos="429"/>
          <w:tab w:val="left" w:pos="6067"/>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monitoramento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6"/>
        </w:numPr>
        <w:tabs>
          <w:tab w:val="left" w:pos="491"/>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incentivos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financeiros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construtivos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pacing w:val="-3"/>
          <w:sz w:val="24"/>
          <w:szCs w:val="24"/>
        </w:rPr>
        <w:t>fiscais</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pPr>
        <w:pStyle w:val="PargrafodaLista"/>
        <w:numPr>
          <w:ilvl w:val="0"/>
          <w:numId w:val="26"/>
        </w:numPr>
        <w:tabs>
          <w:tab w:val="left" w:pos="491"/>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 O Plano Municipal de </w:t>
      </w:r>
      <w:proofErr w:type="spellStart"/>
      <w:r w:rsidRPr="008B6418">
        <w:rPr>
          <w:rFonts w:ascii="Times New Roman" w:eastAsia="Arial Unicode MS" w:hAnsi="Times New Roman" w:cs="Times New Roman"/>
          <w:color w:val="000000" w:themeColor="text1"/>
          <w:sz w:val="24"/>
          <w:szCs w:val="24"/>
        </w:rPr>
        <w:t>Saneamento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Básico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6"/>
        </w:numPr>
        <w:tabs>
          <w:tab w:val="left" w:pos="491"/>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pesquisa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recursos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naturais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XV - A Política de Mitigação e Adaptação a Mudança do Clima;</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XVI - A Política de Proteção Animal;</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XVII - A Política de Conservação da Biodiversidade. </w:t>
      </w:r>
    </w:p>
    <w:p w:rsidR="007E3D08" w:rsidRPr="008B6418" w:rsidRDefault="007E3D08" w:rsidP="007E3D08">
      <w:pPr>
        <w:pStyle w:val="Corpodetexto"/>
        <w:spacing w:after="0" w:line="360" w:lineRule="auto"/>
        <w:ind w:left="160" w:right="-7"/>
        <w:jc w:val="both"/>
        <w:rPr>
          <w:rFonts w:ascii="Times New Roman" w:eastAsia="Arial Unicode MS" w:hAnsi="Times New Roman" w:cs="Times New Roman"/>
          <w:color w:val="000000" w:themeColor="text1"/>
          <w:sz w:val="24"/>
          <w:szCs w:val="24"/>
        </w:rPr>
      </w:pPr>
    </w:p>
    <w:p w:rsidR="007E3D08" w:rsidRPr="008B6418" w:rsidRDefault="00000000" w:rsidP="007E3D08">
      <w:pPr>
        <w:pStyle w:val="Corpodetexto"/>
        <w:spacing w:before="1" w:after="0" w:line="276"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SEÇÃO I</w:t>
      </w:r>
    </w:p>
    <w:p w:rsidR="007E3D08" w:rsidRPr="008B6418" w:rsidRDefault="00000000" w:rsidP="007E3D08">
      <w:pPr>
        <w:pStyle w:val="Corpodetexto"/>
        <w:spacing w:after="0" w:line="494"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CONSELHO MUNICIPAL DO MEIO AMBIENTE</w:t>
      </w:r>
    </w:p>
    <w:p w:rsidR="007E3D08" w:rsidRPr="008B6418" w:rsidRDefault="00000000" w:rsidP="007E3D08">
      <w:pPr>
        <w:pStyle w:val="Corpodetexto"/>
        <w:spacing w:after="0" w:line="360" w:lineRule="auto"/>
        <w:jc w:val="both"/>
        <w:rPr>
          <w:rFonts w:ascii="Times New Roman" w:eastAsia="Arial Unicode MS" w:hAnsi="Times New Roman" w:cs="Times New Roman"/>
          <w:strike/>
          <w:color w:val="000000" w:themeColor="text1"/>
          <w:sz w:val="24"/>
          <w:szCs w:val="24"/>
        </w:rPr>
      </w:pPr>
      <w:r w:rsidRPr="008B6418">
        <w:rPr>
          <w:rFonts w:ascii="Times New Roman" w:hAnsi="Times New Roman" w:cs="Times New Roman"/>
          <w:b/>
          <w:bCs/>
          <w:color w:val="000000" w:themeColor="text1"/>
          <w:sz w:val="24"/>
          <w:szCs w:val="24"/>
        </w:rPr>
        <w:t>Art. 5º</w:t>
      </w:r>
      <w:r w:rsidRPr="008B6418">
        <w:rPr>
          <w:rFonts w:ascii="Times New Roman" w:hAnsi="Times New Roman" w:cs="Times New Roman"/>
          <w:color w:val="000000" w:themeColor="text1"/>
          <w:sz w:val="24"/>
          <w:szCs w:val="24"/>
        </w:rPr>
        <w:t xml:space="preserve"> O Conselho Municipal do Meio Ambiente, é de caráter consultivo, normativo e deliberativo e tem por finalidade assessorar, estudar e propor políticas públicas relativas ao </w:t>
      </w:r>
      <w:r w:rsidRPr="008B6418">
        <w:rPr>
          <w:rFonts w:ascii="Times New Roman" w:hAnsi="Times New Roman" w:cs="Times New Roman"/>
          <w:color w:val="000000" w:themeColor="text1"/>
          <w:sz w:val="24"/>
          <w:szCs w:val="24"/>
        </w:rPr>
        <w:lastRenderedPageBreak/>
        <w:t>meio ambiente, dentre outros objetivos estabelecidos pela lei municipal 5.640 de 2015, que reestruturou o Conselho Municipal de Defesa do Meio ambiente - COMDEMA, sem prejuízo da aplicação de outra norma que possa vir a substituí-la em âmbito municipal e da aplicação de outras normas de âmbito estadual e federal.</w:t>
      </w:r>
    </w:p>
    <w:p w:rsidR="007E3D08" w:rsidRPr="008B6418" w:rsidRDefault="007E3D08" w:rsidP="007E3D08">
      <w:pPr>
        <w:pStyle w:val="Corpodetexto"/>
        <w:spacing w:before="1" w:after="0" w:line="240" w:lineRule="auto"/>
        <w:ind w:left="160" w:hanging="160"/>
        <w:jc w:val="center"/>
        <w:rPr>
          <w:rFonts w:ascii="Times New Roman" w:eastAsia="Arial Unicode MS" w:hAnsi="Times New Roman" w:cs="Times New Roman"/>
          <w:b/>
          <w:bCs/>
          <w:strike/>
          <w:color w:val="000000" w:themeColor="text1"/>
          <w:sz w:val="24"/>
          <w:szCs w:val="24"/>
        </w:rPr>
      </w:pPr>
    </w:p>
    <w:p w:rsidR="007E3D08" w:rsidRPr="008B6418"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SEÇÃO II</w:t>
      </w:r>
    </w:p>
    <w:p w:rsidR="007E3D08" w:rsidRPr="008B6418" w:rsidRDefault="00000000" w:rsidP="007E3D08">
      <w:pPr>
        <w:pStyle w:val="Corpodetexto"/>
        <w:spacing w:after="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FUNDO MUNICIPAL DO MEIO AMBIENTE</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after="0" w:line="360" w:lineRule="auto"/>
        <w:jc w:val="both"/>
        <w:rPr>
          <w:rFonts w:ascii="Times New Roman" w:hAnsi="Times New Roman" w:cs="Times New Roman"/>
          <w:color w:val="000000" w:themeColor="text1"/>
          <w:sz w:val="24"/>
          <w:szCs w:val="24"/>
        </w:rPr>
      </w:pPr>
      <w:r w:rsidRPr="008B6418">
        <w:rPr>
          <w:rFonts w:ascii="Times New Roman" w:hAnsi="Times New Roman" w:cs="Times New Roman"/>
          <w:b/>
          <w:bCs/>
          <w:color w:val="000000" w:themeColor="text1"/>
          <w:sz w:val="24"/>
          <w:szCs w:val="24"/>
        </w:rPr>
        <w:t>Art. 6º</w:t>
      </w:r>
      <w:r w:rsidRPr="008B6418">
        <w:rPr>
          <w:rFonts w:ascii="Times New Roman" w:hAnsi="Times New Roman" w:cs="Times New Roman"/>
          <w:color w:val="000000" w:themeColor="text1"/>
          <w:sz w:val="24"/>
          <w:szCs w:val="24"/>
        </w:rPr>
        <w:t xml:space="preserve"> Os fundos ambientais constituem fonte de recursos derivados de receitas especificadas que se vinculam à realização de programas e ações que visem ao uso racional e sustentável de recursos naturais, incluindo a manutenção, melhoria ou recuperação da qualidade ambiental, dentre outros objetivos estabelecidos pela lei municipal 4.763, que criou o Fundo Municipal do Meio Ambiente, sem prejuízo da aplicação de outra norma que possa vir a substituí-la em âmbito municipal e de outras normas em âmbito estadual e federal. </w:t>
      </w:r>
    </w:p>
    <w:p w:rsidR="007E3D08" w:rsidRPr="008B6418" w:rsidRDefault="007E3D08" w:rsidP="007E3D08">
      <w:pPr>
        <w:pStyle w:val="Corpodetexto"/>
        <w:spacing w:after="0" w:line="240" w:lineRule="auto"/>
        <w:ind w:left="160"/>
        <w:jc w:val="both"/>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SEÇÃO III</w:t>
      </w:r>
    </w:p>
    <w:p w:rsidR="007E3D08" w:rsidRPr="00AD448D" w:rsidRDefault="00000000" w:rsidP="007E3D08">
      <w:pPr>
        <w:pStyle w:val="Corpodetex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DAS CÂMARAS TÉCNICAS DO CONSELHO DO MEIO AMBIENTE</w:t>
      </w:r>
    </w:p>
    <w:p w:rsidR="007E3D08" w:rsidRPr="008B641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7º</w:t>
      </w:r>
      <w:r w:rsidRPr="008B6418">
        <w:rPr>
          <w:rFonts w:ascii="Times New Roman" w:eastAsia="Arial Unicode MS" w:hAnsi="Times New Roman" w:cs="Times New Roman"/>
          <w:color w:val="000000" w:themeColor="text1"/>
          <w:sz w:val="24"/>
          <w:szCs w:val="24"/>
        </w:rPr>
        <w:t xml:space="preserve"> As Câmaras Técnicas do Conselho do Meio Ambiente são de caráter consultivo, constituídas para assessorar o Conselho Municipal do Meio Ambiente (COMDEMA) em seus trabalhos, conforme definido pelo Regimento Interno.</w:t>
      </w:r>
    </w:p>
    <w:p w:rsidR="007E3D08" w:rsidRPr="008B6418" w:rsidRDefault="00000000" w:rsidP="007E3D08">
      <w:pPr>
        <w:pStyle w:val="Corpodetexto"/>
        <w:spacing w:before="240" w:after="0" w:line="360" w:lineRule="auto"/>
        <w:ind w:right="-1"/>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8º</w:t>
      </w:r>
      <w:r w:rsidRPr="008B6418">
        <w:rPr>
          <w:rFonts w:ascii="Times New Roman" w:eastAsia="Arial Unicode MS" w:hAnsi="Times New Roman" w:cs="Times New Roman"/>
          <w:color w:val="000000" w:themeColor="text1"/>
          <w:sz w:val="24"/>
          <w:szCs w:val="24"/>
        </w:rPr>
        <w:t xml:space="preserve"> Compete às Câmaras Técnicas, entre outras:</w:t>
      </w:r>
    </w:p>
    <w:p w:rsidR="007E3D08" w:rsidRPr="008B6418" w:rsidRDefault="00000000">
      <w:pPr>
        <w:pStyle w:val="PargrafodaLista"/>
        <w:numPr>
          <w:ilvl w:val="0"/>
          <w:numId w:val="25"/>
        </w:numPr>
        <w:tabs>
          <w:tab w:val="left" w:pos="293"/>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Assessorar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sobre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assuntos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específicos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relacionados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às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respectivas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especialidades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bem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assuntos</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z w:val="24"/>
          <w:szCs w:val="24"/>
        </w:rPr>
        <w:t>que</w:t>
      </w:r>
      <w:r w:rsidRPr="008B6418">
        <w:rPr>
          <w:rFonts w:ascii="Times New Roman" w:eastAsia="Arial Unicode MS" w:hAnsi="Times New Roman" w:cs="Times New Roman"/>
          <w:color w:val="000000" w:themeColor="text1"/>
          <w:spacing w:val="12"/>
          <w:sz w:val="24"/>
          <w:szCs w:val="24"/>
        </w:rPr>
        <w:t xml:space="preserve"> </w:t>
      </w:r>
      <w:proofErr w:type="spellStart"/>
      <w:r w:rsidRPr="008B6418">
        <w:rPr>
          <w:rFonts w:ascii="Times New Roman" w:eastAsia="Arial Unicode MS" w:hAnsi="Times New Roman" w:cs="Times New Roman"/>
          <w:color w:val="000000" w:themeColor="text1"/>
          <w:sz w:val="24"/>
          <w:szCs w:val="24"/>
        </w:rPr>
        <w:t>tangenciem</w:t>
      </w:r>
      <w:proofErr w:type="spellEnd"/>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z w:val="24"/>
          <w:szCs w:val="24"/>
        </w:rPr>
        <w:t>direta</w:t>
      </w:r>
      <w:proofErr w:type="spellEnd"/>
      <w:r w:rsidRPr="008B6418">
        <w:rPr>
          <w:rFonts w:ascii="Times New Roman" w:eastAsia="Arial Unicode MS" w:hAnsi="Times New Roman" w:cs="Times New Roman"/>
          <w:color w:val="000000" w:themeColor="text1"/>
          <w:spacing w:val="12"/>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pacing w:val="12"/>
          <w:sz w:val="24"/>
          <w:szCs w:val="24"/>
        </w:rPr>
        <w:t xml:space="preserve"> </w:t>
      </w:r>
      <w:proofErr w:type="spellStart"/>
      <w:r w:rsidRPr="008B6418">
        <w:rPr>
          <w:rFonts w:ascii="Times New Roman" w:eastAsia="Arial Unicode MS" w:hAnsi="Times New Roman" w:cs="Times New Roman"/>
          <w:color w:val="000000" w:themeColor="text1"/>
          <w:sz w:val="24"/>
          <w:szCs w:val="24"/>
        </w:rPr>
        <w:t>indiretamente</w:t>
      </w:r>
      <w:proofErr w:type="spellEnd"/>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z w:val="24"/>
          <w:szCs w:val="24"/>
        </w:rPr>
        <w:t>o</w:t>
      </w:r>
      <w:r w:rsidRPr="008B6418">
        <w:rPr>
          <w:rFonts w:ascii="Times New Roman" w:eastAsia="Arial Unicode MS" w:hAnsi="Times New Roman" w:cs="Times New Roman"/>
          <w:color w:val="000000" w:themeColor="text1"/>
          <w:spacing w:val="12"/>
          <w:sz w:val="24"/>
          <w:szCs w:val="24"/>
        </w:rPr>
        <w:t xml:space="preserve">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pacing w:val="12"/>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5"/>
        </w:numPr>
        <w:tabs>
          <w:tab w:val="left" w:pos="344"/>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Assessorar</w:t>
      </w:r>
      <w:proofErr w:type="spellEnd"/>
      <w:r w:rsidRPr="008B6418">
        <w:rPr>
          <w:rFonts w:ascii="Times New Roman" w:eastAsia="Arial Unicode MS" w:hAnsi="Times New Roman" w:cs="Times New Roman"/>
          <w:color w:val="000000" w:themeColor="text1"/>
          <w:sz w:val="24"/>
          <w:szCs w:val="24"/>
        </w:rPr>
        <w:t xml:space="preserve"> o COMDEMA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manifestações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oficiais</w:t>
      </w:r>
      <w:proofErr w:type="spellEnd"/>
      <w:r w:rsidRPr="008B6418">
        <w:rPr>
          <w:rFonts w:ascii="Times New Roman" w:eastAsia="Arial Unicode MS" w:hAnsi="Times New Roman" w:cs="Times New Roman"/>
          <w:color w:val="000000" w:themeColor="text1"/>
          <w:sz w:val="24"/>
          <w:szCs w:val="24"/>
        </w:rPr>
        <w:t xml:space="preserve"> junto à </w:t>
      </w:r>
      <w:proofErr w:type="spellStart"/>
      <w:r w:rsidRPr="008B6418">
        <w:rPr>
          <w:rFonts w:ascii="Times New Roman" w:eastAsia="Arial Unicode MS" w:hAnsi="Times New Roman" w:cs="Times New Roman"/>
          <w:color w:val="000000" w:themeColor="text1"/>
          <w:sz w:val="24"/>
          <w:szCs w:val="24"/>
        </w:rPr>
        <w:t>população</w:t>
      </w:r>
      <w:proofErr w:type="spellEnd"/>
      <w:r w:rsidRPr="008B6418">
        <w:rPr>
          <w:rFonts w:ascii="Times New Roman" w:eastAsia="Arial Unicode MS" w:hAnsi="Times New Roman" w:cs="Times New Roman"/>
          <w:color w:val="000000" w:themeColor="text1"/>
          <w:sz w:val="24"/>
          <w:szCs w:val="24"/>
        </w:rPr>
        <w:t>;</w:t>
      </w:r>
    </w:p>
    <w:p w:rsidR="007E3D08" w:rsidRPr="001E46DD" w:rsidRDefault="00000000">
      <w:pPr>
        <w:pStyle w:val="PargrafodaLista"/>
        <w:numPr>
          <w:ilvl w:val="0"/>
          <w:numId w:val="25"/>
        </w:numPr>
        <w:tabs>
          <w:tab w:val="left" w:pos="419"/>
        </w:tabs>
        <w:spacing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Analisar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propor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acompanhar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regulamentação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legislação</w:t>
      </w:r>
      <w:proofErr w:type="spellEnd"/>
      <w:r w:rsidRPr="008B6418">
        <w:rPr>
          <w:rFonts w:ascii="Times New Roman" w:eastAsia="Arial Unicode MS" w:hAnsi="Times New Roman" w:cs="Times New Roman"/>
          <w:color w:val="000000" w:themeColor="text1"/>
          <w:sz w:val="24"/>
          <w:szCs w:val="24"/>
        </w:rPr>
        <w:t xml:space="preserve"> municipal, </w:t>
      </w:r>
      <w:proofErr w:type="spellStart"/>
      <w:r w:rsidRPr="008B6418">
        <w:rPr>
          <w:rFonts w:ascii="Times New Roman" w:eastAsia="Arial Unicode MS" w:hAnsi="Times New Roman" w:cs="Times New Roman"/>
          <w:color w:val="000000" w:themeColor="text1"/>
          <w:sz w:val="24"/>
          <w:szCs w:val="24"/>
        </w:rPr>
        <w:t>estadual</w:t>
      </w:r>
      <w:proofErr w:type="spellEnd"/>
      <w:r w:rsidRPr="008B6418">
        <w:rPr>
          <w:rFonts w:ascii="Times New Roman" w:eastAsia="Arial Unicode MS" w:hAnsi="Times New Roman" w:cs="Times New Roman"/>
          <w:color w:val="000000" w:themeColor="text1"/>
          <w:sz w:val="24"/>
          <w:szCs w:val="24"/>
        </w:rPr>
        <w:t xml:space="preserve"> e </w:t>
      </w:r>
      <w:r w:rsidRPr="001E46DD">
        <w:rPr>
          <w:rFonts w:ascii="Times New Roman" w:eastAsia="Arial Unicode MS" w:hAnsi="Times New Roman" w:cs="Times New Roman"/>
          <w:color w:val="000000" w:themeColor="text1"/>
          <w:sz w:val="24"/>
          <w:szCs w:val="24"/>
        </w:rPr>
        <w:t xml:space="preserve">federal </w:t>
      </w:r>
      <w:proofErr w:type="spellStart"/>
      <w:r w:rsidRPr="001E46DD">
        <w:rPr>
          <w:rFonts w:ascii="Times New Roman" w:eastAsia="Arial Unicode MS" w:hAnsi="Times New Roman" w:cs="Times New Roman"/>
          <w:color w:val="000000" w:themeColor="text1"/>
          <w:sz w:val="24"/>
          <w:szCs w:val="24"/>
        </w:rPr>
        <w:t>sobre</w:t>
      </w:r>
      <w:proofErr w:type="spellEnd"/>
      <w:r w:rsidRPr="001E46DD">
        <w:rPr>
          <w:rFonts w:ascii="Times New Roman" w:eastAsia="Arial Unicode MS" w:hAnsi="Times New Roman" w:cs="Times New Roman"/>
          <w:color w:val="000000" w:themeColor="text1"/>
          <w:sz w:val="24"/>
          <w:szCs w:val="24"/>
        </w:rPr>
        <w:t xml:space="preserve"> </w:t>
      </w:r>
      <w:proofErr w:type="spellStart"/>
      <w:r w:rsidRPr="001E46DD">
        <w:rPr>
          <w:rFonts w:ascii="Times New Roman" w:eastAsia="Arial Unicode MS" w:hAnsi="Times New Roman" w:cs="Times New Roman"/>
          <w:color w:val="000000" w:themeColor="text1"/>
          <w:sz w:val="24"/>
          <w:szCs w:val="24"/>
        </w:rPr>
        <w:t>meio</w:t>
      </w:r>
      <w:proofErr w:type="spellEnd"/>
      <w:r w:rsidRPr="001E46DD">
        <w:rPr>
          <w:rFonts w:ascii="Times New Roman" w:eastAsia="Arial Unicode MS" w:hAnsi="Times New Roman" w:cs="Times New Roman"/>
          <w:color w:val="000000" w:themeColor="text1"/>
          <w:spacing w:val="9"/>
          <w:sz w:val="24"/>
          <w:szCs w:val="24"/>
        </w:rPr>
        <w:t xml:space="preserve"> </w:t>
      </w:r>
      <w:proofErr w:type="spellStart"/>
      <w:r w:rsidRPr="001E46DD">
        <w:rPr>
          <w:rFonts w:ascii="Times New Roman" w:eastAsia="Arial Unicode MS" w:hAnsi="Times New Roman" w:cs="Times New Roman"/>
          <w:color w:val="000000" w:themeColor="text1"/>
          <w:sz w:val="24"/>
          <w:szCs w:val="24"/>
        </w:rPr>
        <w:t>ambiente</w:t>
      </w:r>
      <w:proofErr w:type="spellEnd"/>
      <w:r w:rsidRPr="001E46DD">
        <w:rPr>
          <w:rFonts w:ascii="Times New Roman" w:eastAsia="Arial Unicode MS" w:hAnsi="Times New Roman" w:cs="Times New Roman"/>
          <w:color w:val="000000" w:themeColor="text1"/>
          <w:sz w:val="24"/>
          <w:szCs w:val="24"/>
        </w:rPr>
        <w:t>;</w:t>
      </w:r>
    </w:p>
    <w:p w:rsidR="007E3D08" w:rsidRPr="001E46DD" w:rsidRDefault="00000000">
      <w:pPr>
        <w:pStyle w:val="PargrafodaLista"/>
        <w:numPr>
          <w:ilvl w:val="0"/>
          <w:numId w:val="25"/>
        </w:numPr>
        <w:tabs>
          <w:tab w:val="left" w:pos="419"/>
        </w:tabs>
        <w:spacing w:line="360" w:lineRule="auto"/>
        <w:ind w:left="0" w:right="-1" w:firstLine="0"/>
        <w:rPr>
          <w:rFonts w:ascii="Times New Roman" w:eastAsia="Arial Unicode MS" w:hAnsi="Times New Roman" w:cs="Times New Roman"/>
          <w:color w:val="000000" w:themeColor="text1"/>
          <w:sz w:val="24"/>
          <w:szCs w:val="24"/>
        </w:rPr>
      </w:pPr>
      <w:r w:rsidRPr="001E46DD">
        <w:rPr>
          <w:rFonts w:ascii="Times New Roman" w:hAnsi="Times New Roman" w:cs="Times New Roman"/>
          <w:color w:val="000000" w:themeColor="text1"/>
          <w:sz w:val="24"/>
          <w:szCs w:val="24"/>
          <w:shd w:val="clear" w:color="auto" w:fill="FFFFFF"/>
        </w:rPr>
        <w:t xml:space="preserve"> - </w:t>
      </w:r>
      <w:proofErr w:type="spellStart"/>
      <w:r w:rsidRPr="001E46DD">
        <w:rPr>
          <w:rFonts w:ascii="Times New Roman" w:hAnsi="Times New Roman" w:cs="Times New Roman"/>
          <w:color w:val="000000" w:themeColor="text1"/>
          <w:sz w:val="24"/>
          <w:szCs w:val="24"/>
          <w:shd w:val="clear" w:color="auto" w:fill="FFFFFF"/>
        </w:rPr>
        <w:t>Emitir</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parecer</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sobre</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proposições</w:t>
      </w:r>
      <w:proofErr w:type="spellEnd"/>
      <w:r w:rsidRPr="001E46DD">
        <w:rPr>
          <w:rFonts w:ascii="Times New Roman" w:hAnsi="Times New Roman" w:cs="Times New Roman"/>
          <w:color w:val="000000" w:themeColor="text1"/>
          <w:sz w:val="24"/>
          <w:szCs w:val="24"/>
          <w:shd w:val="clear" w:color="auto" w:fill="FFFFFF"/>
        </w:rPr>
        <w:t xml:space="preserve"> e </w:t>
      </w:r>
      <w:proofErr w:type="spellStart"/>
      <w:r w:rsidRPr="001E46DD">
        <w:rPr>
          <w:rFonts w:ascii="Times New Roman" w:hAnsi="Times New Roman" w:cs="Times New Roman"/>
          <w:color w:val="000000" w:themeColor="text1"/>
          <w:sz w:val="24"/>
          <w:szCs w:val="24"/>
          <w:shd w:val="clear" w:color="auto" w:fill="FFFFFF"/>
        </w:rPr>
        <w:t>demais</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assuntos</w:t>
      </w:r>
      <w:proofErr w:type="spellEnd"/>
      <w:r w:rsidRPr="001E46DD">
        <w:rPr>
          <w:rFonts w:ascii="Times New Roman" w:hAnsi="Times New Roman" w:cs="Times New Roman"/>
          <w:color w:val="000000" w:themeColor="text1"/>
          <w:sz w:val="24"/>
          <w:szCs w:val="24"/>
          <w:shd w:val="clear" w:color="auto" w:fill="FFFFFF"/>
        </w:rPr>
        <w:t xml:space="preserve"> a </w:t>
      </w:r>
      <w:proofErr w:type="spellStart"/>
      <w:r w:rsidRPr="001E46DD">
        <w:rPr>
          <w:rFonts w:ascii="Times New Roman" w:hAnsi="Times New Roman" w:cs="Times New Roman"/>
          <w:color w:val="000000" w:themeColor="text1"/>
          <w:sz w:val="24"/>
          <w:szCs w:val="24"/>
          <w:shd w:val="clear" w:color="auto" w:fill="FFFFFF"/>
        </w:rPr>
        <w:t>ela</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encaminhados</w:t>
      </w:r>
      <w:proofErr w:type="spellEnd"/>
      <w:r w:rsidRPr="001E46DD">
        <w:rPr>
          <w:rFonts w:ascii="Times New Roman" w:hAnsi="Times New Roman" w:cs="Times New Roman"/>
          <w:color w:val="000000" w:themeColor="text1"/>
          <w:sz w:val="24"/>
          <w:szCs w:val="24"/>
          <w:shd w:val="clear" w:color="auto" w:fill="FFFFFF"/>
        </w:rPr>
        <w:t xml:space="preserve"> para </w:t>
      </w:r>
      <w:proofErr w:type="spellStart"/>
      <w:r w:rsidRPr="001E46DD">
        <w:rPr>
          <w:rFonts w:ascii="Times New Roman" w:hAnsi="Times New Roman" w:cs="Times New Roman"/>
          <w:color w:val="000000" w:themeColor="text1"/>
          <w:sz w:val="24"/>
          <w:szCs w:val="24"/>
          <w:shd w:val="clear" w:color="auto" w:fill="FFFFFF"/>
        </w:rPr>
        <w:t>subsidiar</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tecnicamente</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discussões</w:t>
      </w:r>
      <w:proofErr w:type="spellEnd"/>
      <w:r w:rsidRPr="001E46DD">
        <w:rPr>
          <w:rFonts w:ascii="Times New Roman" w:hAnsi="Times New Roman" w:cs="Times New Roman"/>
          <w:color w:val="000000" w:themeColor="text1"/>
          <w:sz w:val="24"/>
          <w:szCs w:val="24"/>
          <w:shd w:val="clear" w:color="auto" w:fill="FFFFFF"/>
        </w:rPr>
        <w:t xml:space="preserve"> e </w:t>
      </w:r>
      <w:proofErr w:type="spellStart"/>
      <w:r w:rsidRPr="001E46DD">
        <w:rPr>
          <w:rFonts w:ascii="Times New Roman" w:hAnsi="Times New Roman" w:cs="Times New Roman"/>
          <w:color w:val="000000" w:themeColor="text1"/>
          <w:sz w:val="24"/>
          <w:szCs w:val="24"/>
          <w:shd w:val="clear" w:color="auto" w:fill="FFFFFF"/>
        </w:rPr>
        <w:t>deliberações</w:t>
      </w:r>
      <w:proofErr w:type="spellEnd"/>
      <w:r w:rsidRPr="001E46DD">
        <w:rPr>
          <w:rFonts w:ascii="Times New Roman" w:hAnsi="Times New Roman" w:cs="Times New Roman"/>
          <w:color w:val="000000" w:themeColor="text1"/>
          <w:sz w:val="24"/>
          <w:szCs w:val="24"/>
          <w:shd w:val="clear" w:color="auto" w:fill="FFFFFF"/>
        </w:rPr>
        <w:t xml:space="preserve"> do </w:t>
      </w:r>
      <w:proofErr w:type="spellStart"/>
      <w:r w:rsidRPr="001E46DD">
        <w:rPr>
          <w:rFonts w:ascii="Times New Roman" w:hAnsi="Times New Roman" w:cs="Times New Roman"/>
          <w:color w:val="000000" w:themeColor="text1"/>
          <w:sz w:val="24"/>
          <w:szCs w:val="24"/>
          <w:shd w:val="clear" w:color="auto" w:fill="FFFFFF"/>
        </w:rPr>
        <w:t>Plenário</w:t>
      </w:r>
      <w:proofErr w:type="spellEnd"/>
      <w:r w:rsidRPr="001E46DD">
        <w:rPr>
          <w:rFonts w:ascii="Times New Roman" w:hAnsi="Times New Roman" w:cs="Times New Roman"/>
          <w:color w:val="000000" w:themeColor="text1"/>
          <w:sz w:val="24"/>
          <w:szCs w:val="24"/>
          <w:shd w:val="clear" w:color="auto" w:fill="FFFFFF"/>
        </w:rPr>
        <w:t>;</w:t>
      </w:r>
    </w:p>
    <w:p w:rsidR="007E3D08" w:rsidRPr="001E46DD" w:rsidRDefault="00000000">
      <w:pPr>
        <w:pStyle w:val="PargrafodaLista"/>
        <w:numPr>
          <w:ilvl w:val="0"/>
          <w:numId w:val="25"/>
        </w:numPr>
        <w:tabs>
          <w:tab w:val="left" w:pos="419"/>
        </w:tabs>
        <w:spacing w:line="360" w:lineRule="auto"/>
        <w:ind w:left="0" w:right="-1" w:firstLine="0"/>
        <w:rPr>
          <w:rFonts w:ascii="Times New Roman" w:eastAsia="Arial Unicode MS" w:hAnsi="Times New Roman" w:cs="Times New Roman"/>
          <w:color w:val="000000" w:themeColor="text1"/>
          <w:sz w:val="24"/>
          <w:szCs w:val="24"/>
        </w:rPr>
      </w:pPr>
      <w:r w:rsidRPr="001E46DD">
        <w:rPr>
          <w:rFonts w:ascii="Times New Roman" w:hAnsi="Times New Roman" w:cs="Times New Roman"/>
          <w:color w:val="000000" w:themeColor="text1"/>
          <w:sz w:val="24"/>
          <w:szCs w:val="24"/>
          <w:shd w:val="clear" w:color="auto" w:fill="FFFFFF"/>
        </w:rPr>
        <w:t>- </w:t>
      </w:r>
      <w:proofErr w:type="spellStart"/>
      <w:r w:rsidRPr="001E46DD">
        <w:rPr>
          <w:rFonts w:ascii="Times New Roman" w:hAnsi="Times New Roman" w:cs="Times New Roman"/>
          <w:color w:val="000000" w:themeColor="text1"/>
          <w:sz w:val="24"/>
          <w:szCs w:val="24"/>
          <w:shd w:val="clear" w:color="auto" w:fill="FFFFFF"/>
        </w:rPr>
        <w:t>Promover</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estudos</w:t>
      </w:r>
      <w:proofErr w:type="spellEnd"/>
      <w:r w:rsidRPr="001E46DD">
        <w:rPr>
          <w:rFonts w:ascii="Times New Roman" w:hAnsi="Times New Roman" w:cs="Times New Roman"/>
          <w:color w:val="000000" w:themeColor="text1"/>
          <w:sz w:val="24"/>
          <w:szCs w:val="24"/>
          <w:shd w:val="clear" w:color="auto" w:fill="FFFFFF"/>
        </w:rPr>
        <w:t xml:space="preserve"> e </w:t>
      </w:r>
      <w:proofErr w:type="spellStart"/>
      <w:r w:rsidRPr="001E46DD">
        <w:rPr>
          <w:rFonts w:ascii="Times New Roman" w:hAnsi="Times New Roman" w:cs="Times New Roman"/>
          <w:color w:val="000000" w:themeColor="text1"/>
          <w:sz w:val="24"/>
          <w:szCs w:val="24"/>
          <w:shd w:val="clear" w:color="auto" w:fill="FFFFFF"/>
        </w:rPr>
        <w:t>pesquisas</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sobre</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assuntos</w:t>
      </w:r>
      <w:proofErr w:type="spellEnd"/>
      <w:r w:rsidRPr="001E46DD">
        <w:rPr>
          <w:rFonts w:ascii="Times New Roman" w:hAnsi="Times New Roman" w:cs="Times New Roman"/>
          <w:color w:val="000000" w:themeColor="text1"/>
          <w:sz w:val="24"/>
          <w:szCs w:val="24"/>
          <w:shd w:val="clear" w:color="auto" w:fill="FFFFFF"/>
        </w:rPr>
        <w:t xml:space="preserve"> de </w:t>
      </w:r>
      <w:proofErr w:type="spellStart"/>
      <w:r w:rsidRPr="001E46DD">
        <w:rPr>
          <w:rFonts w:ascii="Times New Roman" w:hAnsi="Times New Roman" w:cs="Times New Roman"/>
          <w:color w:val="000000" w:themeColor="text1"/>
          <w:sz w:val="24"/>
          <w:szCs w:val="24"/>
          <w:shd w:val="clear" w:color="auto" w:fill="FFFFFF"/>
        </w:rPr>
        <w:t>sua</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competência</w:t>
      </w:r>
      <w:proofErr w:type="spellEnd"/>
      <w:r w:rsidRPr="001E46DD">
        <w:rPr>
          <w:rFonts w:ascii="Times New Roman" w:hAnsi="Times New Roman" w:cs="Times New Roman"/>
          <w:color w:val="000000" w:themeColor="text1"/>
          <w:sz w:val="24"/>
          <w:szCs w:val="24"/>
          <w:shd w:val="clear" w:color="auto" w:fill="FFFFFF"/>
        </w:rPr>
        <w:t xml:space="preserve"> </w:t>
      </w:r>
      <w:proofErr w:type="spellStart"/>
      <w:r w:rsidRPr="001E46DD">
        <w:rPr>
          <w:rFonts w:ascii="Times New Roman" w:hAnsi="Times New Roman" w:cs="Times New Roman"/>
          <w:color w:val="000000" w:themeColor="text1"/>
          <w:sz w:val="24"/>
          <w:szCs w:val="24"/>
          <w:shd w:val="clear" w:color="auto" w:fill="FFFFFF"/>
        </w:rPr>
        <w:t>específica</w:t>
      </w:r>
      <w:proofErr w:type="spellEnd"/>
      <w:r w:rsidRPr="001E46DD">
        <w:rPr>
          <w:rFonts w:ascii="Times New Roman" w:hAnsi="Times New Roman" w:cs="Times New Roman"/>
          <w:color w:val="000000" w:themeColor="text1"/>
          <w:sz w:val="24"/>
          <w:szCs w:val="24"/>
          <w:shd w:val="clear" w:color="auto" w:fill="FFFFFF"/>
        </w:rPr>
        <w:t>.</w:t>
      </w:r>
    </w:p>
    <w:p w:rsidR="007E3D08" w:rsidRPr="008B6418" w:rsidRDefault="00000000" w:rsidP="007E3D08">
      <w:pPr>
        <w:pStyle w:val="Corpodetexto"/>
        <w:spacing w:before="240"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9º</w:t>
      </w:r>
      <w:r w:rsidRPr="008B6418">
        <w:rPr>
          <w:rFonts w:ascii="Times New Roman" w:eastAsia="Arial Unicode MS" w:hAnsi="Times New Roman" w:cs="Times New Roman"/>
          <w:color w:val="000000" w:themeColor="text1"/>
          <w:sz w:val="24"/>
          <w:szCs w:val="24"/>
        </w:rPr>
        <w:t xml:space="preserve"> A instituição das Câmaras Técnicas do Conselho do Meio Ambiente, em diversas áreas de interesse, bem como, a solicitação de apoio técnico a entidades especializadas e profissionais habilitados poderá ser realizada pelo COMDEMA, conforme necessidade do referido Conselho.</w:t>
      </w:r>
    </w:p>
    <w:p w:rsidR="007E3D08" w:rsidRPr="008B6418" w:rsidRDefault="00000000" w:rsidP="007E3D08">
      <w:pPr>
        <w:pStyle w:val="Corpodetexto"/>
        <w:spacing w:before="240"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Art. 10.</w:t>
      </w:r>
      <w:r w:rsidRPr="008B6418">
        <w:rPr>
          <w:rFonts w:ascii="Times New Roman" w:eastAsia="Arial Unicode MS" w:hAnsi="Times New Roman" w:cs="Times New Roman"/>
          <w:color w:val="000000" w:themeColor="text1"/>
          <w:sz w:val="24"/>
          <w:szCs w:val="24"/>
        </w:rPr>
        <w:t xml:space="preserve"> Cada Câmara Técnica instituída pelo COMDEMA, será constituída por representantes titulares ou suplentes, mediante adesão voluntária, cuja atividade será exercida sem remuneração.</w:t>
      </w:r>
    </w:p>
    <w:p w:rsidR="007E3D08" w:rsidRDefault="00000000" w:rsidP="00CC28F7">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1º O Presidente e o Relator de cada Câmara Técnica serão membros do COMDEMA eleitos por seus pares na primeira reunião </w:t>
      </w:r>
      <w:proofErr w:type="spellStart"/>
      <w:r w:rsidRPr="008B6418">
        <w:rPr>
          <w:rFonts w:ascii="Times New Roman" w:eastAsia="Arial Unicode MS" w:hAnsi="Times New Roman" w:cs="Times New Roman"/>
          <w:color w:val="000000" w:themeColor="text1"/>
          <w:sz w:val="24"/>
          <w:szCs w:val="24"/>
        </w:rPr>
        <w:t>cameral</w:t>
      </w:r>
      <w:proofErr w:type="spellEnd"/>
      <w:r w:rsidRPr="008B6418">
        <w:rPr>
          <w:rFonts w:ascii="Times New Roman" w:eastAsia="Arial Unicode MS" w:hAnsi="Times New Roman" w:cs="Times New Roman"/>
          <w:color w:val="000000" w:themeColor="text1"/>
          <w:sz w:val="24"/>
          <w:szCs w:val="24"/>
        </w:rPr>
        <w:t xml:space="preserve"> do ano para cumprir mandato até o final do ano em que se der a eleição.</w:t>
      </w:r>
    </w:p>
    <w:p w:rsidR="007E3D08" w:rsidRDefault="00000000" w:rsidP="00CC28F7">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O suplente poderá se inscrever como membro de Câmara Técnica somente quando o titular não estiver inscrito. Participando da Câmara, o suplente utilizará as mesmas prerrogativas e se submeterá às mesmas regras disciplinares do titular;</w:t>
      </w:r>
    </w:p>
    <w:p w:rsidR="001E46DD" w:rsidRPr="008B6418" w:rsidRDefault="00000000" w:rsidP="00CC28F7">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3º Qualquer membro do COMDEMA poderá participar de reunião da Câmara Técnica, ainda que da Câmara não faça parte, mas terá apenas direito a voz</w:t>
      </w:r>
      <w:r w:rsidR="00CC28F7">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4º O membro de Câmara Técnica poderá indicar representante para substituí-lo, desde que o substituto tenha atuação comprovada na área de conhecimento relacionada ao tema em análise e que seja vinculado por qualquer forma à instituição representada, devendo o substituto permanecer até a elaboração do relatório final</w:t>
      </w:r>
      <w:r w:rsidR="00CC28F7">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before="240" w:after="0" w:line="360" w:lineRule="auto"/>
        <w:ind w:right="-1"/>
        <w:jc w:val="both"/>
        <w:rPr>
          <w:rFonts w:ascii="Times New Roman" w:eastAsia="Arial Unicode MS" w:hAnsi="Times New Roman" w:cs="Times New Roman"/>
          <w:color w:val="000000" w:themeColor="text1"/>
          <w:sz w:val="24"/>
          <w:szCs w:val="24"/>
        </w:rPr>
      </w:pPr>
      <w:r w:rsidRPr="00AD448D">
        <w:rPr>
          <w:rFonts w:ascii="Times New Roman" w:eastAsia="Arial Unicode MS" w:hAnsi="Times New Roman" w:cs="Times New Roman"/>
          <w:color w:val="000000" w:themeColor="text1"/>
          <w:sz w:val="24"/>
          <w:szCs w:val="24"/>
        </w:rPr>
        <w:t xml:space="preserve">§ 5º </w:t>
      </w:r>
      <w:r w:rsidRPr="008B6418">
        <w:rPr>
          <w:rFonts w:ascii="Times New Roman" w:eastAsia="Arial Unicode MS" w:hAnsi="Times New Roman" w:cs="Times New Roman"/>
          <w:color w:val="000000" w:themeColor="text1"/>
          <w:sz w:val="24"/>
          <w:szCs w:val="24"/>
        </w:rPr>
        <w:t>Os componentes das Câmaras Técnicas poderão ser de órgãos públicos e privados e de notório saber nas áreas constantes da Política Municipal de proteção, conservação, e recuperação do meio</w:t>
      </w:r>
      <w:r w:rsidRPr="008B6418">
        <w:rPr>
          <w:rFonts w:ascii="Times New Roman" w:eastAsia="Arial Unicode MS" w:hAnsi="Times New Roman" w:cs="Times New Roman"/>
          <w:color w:val="000000" w:themeColor="text1"/>
          <w:spacing w:val="1"/>
          <w:sz w:val="24"/>
          <w:szCs w:val="24"/>
        </w:rPr>
        <w:t xml:space="preserve"> </w:t>
      </w:r>
      <w:r w:rsidRPr="008B6418">
        <w:rPr>
          <w:rFonts w:ascii="Times New Roman" w:eastAsia="Arial Unicode MS" w:hAnsi="Times New Roman" w:cs="Times New Roman"/>
          <w:color w:val="000000" w:themeColor="text1"/>
          <w:sz w:val="24"/>
          <w:szCs w:val="24"/>
        </w:rPr>
        <w:t>ambiente.</w:t>
      </w:r>
    </w:p>
    <w:p w:rsidR="007E3D08" w:rsidRPr="008B6418" w:rsidRDefault="007E3D08" w:rsidP="007E3D08">
      <w:pPr>
        <w:pStyle w:val="Corpodetexto"/>
        <w:spacing w:before="6" w:after="0" w:line="240" w:lineRule="auto"/>
        <w:rPr>
          <w:rFonts w:ascii="Times New Roman" w:eastAsia="Arial Unicode MS" w:hAnsi="Times New Roman" w:cs="Times New Roman"/>
          <w:color w:val="000000" w:themeColor="text1"/>
          <w:sz w:val="24"/>
          <w:szCs w:val="24"/>
        </w:rPr>
      </w:pPr>
    </w:p>
    <w:p w:rsidR="007E3D08" w:rsidRPr="00AD448D" w:rsidRDefault="00000000" w:rsidP="007E3D08">
      <w:pPr>
        <w:pStyle w:val="Corpodetexto"/>
        <w:spacing w:before="1" w:after="0" w:line="240"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SEÇÃO I</w:t>
      </w:r>
      <w:r w:rsidRPr="00AD448D">
        <w:rPr>
          <w:rFonts w:ascii="Times New Roman" w:eastAsia="Arial Unicode MS" w:hAnsi="Times New Roman" w:cs="Times New Roman"/>
          <w:b/>
          <w:bCs/>
          <w:color w:val="000000" w:themeColor="text1"/>
          <w:sz w:val="24"/>
          <w:szCs w:val="24"/>
        </w:rPr>
        <w:t>V</w:t>
      </w:r>
    </w:p>
    <w:p w:rsidR="007E3D08" w:rsidRPr="00AD448D" w:rsidRDefault="00000000" w:rsidP="007E3D08">
      <w:pPr>
        <w:pStyle w:val="Corpodetexto"/>
        <w:spacing w:before="1" w:after="0" w:line="240"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LICENCIAMENTO AMBIENTAL</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E65982" w:rsidRDefault="00000000" w:rsidP="00E65982">
      <w:pPr>
        <w:pStyle w:val="Corpodetexto"/>
        <w:spacing w:line="360" w:lineRule="auto"/>
        <w:jc w:val="both"/>
        <w:rPr>
          <w:rFonts w:ascii="Times New Roman" w:hAnsi="Times New Roman" w:cs="Times New Roman"/>
          <w:color w:val="000000" w:themeColor="text1"/>
          <w:sz w:val="24"/>
          <w:szCs w:val="24"/>
        </w:rPr>
      </w:pPr>
      <w:r w:rsidRPr="008B6418">
        <w:rPr>
          <w:rFonts w:ascii="Times New Roman" w:hAnsi="Times New Roman" w:cs="Times New Roman"/>
          <w:b/>
          <w:bCs/>
          <w:color w:val="000000" w:themeColor="text1"/>
          <w:sz w:val="24"/>
          <w:szCs w:val="24"/>
        </w:rPr>
        <w:t xml:space="preserve">Art. </w:t>
      </w:r>
      <w:r>
        <w:rPr>
          <w:rFonts w:ascii="Times New Roman" w:hAnsi="Times New Roman" w:cs="Times New Roman"/>
          <w:b/>
          <w:bCs/>
          <w:color w:val="000000" w:themeColor="text1"/>
          <w:sz w:val="24"/>
          <w:szCs w:val="24"/>
        </w:rPr>
        <w:t>11</w:t>
      </w:r>
      <w:r w:rsidRPr="008B6418">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Pr="00E65982">
        <w:rPr>
          <w:rFonts w:ascii="Times New Roman" w:hAnsi="Times New Roman" w:cs="Times New Roman"/>
          <w:color w:val="000000" w:themeColor="text1"/>
          <w:sz w:val="24"/>
          <w:szCs w:val="24"/>
        </w:rPr>
        <w:t>Para efeitos desta Seção entende-se por Licenciamento Ambiental o procedimento administrativo através do qual o município licencia a localização, a construção, a instalação, a ampliação, a modificação, a desativação, a reativação e operação de empreendimentos e atividades utilizadoras de recursos ambientais, as consideradas efetivamente ou potencialmente poluidoras, e as capazes, sob qualquer forma, de causar degradação ambiental, considerando as disposições legais e regulamentares e as normas técnicas aplicáveis ao caso.</w:t>
      </w:r>
    </w:p>
    <w:p w:rsidR="002668BE" w:rsidRDefault="002668BE" w:rsidP="00E65982">
      <w:pPr>
        <w:pStyle w:val="Corpodetexto"/>
        <w:spacing w:line="360" w:lineRule="auto"/>
        <w:jc w:val="both"/>
        <w:rPr>
          <w:rFonts w:ascii="Times New Roman" w:hAnsi="Times New Roman" w:cs="Times New Roman"/>
          <w:color w:val="000000" w:themeColor="text1"/>
          <w:sz w:val="24"/>
          <w:szCs w:val="24"/>
        </w:rPr>
      </w:pPr>
    </w:p>
    <w:p w:rsidR="002668BE" w:rsidRPr="00E65982" w:rsidRDefault="002668BE" w:rsidP="00E65982">
      <w:pPr>
        <w:pStyle w:val="Corpodetexto"/>
        <w:spacing w:line="360" w:lineRule="auto"/>
        <w:jc w:val="both"/>
        <w:rPr>
          <w:rFonts w:ascii="Times New Roman" w:hAnsi="Times New Roman" w:cs="Times New Roman"/>
          <w:color w:val="000000" w:themeColor="text1"/>
          <w:sz w:val="24"/>
          <w:szCs w:val="24"/>
        </w:rPr>
      </w:pPr>
    </w:p>
    <w:p w:rsidR="007E3D08" w:rsidRPr="00AD448D"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SEÇÃO V</w:t>
      </w:r>
    </w:p>
    <w:p w:rsidR="007E3D08" w:rsidRPr="008B6418" w:rsidRDefault="00000000" w:rsidP="007E3D08">
      <w:pPr>
        <w:pStyle w:val="Corpodetex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 FISCALIZAÇÃO AMBIENTAL</w:t>
      </w:r>
    </w:p>
    <w:p w:rsidR="007E3D08" w:rsidRPr="008B641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Art. 1</w:t>
      </w:r>
      <w:r w:rsidR="001F5B4A">
        <w:rPr>
          <w:rFonts w:ascii="Times New Roman" w:eastAsia="Arial Unicode MS" w:hAnsi="Times New Roman" w:cs="Times New Roman"/>
          <w:b/>
          <w:bCs/>
          <w:color w:val="000000" w:themeColor="text1"/>
          <w:sz w:val="24"/>
          <w:szCs w:val="24"/>
        </w:rPr>
        <w:t>2</w:t>
      </w:r>
      <w:r w:rsidRPr="00AD448D">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Para efeitos desta Seção entende-se por fiscalização ambiental o exercício do poder de polícia, que é exercida por agentes da Prefeitura do Município de Mogi Mirim, </w:t>
      </w:r>
      <w:proofErr w:type="spellStart"/>
      <w:r w:rsidRPr="008B6418">
        <w:rPr>
          <w:rFonts w:ascii="Times New Roman" w:eastAsia="Arial Unicode MS" w:hAnsi="Times New Roman" w:cs="Times New Roman"/>
          <w:color w:val="000000" w:themeColor="text1"/>
          <w:sz w:val="24"/>
          <w:szCs w:val="24"/>
        </w:rPr>
        <w:t>técnicamente</w:t>
      </w:r>
      <w:proofErr w:type="spellEnd"/>
      <w:r w:rsidRPr="008B6418">
        <w:rPr>
          <w:rFonts w:ascii="Times New Roman" w:eastAsia="Arial Unicode MS" w:hAnsi="Times New Roman" w:cs="Times New Roman"/>
          <w:color w:val="000000" w:themeColor="text1"/>
          <w:sz w:val="24"/>
          <w:szCs w:val="24"/>
        </w:rPr>
        <w:t xml:space="preserve"> capacitados na área ambiental.</w:t>
      </w:r>
    </w:p>
    <w:p w:rsidR="007E3D08" w:rsidRPr="008B6418" w:rsidRDefault="007E3D08" w:rsidP="007E3D08">
      <w:pPr>
        <w:pStyle w:val="Corpodetexto"/>
        <w:spacing w:after="0" w:line="240" w:lineRule="auto"/>
        <w:ind w:left="160" w:right="155"/>
        <w:jc w:val="both"/>
        <w:rPr>
          <w:rFonts w:ascii="Times New Roman" w:eastAsia="Arial Unicode MS" w:hAnsi="Times New Roman" w:cs="Times New Roman"/>
          <w:color w:val="000000" w:themeColor="text1"/>
          <w:sz w:val="24"/>
          <w:szCs w:val="24"/>
        </w:rPr>
      </w:pPr>
    </w:p>
    <w:p w:rsidR="007E3D08" w:rsidRPr="00AD448D" w:rsidRDefault="00000000" w:rsidP="007E3D08">
      <w:pPr>
        <w:pStyle w:val="Corpodetexto"/>
        <w:spacing w:before="1" w:after="0" w:line="276" w:lineRule="auto"/>
        <w:ind w:left="160" w:hanging="160"/>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SEÇÃO VI</w:t>
      </w:r>
    </w:p>
    <w:p w:rsidR="007E3D08" w:rsidRPr="008B6418" w:rsidRDefault="00000000" w:rsidP="007E3D08">
      <w:pPr>
        <w:pStyle w:val="Corpodetexto"/>
        <w:spacing w:after="0"/>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SISTEMA MUNICIPAL DE UNIDADES DE CONSERVAÇÃO</w:t>
      </w:r>
    </w:p>
    <w:p w:rsidR="007E3D08" w:rsidRPr="008B6418" w:rsidRDefault="007E3D08" w:rsidP="007E3D08">
      <w:pPr>
        <w:pStyle w:val="Corpodetexto"/>
        <w:spacing w:after="0" w:line="240" w:lineRule="auto"/>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w:t>
      </w:r>
      <w:r w:rsidR="001F5B4A">
        <w:rPr>
          <w:rFonts w:ascii="Times New Roman" w:eastAsia="Arial Unicode MS" w:hAnsi="Times New Roman" w:cs="Times New Roman"/>
          <w:b/>
          <w:bCs/>
          <w:color w:val="000000" w:themeColor="text1"/>
          <w:sz w:val="24"/>
          <w:szCs w:val="24"/>
        </w:rPr>
        <w:t>3</w:t>
      </w:r>
      <w:r w:rsidRPr="00AD448D">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Poder Público criará, implantará e administrará Unidades de Conservação, visando à efetiva proteção da biodiversidade, </w:t>
      </w:r>
      <w:proofErr w:type="spellStart"/>
      <w:r w:rsidRPr="008B6418">
        <w:rPr>
          <w:rFonts w:ascii="Times New Roman" w:eastAsia="Arial Unicode MS" w:hAnsi="Times New Roman" w:cs="Times New Roman"/>
          <w:color w:val="000000" w:themeColor="text1"/>
          <w:sz w:val="24"/>
          <w:szCs w:val="24"/>
        </w:rPr>
        <w:t>geodiversidade</w:t>
      </w:r>
      <w:proofErr w:type="spellEnd"/>
      <w:r w:rsidRPr="008B6418">
        <w:rPr>
          <w:rFonts w:ascii="Times New Roman" w:eastAsia="Arial Unicode MS" w:hAnsi="Times New Roman" w:cs="Times New Roman"/>
          <w:color w:val="000000" w:themeColor="text1"/>
          <w:sz w:val="24"/>
          <w:szCs w:val="24"/>
        </w:rPr>
        <w:t xml:space="preserve"> e dos serviços ambientais prestados à sociedade, por meio de </w:t>
      </w:r>
      <w:r w:rsidRPr="008B6418">
        <w:rPr>
          <w:rFonts w:ascii="Times New Roman" w:eastAsia="Arial Unicode MS" w:hAnsi="Times New Roman" w:cs="Times New Roman"/>
          <w:color w:val="000000" w:themeColor="text1"/>
          <w:spacing w:val="2"/>
          <w:sz w:val="24"/>
          <w:szCs w:val="24"/>
        </w:rPr>
        <w:t xml:space="preserve">conservação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2"/>
          <w:sz w:val="24"/>
          <w:szCs w:val="24"/>
        </w:rPr>
        <w:t xml:space="preserve">preservação </w:t>
      </w:r>
      <w:r w:rsidRPr="008B6418">
        <w:rPr>
          <w:rFonts w:ascii="Times New Roman" w:eastAsia="Arial Unicode MS" w:hAnsi="Times New Roman" w:cs="Times New Roman"/>
          <w:color w:val="000000" w:themeColor="text1"/>
          <w:sz w:val="24"/>
          <w:szCs w:val="24"/>
        </w:rPr>
        <w:t xml:space="preserve">de </w:t>
      </w:r>
      <w:r w:rsidRPr="008B6418">
        <w:rPr>
          <w:rFonts w:ascii="Times New Roman" w:eastAsia="Arial Unicode MS" w:hAnsi="Times New Roman" w:cs="Times New Roman"/>
          <w:color w:val="000000" w:themeColor="text1"/>
          <w:spacing w:val="2"/>
          <w:sz w:val="24"/>
          <w:szCs w:val="24"/>
        </w:rPr>
        <w:t xml:space="preserve">associações vegetais naturais relevantes, </w:t>
      </w:r>
      <w:r w:rsidRPr="008B6418">
        <w:rPr>
          <w:rFonts w:ascii="Times New Roman" w:eastAsia="Arial Unicode MS" w:hAnsi="Times New Roman" w:cs="Times New Roman"/>
          <w:color w:val="000000" w:themeColor="text1"/>
          <w:sz w:val="24"/>
          <w:szCs w:val="24"/>
        </w:rPr>
        <w:t xml:space="preserve">da </w:t>
      </w:r>
      <w:r w:rsidRPr="008B6418">
        <w:rPr>
          <w:rFonts w:ascii="Times New Roman" w:eastAsia="Arial Unicode MS" w:hAnsi="Times New Roman" w:cs="Times New Roman"/>
          <w:color w:val="000000" w:themeColor="text1"/>
          <w:spacing w:val="2"/>
          <w:sz w:val="24"/>
          <w:szCs w:val="24"/>
        </w:rPr>
        <w:t xml:space="preserve">fauna </w:t>
      </w:r>
      <w:r w:rsidRPr="008B6418">
        <w:rPr>
          <w:rFonts w:ascii="Times New Roman" w:eastAsia="Arial Unicode MS" w:hAnsi="Times New Roman" w:cs="Times New Roman"/>
          <w:color w:val="000000" w:themeColor="text1"/>
          <w:sz w:val="24"/>
          <w:szCs w:val="24"/>
        </w:rPr>
        <w:t xml:space="preserve">e dos </w:t>
      </w:r>
      <w:r w:rsidRPr="008B6418">
        <w:rPr>
          <w:rFonts w:ascii="Times New Roman" w:eastAsia="Arial Unicode MS" w:hAnsi="Times New Roman" w:cs="Times New Roman"/>
          <w:color w:val="000000" w:themeColor="text1"/>
          <w:spacing w:val="3"/>
          <w:sz w:val="24"/>
          <w:szCs w:val="24"/>
        </w:rPr>
        <w:t xml:space="preserve">recursos </w:t>
      </w:r>
      <w:r w:rsidRPr="008B6418">
        <w:rPr>
          <w:rFonts w:ascii="Times New Roman" w:eastAsia="Arial Unicode MS" w:hAnsi="Times New Roman" w:cs="Times New Roman"/>
          <w:color w:val="000000" w:themeColor="text1"/>
          <w:sz w:val="24"/>
          <w:szCs w:val="24"/>
        </w:rPr>
        <w:t>hídricos, contribuindo também para a manutenção e conservação de paisagens notáveis e outros bens de interesse ambiental, cultural e de</w:t>
      </w:r>
      <w:r w:rsidRPr="008B6418">
        <w:rPr>
          <w:rFonts w:ascii="Times New Roman" w:eastAsia="Arial Unicode MS" w:hAnsi="Times New Roman" w:cs="Times New Roman"/>
          <w:color w:val="000000" w:themeColor="text1"/>
          <w:spacing w:val="57"/>
          <w:sz w:val="24"/>
          <w:szCs w:val="24"/>
        </w:rPr>
        <w:t xml:space="preserve"> </w:t>
      </w:r>
      <w:r w:rsidRPr="008B6418">
        <w:rPr>
          <w:rFonts w:ascii="Times New Roman" w:eastAsia="Arial Unicode MS" w:hAnsi="Times New Roman" w:cs="Times New Roman"/>
          <w:color w:val="000000" w:themeColor="text1"/>
          <w:spacing w:val="2"/>
          <w:sz w:val="24"/>
          <w:szCs w:val="24"/>
        </w:rPr>
        <w:t>lazer.</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As áreas especialmente protegidas são consideradas patrimônio natural e cultural, destinadas à proteção do ecossistema, a educação ambiental, a pesquisa científica, ao turismo e o lazer em contato com a natureza.</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w:t>
      </w:r>
      <w:r w:rsidR="001F5B4A">
        <w:rPr>
          <w:rFonts w:ascii="Times New Roman" w:eastAsia="Arial Unicode MS" w:hAnsi="Times New Roman" w:cs="Times New Roman"/>
          <w:b/>
          <w:bCs/>
          <w:color w:val="000000" w:themeColor="text1"/>
          <w:sz w:val="24"/>
          <w:szCs w:val="24"/>
        </w:rPr>
        <w:t>4</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As unidades de conservação integrantes do Sistema Municipal de Unidades de Conservação - SMUC dividem-se em dois grupos, com características específicas:</w:t>
      </w:r>
    </w:p>
    <w:p w:rsidR="007E3D08" w:rsidRPr="008B6418" w:rsidRDefault="00000000">
      <w:pPr>
        <w:pStyle w:val="PargrafodaLista"/>
        <w:numPr>
          <w:ilvl w:val="0"/>
          <w:numId w:val="24"/>
        </w:numPr>
        <w:tabs>
          <w:tab w:val="left" w:pos="292"/>
        </w:tabs>
        <w:spacing w:before="1" w:after="2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Unidades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Proteção</w:t>
      </w:r>
      <w:proofErr w:type="spellEnd"/>
      <w:r w:rsidRPr="008B6418">
        <w:rPr>
          <w:rFonts w:ascii="Times New Roman" w:eastAsia="Arial Unicode MS" w:hAnsi="Times New Roman" w:cs="Times New Roman"/>
          <w:color w:val="000000" w:themeColor="text1"/>
          <w:sz w:val="24"/>
          <w:szCs w:val="24"/>
        </w:rPr>
        <w:t xml:space="preserve"> Integral: </w:t>
      </w:r>
      <w:proofErr w:type="spellStart"/>
      <w:r w:rsidRPr="008B6418">
        <w:rPr>
          <w:rFonts w:ascii="Times New Roman" w:eastAsia="Arial Unicode MS" w:hAnsi="Times New Roman" w:cs="Times New Roman"/>
          <w:color w:val="000000" w:themeColor="text1"/>
          <w:sz w:val="24"/>
          <w:szCs w:val="24"/>
        </w:rPr>
        <w:t>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objetivo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preservar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natureza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sendo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admitido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apenas</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pacing w:val="2"/>
          <w:sz w:val="24"/>
          <w:szCs w:val="24"/>
        </w:rPr>
        <w:t>uso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indireto</w:t>
      </w:r>
      <w:proofErr w:type="spellEnd"/>
      <w:r w:rsidRPr="008B6418">
        <w:rPr>
          <w:rFonts w:ascii="Times New Roman" w:eastAsia="Arial Unicode MS" w:hAnsi="Times New Roman" w:cs="Times New Roman"/>
          <w:color w:val="000000" w:themeColor="text1"/>
          <w:spacing w:val="12"/>
          <w:sz w:val="24"/>
          <w:szCs w:val="24"/>
        </w:rPr>
        <w:t xml:space="preserve"> </w:t>
      </w:r>
      <w:r w:rsidRPr="008B6418">
        <w:rPr>
          <w:rFonts w:ascii="Times New Roman" w:eastAsia="Arial Unicode MS" w:hAnsi="Times New Roman" w:cs="Times New Roman"/>
          <w:color w:val="000000" w:themeColor="text1"/>
          <w:sz w:val="24"/>
          <w:szCs w:val="24"/>
        </w:rPr>
        <w:t>dos</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seus</w:t>
      </w:r>
      <w:proofErr w:type="spellEnd"/>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recursos</w:t>
      </w:r>
      <w:proofErr w:type="spellEnd"/>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naturais</w:t>
      </w:r>
      <w:proofErr w:type="spellEnd"/>
      <w:r w:rsidRPr="008B6418">
        <w:rPr>
          <w:rFonts w:ascii="Times New Roman" w:eastAsia="Arial Unicode MS" w:hAnsi="Times New Roman" w:cs="Times New Roman"/>
          <w:color w:val="000000" w:themeColor="text1"/>
          <w:sz w:val="24"/>
          <w:szCs w:val="24"/>
        </w:rPr>
        <w:t>,</w:t>
      </w:r>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com</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exceção</w:t>
      </w:r>
      <w:proofErr w:type="spellEnd"/>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dos</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casos</w:t>
      </w:r>
      <w:proofErr w:type="spellEnd"/>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previstos</w:t>
      </w:r>
      <w:proofErr w:type="spellEnd"/>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Lei</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específica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4"/>
        </w:numPr>
        <w:tabs>
          <w:tab w:val="left" w:pos="352"/>
        </w:tabs>
        <w:spacing w:after="2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Unidades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Sustentável</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objetivo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compatibilizar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natureza</w:t>
      </w:r>
      <w:proofErr w:type="spellEnd"/>
      <w:r w:rsidRPr="008B6418">
        <w:rPr>
          <w:rFonts w:ascii="Times New Roman" w:eastAsia="Arial Unicode MS" w:hAnsi="Times New Roman" w:cs="Times New Roman"/>
          <w:color w:val="000000" w:themeColor="text1"/>
          <w:sz w:val="24"/>
          <w:szCs w:val="24"/>
        </w:rPr>
        <w:t xml:space="preserve"> com o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sustentável</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parte</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seus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recursos</w:t>
      </w:r>
      <w:proofErr w:type="spellEnd"/>
      <w:r w:rsidRPr="008B6418">
        <w:rPr>
          <w:rFonts w:ascii="Times New Roman" w:eastAsia="Arial Unicode MS" w:hAnsi="Times New Roman" w:cs="Times New Roman"/>
          <w:color w:val="000000" w:themeColor="text1"/>
          <w:spacing w:val="38"/>
          <w:sz w:val="24"/>
          <w:szCs w:val="24"/>
        </w:rPr>
        <w:t xml:space="preserve"> </w:t>
      </w:r>
      <w:proofErr w:type="spellStart"/>
      <w:r w:rsidRPr="008B6418">
        <w:rPr>
          <w:rFonts w:ascii="Times New Roman" w:eastAsia="Arial Unicode MS" w:hAnsi="Times New Roman" w:cs="Times New Roman"/>
          <w:color w:val="000000" w:themeColor="text1"/>
          <w:sz w:val="24"/>
          <w:szCs w:val="24"/>
        </w:rPr>
        <w:t>naturais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As áreas de que trata o caput serão estabelecidas por lei específica, utilizando critérios determinados pelas suas características ambientais, dimensões, padrões de uso e ocupação do solo, e de apropriação dos recursos naturais.</w:t>
      </w:r>
    </w:p>
    <w:p w:rsidR="007E3D08" w:rsidRPr="008B6418" w:rsidRDefault="007E3D08" w:rsidP="007E3D08">
      <w:pPr>
        <w:pStyle w:val="Corpodetexto"/>
        <w:spacing w:after="0" w:line="240" w:lineRule="auto"/>
        <w:ind w:left="160" w:right="127"/>
        <w:jc w:val="both"/>
        <w:rPr>
          <w:rFonts w:ascii="Times New Roman" w:eastAsia="Arial Unicode MS" w:hAnsi="Times New Roman" w:cs="Times New Roman"/>
          <w:color w:val="000000" w:themeColor="text1"/>
          <w:sz w:val="24"/>
          <w:szCs w:val="24"/>
        </w:rPr>
      </w:pPr>
    </w:p>
    <w:p w:rsidR="007E3D08" w:rsidRPr="00AD448D"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SEÇÃO VII</w:t>
      </w:r>
    </w:p>
    <w:p w:rsidR="007E3D08" w:rsidRPr="008B6418" w:rsidRDefault="00000000" w:rsidP="007E3D08">
      <w:pPr>
        <w:pStyle w:val="Corpodetexto"/>
        <w:spacing w:before="1" w:after="0" w:line="276"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SISTEMA INTEGRADO DE INFORMAÇÕES AMBIENTAIS</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Art.1</w:t>
      </w:r>
      <w:r w:rsidR="001F5B4A">
        <w:rPr>
          <w:rFonts w:ascii="Times New Roman" w:eastAsia="Arial Unicode MS" w:hAnsi="Times New Roman" w:cs="Times New Roman"/>
          <w:b/>
          <w:bCs/>
          <w:color w:val="000000" w:themeColor="text1"/>
          <w:sz w:val="24"/>
          <w:szCs w:val="24"/>
        </w:rPr>
        <w:t>5</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município manterá atualizada a plataforma do </w:t>
      </w:r>
      <w:proofErr w:type="spellStart"/>
      <w:r w:rsidRPr="008B6418">
        <w:rPr>
          <w:rFonts w:ascii="Times New Roman" w:eastAsia="Arial Unicode MS" w:hAnsi="Times New Roman" w:cs="Times New Roman"/>
          <w:color w:val="000000" w:themeColor="text1"/>
          <w:sz w:val="24"/>
          <w:szCs w:val="24"/>
        </w:rPr>
        <w:t>Geoportal</w:t>
      </w:r>
      <w:proofErr w:type="spellEnd"/>
      <w:r w:rsidRPr="008B6418">
        <w:rPr>
          <w:rFonts w:ascii="Times New Roman" w:eastAsia="Arial Unicode MS" w:hAnsi="Times New Roman" w:cs="Times New Roman"/>
          <w:color w:val="000000" w:themeColor="text1"/>
          <w:sz w:val="24"/>
          <w:szCs w:val="24"/>
        </w:rPr>
        <w:t xml:space="preserve"> - Prefeitura de Mogi Mirim, alimentando-a sempre que possível, de informações ambientais  de interesse do município, permitindo a integração de bancos de dados de outros sistemas no âmbito municipal, estadual e federal, através de ferramentas de tecnologias adequadas, com objetivo de minimização de </w:t>
      </w:r>
      <w:r w:rsidRPr="008B6418">
        <w:rPr>
          <w:rFonts w:ascii="Times New Roman" w:eastAsia="Arial Unicode MS" w:hAnsi="Times New Roman" w:cs="Times New Roman"/>
          <w:color w:val="000000" w:themeColor="text1"/>
          <w:sz w:val="24"/>
          <w:szCs w:val="24"/>
        </w:rPr>
        <w:lastRenderedPageBreak/>
        <w:t>esforços, recursos e investimentos para a produção sistemática de informações ambientais digitais, geográficas e georreferenciadas, com vistas ao planejamento e a tomada de decisão.</w:t>
      </w:r>
    </w:p>
    <w:p w:rsidR="00CF5D04" w:rsidRPr="008B6418" w:rsidRDefault="00CF5D04"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p>
    <w:p w:rsidR="007E3D08" w:rsidRPr="008B641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Parágrafo único. O sistema integrado de informações a que se refere o caput deste artigo, conterá preferencialmente indicadores ambientais.</w:t>
      </w:r>
    </w:p>
    <w:p w:rsidR="007E3D08" w:rsidRPr="008B6418" w:rsidRDefault="007E3D08" w:rsidP="007E3D08">
      <w:pPr>
        <w:pStyle w:val="Corpodetexto"/>
        <w:spacing w:after="0" w:line="240" w:lineRule="auto"/>
        <w:ind w:left="160" w:right="-1"/>
        <w:rPr>
          <w:rFonts w:ascii="Times New Roman" w:eastAsia="Arial Unicode MS" w:hAnsi="Times New Roman" w:cs="Times New Roman"/>
          <w:color w:val="000000" w:themeColor="text1"/>
          <w:sz w:val="24"/>
          <w:szCs w:val="24"/>
        </w:rPr>
      </w:pPr>
    </w:p>
    <w:p w:rsidR="007E3D08" w:rsidRPr="00AD448D" w:rsidRDefault="00000000" w:rsidP="007E3D08">
      <w:pPr>
        <w:pStyle w:val="Corpodetexto"/>
        <w:spacing w:before="1" w:after="0" w:line="276" w:lineRule="auto"/>
        <w:ind w:left="160" w:hanging="160"/>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SEÇÃO VIII</w:t>
      </w:r>
    </w:p>
    <w:p w:rsidR="007E3D08" w:rsidRPr="008B6418" w:rsidRDefault="00000000" w:rsidP="007E3D08">
      <w:pPr>
        <w:pStyle w:val="Corpodetexto"/>
        <w:spacing w:after="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 EDUCAÇÃO AMBIENTAL</w:t>
      </w:r>
    </w:p>
    <w:p w:rsidR="007E3D08" w:rsidRPr="008B6418" w:rsidRDefault="007E3D08" w:rsidP="007E3D08">
      <w:pPr>
        <w:pStyle w:val="Corpodetexto"/>
        <w:spacing w:after="0" w:line="240" w:lineRule="auto"/>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1F5B4A">
        <w:rPr>
          <w:rFonts w:ascii="Times New Roman" w:eastAsia="Arial Unicode MS" w:hAnsi="Times New Roman" w:cs="Times New Roman"/>
          <w:b/>
          <w:bCs/>
          <w:color w:val="000000" w:themeColor="text1"/>
          <w:sz w:val="24"/>
          <w:szCs w:val="24"/>
        </w:rPr>
        <w:t>16</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Educação Ambiental é considerada instrumento indispensável para a construção de uma sociedade sustentável, aqui entendida como aquela que determina o seu modo de organização, produção e consumo a partir da sua história, sua cultura e seus recursos naturais, estimulando e fortalecendo a consciência crítica e sensibilizando quanto ao enfrentamento das questões ambientais e sociais, buscando despertar a preocupação individual e coletiva para estas questões.</w:t>
      </w:r>
    </w:p>
    <w:p w:rsidR="007E3D08" w:rsidRPr="008B641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A Política Municipal de Educação Ambiental seguirá as disposições da lei municipal nº 4.749/2.009, sem prejuízo da aplicação de outra lei que possa vir a substituí-la e das aplicações de legislações federais e estaduais referente ao tema.</w:t>
      </w:r>
      <w:r w:rsidRPr="008B6418">
        <w:rPr>
          <w:rFonts w:ascii="Times New Roman" w:eastAsia="Arial Unicode MS" w:hAnsi="Times New Roman" w:cs="Times New Roman"/>
          <w:color w:val="000000" w:themeColor="text1"/>
          <w:sz w:val="24"/>
          <w:szCs w:val="24"/>
        </w:rPr>
        <w:cr/>
      </w:r>
    </w:p>
    <w:p w:rsidR="007E3D08" w:rsidRPr="00AD448D" w:rsidRDefault="00000000" w:rsidP="007E3D08">
      <w:pPr>
        <w:pStyle w:val="Corpodetexto"/>
        <w:spacing w:after="0" w:line="240" w:lineRule="auto"/>
        <w:ind w:left="160" w:right="126"/>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SEÇÃO IX</w:t>
      </w:r>
    </w:p>
    <w:p w:rsidR="007E3D08" w:rsidRPr="00AD448D" w:rsidRDefault="00000000" w:rsidP="007E3D08">
      <w:pPr>
        <w:pStyle w:val="Corpodetexto"/>
        <w:spacing w:line="240"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DOS INCENTIVOS FINANCEIROS, FISCAIS E CONSTRUTIVOS</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1F5B4A">
        <w:rPr>
          <w:rFonts w:ascii="Times New Roman" w:eastAsia="Arial Unicode MS" w:hAnsi="Times New Roman" w:cs="Times New Roman"/>
          <w:b/>
          <w:bCs/>
          <w:color w:val="000000" w:themeColor="text1"/>
          <w:sz w:val="24"/>
          <w:szCs w:val="24"/>
        </w:rPr>
        <w:t>17</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Município de Mogi Mirim, mediante convênio, consórcio ou outros ajustes, poderá repassar ou conceder auxílio financeiro a instituições públicas ou privadas sem fins lucrativos, para a execução de serviços de relevante interesse ambiental, bem como poderá contribuir com os municípios da Região para proteção, conservação e melhoria da qualidade ambiental e pelo uso de recursos ambientais de interesse coletivo.</w:t>
      </w:r>
    </w:p>
    <w:p w:rsidR="007E3D08" w:rsidRPr="008B6418" w:rsidRDefault="00000000" w:rsidP="007E3D08">
      <w:pPr>
        <w:pStyle w:val="Corpodetexto"/>
        <w:spacing w:before="1"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1F5B4A">
        <w:rPr>
          <w:rFonts w:ascii="Times New Roman" w:eastAsia="Arial Unicode MS" w:hAnsi="Times New Roman" w:cs="Times New Roman"/>
          <w:b/>
          <w:bCs/>
          <w:color w:val="000000" w:themeColor="text1"/>
          <w:sz w:val="24"/>
          <w:szCs w:val="24"/>
        </w:rPr>
        <w:t>18</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Município poderá instituir, por meio de legislação específica, Pagamentos por Serviços Ambientais - PSA prestados, incentivos fiscais e construtivos, para obras e atividades ambientais que, na sua instalação ou operação, propiciem a conservação do meio ambiente.</w:t>
      </w:r>
    </w:p>
    <w:p w:rsidR="007E3D08" w:rsidRPr="008B6418" w:rsidRDefault="007E3D08" w:rsidP="007E3D08">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rsidR="007E3D08" w:rsidRPr="00AD448D" w:rsidRDefault="00000000" w:rsidP="007E3D08">
      <w:pPr>
        <w:pStyle w:val="Corpodetexto"/>
        <w:spacing w:before="1" w:after="0" w:line="276" w:lineRule="auto"/>
        <w:ind w:left="160" w:hanging="160"/>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SEÇÃO X</w:t>
      </w:r>
    </w:p>
    <w:p w:rsidR="007E3D08" w:rsidRPr="008B6418" w:rsidRDefault="00000000" w:rsidP="007E3D08">
      <w:pPr>
        <w:pStyle w:val="Corpodetexto"/>
        <w:spacing w:after="0"/>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PLANO MUNICIPAL DE SANEAMENTO BÁSICO</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1F5B4A">
        <w:rPr>
          <w:rFonts w:ascii="Times New Roman" w:eastAsia="Arial Unicode MS" w:hAnsi="Times New Roman" w:cs="Times New Roman"/>
          <w:b/>
          <w:bCs/>
          <w:color w:val="000000" w:themeColor="text1"/>
          <w:sz w:val="24"/>
          <w:szCs w:val="24"/>
        </w:rPr>
        <w:t>19</w:t>
      </w:r>
      <w:r w:rsidRPr="00AD448D">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w:t>
      </w:r>
      <w:r w:rsidRPr="00AD448D">
        <w:rPr>
          <w:rFonts w:ascii="Times New Roman" w:eastAsia="Arial Unicode MS" w:hAnsi="Times New Roman" w:cs="Times New Roman"/>
          <w:color w:val="000000" w:themeColor="text1"/>
          <w:sz w:val="24"/>
          <w:szCs w:val="24"/>
        </w:rPr>
        <w:t>O município fará</w:t>
      </w:r>
      <w:r w:rsidRPr="008B6418">
        <w:rPr>
          <w:rFonts w:ascii="Times New Roman" w:eastAsia="Arial Unicode MS" w:hAnsi="Times New Roman" w:cs="Times New Roman"/>
          <w:color w:val="000000" w:themeColor="text1"/>
          <w:sz w:val="24"/>
          <w:szCs w:val="24"/>
        </w:rPr>
        <w:t xml:space="preserve"> a coordenação, implementação e acompanhamento do Plano Municipal de Saneamento Básico, observando as diretrizes da legislação vigente.</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 xml:space="preserve">Art. </w:t>
      </w:r>
      <w:r w:rsidR="001F5B4A">
        <w:rPr>
          <w:rFonts w:ascii="Times New Roman" w:eastAsia="Arial Unicode MS" w:hAnsi="Times New Roman" w:cs="Times New Roman"/>
          <w:b/>
          <w:bCs/>
          <w:color w:val="000000" w:themeColor="text1"/>
          <w:sz w:val="24"/>
          <w:szCs w:val="24"/>
        </w:rPr>
        <w:t>20</w:t>
      </w:r>
      <w:r w:rsidRPr="00AD448D">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w:t>
      </w:r>
      <w:r w:rsidRPr="00AD448D">
        <w:rPr>
          <w:rFonts w:ascii="Times New Roman" w:eastAsia="Arial Unicode MS" w:hAnsi="Times New Roman" w:cs="Times New Roman"/>
          <w:color w:val="000000" w:themeColor="text1"/>
          <w:sz w:val="24"/>
          <w:szCs w:val="24"/>
        </w:rPr>
        <w:t xml:space="preserve">Plano Municipal de Saneamento Básico </w:t>
      </w:r>
      <w:r w:rsidRPr="008B6418">
        <w:rPr>
          <w:rFonts w:ascii="Times New Roman" w:eastAsia="Arial Unicode MS" w:hAnsi="Times New Roman" w:cs="Times New Roman"/>
          <w:color w:val="000000" w:themeColor="text1"/>
          <w:sz w:val="24"/>
          <w:szCs w:val="24"/>
        </w:rPr>
        <w:t xml:space="preserve">deve contemplar os quatro serviços básicos do saneamento: </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 - Abastecimento de água potável;</w:t>
      </w:r>
    </w:p>
    <w:p w:rsidR="007E3D08" w:rsidRPr="008B6418" w:rsidRDefault="00000000">
      <w:pPr>
        <w:pStyle w:val="PargrafodaLista"/>
        <w:numPr>
          <w:ilvl w:val="0"/>
          <w:numId w:val="23"/>
        </w:numPr>
        <w:tabs>
          <w:tab w:val="left" w:pos="344"/>
          <w:tab w:val="left" w:pos="6231"/>
        </w:tabs>
        <w:spacing w:after="140"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Esgotamento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sanitário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3"/>
        </w:numPr>
        <w:tabs>
          <w:tab w:val="left" w:pos="405"/>
          <w:tab w:val="left" w:pos="6231"/>
        </w:tabs>
        <w:spacing w:after="140"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Manejo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sólidos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3"/>
        </w:numPr>
        <w:tabs>
          <w:tab w:val="left" w:pos="429"/>
          <w:tab w:val="left" w:pos="6231"/>
        </w:tabs>
        <w:spacing w:after="140"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Drenagem</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manejo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águas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pluviais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urbana</w:t>
      </w:r>
      <w:proofErr w:type="spellEnd"/>
      <w:r w:rsidRPr="008B6418">
        <w:rPr>
          <w:rFonts w:ascii="Times New Roman" w:eastAsia="Arial Unicode MS" w:hAnsi="Times New Roman" w:cs="Times New Roman"/>
          <w:color w:val="000000" w:themeColor="text1"/>
          <w:sz w:val="24"/>
          <w:szCs w:val="24"/>
        </w:rPr>
        <w:t>.</w:t>
      </w:r>
    </w:p>
    <w:p w:rsidR="007E3D08" w:rsidRPr="00AD448D" w:rsidRDefault="00000000" w:rsidP="007E3D08">
      <w:pPr>
        <w:pStyle w:val="Corpodetexto"/>
        <w:tabs>
          <w:tab w:val="left" w:pos="6231"/>
        </w:tabs>
        <w:spacing w:before="1"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 </w:t>
      </w:r>
      <w:r w:rsidRPr="00AD448D">
        <w:rPr>
          <w:rFonts w:ascii="Times New Roman" w:eastAsia="Arial Unicode MS" w:hAnsi="Times New Roman" w:cs="Times New Roman"/>
          <w:color w:val="000000" w:themeColor="text1"/>
          <w:sz w:val="24"/>
          <w:szCs w:val="24"/>
        </w:rPr>
        <w:t xml:space="preserve">Municipal de Saneamento Básico </w:t>
      </w:r>
      <w:r w:rsidRPr="008B6418">
        <w:rPr>
          <w:rFonts w:ascii="Times New Roman" w:eastAsia="Arial Unicode MS" w:hAnsi="Times New Roman" w:cs="Times New Roman"/>
          <w:color w:val="000000" w:themeColor="text1"/>
          <w:sz w:val="24"/>
          <w:szCs w:val="24"/>
        </w:rPr>
        <w:t xml:space="preserve">deve estar em consonância com todos os instrumentos e diretrizes vigentes. </w:t>
      </w:r>
    </w:p>
    <w:p w:rsidR="007E3D08" w:rsidRPr="008B6418" w:rsidRDefault="007E3D08" w:rsidP="007E3D08">
      <w:pPr>
        <w:pStyle w:val="Corpodetexto"/>
        <w:tabs>
          <w:tab w:val="left" w:pos="6231"/>
        </w:tabs>
        <w:spacing w:after="0" w:line="240" w:lineRule="auto"/>
        <w:ind w:left="160" w:right="-7"/>
        <w:jc w:val="both"/>
        <w:rPr>
          <w:rFonts w:ascii="Times New Roman" w:eastAsia="Arial Unicode MS" w:hAnsi="Times New Roman" w:cs="Times New Roman"/>
          <w:color w:val="000000" w:themeColor="text1"/>
          <w:sz w:val="24"/>
          <w:szCs w:val="24"/>
        </w:rPr>
      </w:pPr>
    </w:p>
    <w:p w:rsidR="007E3D08" w:rsidRPr="00AD448D" w:rsidRDefault="00000000" w:rsidP="007E3D08">
      <w:pPr>
        <w:pStyle w:val="Corpodetexto"/>
        <w:spacing w:after="0" w:line="276" w:lineRule="auto"/>
        <w:ind w:left="160" w:hanging="160"/>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SEÇÃO XI</w:t>
      </w:r>
    </w:p>
    <w:p w:rsidR="007E3D08" w:rsidRPr="00AD448D" w:rsidRDefault="00000000" w:rsidP="007E3D08">
      <w:pPr>
        <w:pStyle w:val="Corpodetexto"/>
        <w:spacing w:after="0"/>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 POLÍTICA DE MITIGAÇÃO E ADAPTAÇÃO À MUDANÇA DO CLIMA</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tabs>
          <w:tab w:val="left" w:pos="6231"/>
        </w:tabs>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2</w:t>
      </w:r>
      <w:r w:rsidR="001F5B4A">
        <w:rPr>
          <w:rFonts w:ascii="Times New Roman" w:eastAsia="Arial Unicode MS" w:hAnsi="Times New Roman" w:cs="Times New Roman"/>
          <w:b/>
          <w:bCs/>
          <w:color w:val="000000" w:themeColor="text1"/>
          <w:sz w:val="24"/>
          <w:szCs w:val="24"/>
        </w:rPr>
        <w:t>1</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Política de Mitigação e Adaptação à Mudança do Clima tem os seguintes objetivos e estratégias:</w:t>
      </w:r>
    </w:p>
    <w:p w:rsidR="007E3D08" w:rsidRPr="008B6418" w:rsidRDefault="00000000">
      <w:pPr>
        <w:pStyle w:val="PargrafodaLista"/>
        <w:numPr>
          <w:ilvl w:val="0"/>
          <w:numId w:val="22"/>
        </w:numPr>
        <w:tabs>
          <w:tab w:val="left" w:pos="303"/>
          <w:tab w:val="left" w:pos="6231"/>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Assegurar</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contribuição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do </w:t>
      </w:r>
      <w:proofErr w:type="spellStart"/>
      <w:r w:rsidRPr="008B6418">
        <w:rPr>
          <w:rFonts w:ascii="Times New Roman" w:eastAsia="Arial Unicode MS" w:hAnsi="Times New Roman" w:cs="Times New Roman"/>
          <w:color w:val="000000" w:themeColor="text1"/>
          <w:spacing w:val="3"/>
          <w:sz w:val="24"/>
          <w:szCs w:val="24"/>
        </w:rPr>
        <w:t>Município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no </w:t>
      </w:r>
      <w:proofErr w:type="spellStart"/>
      <w:r w:rsidRPr="008B6418">
        <w:rPr>
          <w:rFonts w:ascii="Times New Roman" w:eastAsia="Arial Unicode MS" w:hAnsi="Times New Roman" w:cs="Times New Roman"/>
          <w:color w:val="000000" w:themeColor="text1"/>
          <w:spacing w:val="3"/>
          <w:sz w:val="24"/>
          <w:szCs w:val="24"/>
        </w:rPr>
        <w:t>cumprimento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dos </w:t>
      </w:r>
      <w:proofErr w:type="spellStart"/>
      <w:r w:rsidRPr="008B6418">
        <w:rPr>
          <w:rFonts w:ascii="Times New Roman" w:eastAsia="Arial Unicode MS" w:hAnsi="Times New Roman" w:cs="Times New Roman"/>
          <w:color w:val="000000" w:themeColor="text1"/>
          <w:spacing w:val="3"/>
          <w:sz w:val="24"/>
          <w:szCs w:val="24"/>
        </w:rPr>
        <w:t>propósitos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metas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estabelecidas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em</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Acordos</w:t>
      </w:r>
      <w:proofErr w:type="spellEnd"/>
      <w:r w:rsidRPr="008B6418">
        <w:rPr>
          <w:rFonts w:ascii="Times New Roman" w:eastAsia="Arial Unicode MS" w:hAnsi="Times New Roman" w:cs="Times New Roman"/>
          <w:color w:val="000000" w:themeColor="text1"/>
          <w:spacing w:val="20"/>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Internacionais</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22"/>
        </w:numPr>
        <w:tabs>
          <w:tab w:val="left" w:pos="354"/>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Realizar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atualização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periódica</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Inventário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fontes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absorção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sumidouros</w:t>
      </w:r>
      <w:proofErr w:type="spellEnd"/>
      <w:r w:rsidRPr="008B6418">
        <w:rPr>
          <w:rFonts w:ascii="Times New Roman" w:eastAsia="Arial Unicode MS" w:hAnsi="Times New Roman" w:cs="Times New Roman"/>
          <w:color w:val="000000" w:themeColor="text1"/>
          <w:sz w:val="24"/>
          <w:szCs w:val="24"/>
        </w:rPr>
        <w:t xml:space="preserve">) de gases de </w:t>
      </w:r>
      <w:proofErr w:type="spellStart"/>
      <w:r w:rsidRPr="008B6418">
        <w:rPr>
          <w:rFonts w:ascii="Times New Roman" w:eastAsia="Arial Unicode MS" w:hAnsi="Times New Roman" w:cs="Times New Roman"/>
          <w:color w:val="000000" w:themeColor="text1"/>
          <w:sz w:val="24"/>
          <w:szCs w:val="24"/>
        </w:rPr>
        <w:t>efeito</w:t>
      </w:r>
      <w:proofErr w:type="spellEnd"/>
      <w:r w:rsidRPr="008B6418">
        <w:rPr>
          <w:rFonts w:ascii="Times New Roman" w:eastAsia="Arial Unicode MS" w:hAnsi="Times New Roman" w:cs="Times New Roman"/>
          <w:color w:val="000000" w:themeColor="text1"/>
          <w:sz w:val="24"/>
          <w:szCs w:val="24"/>
        </w:rPr>
        <w:t xml:space="preserve"> estufa no </w:t>
      </w:r>
      <w:proofErr w:type="spellStart"/>
      <w:r w:rsidRPr="008B6418">
        <w:rPr>
          <w:rFonts w:ascii="Times New Roman" w:eastAsia="Arial Unicode MS" w:hAnsi="Times New Roman" w:cs="Times New Roman"/>
          <w:color w:val="000000" w:themeColor="text1"/>
          <w:sz w:val="24"/>
          <w:szCs w:val="24"/>
        </w:rPr>
        <w:t>Município</w:t>
      </w:r>
      <w:proofErr w:type="spellEnd"/>
      <w:r w:rsidRPr="008B6418">
        <w:rPr>
          <w:rFonts w:ascii="Times New Roman" w:eastAsia="Arial Unicode MS" w:hAnsi="Times New Roman" w:cs="Times New Roman"/>
          <w:color w:val="000000" w:themeColor="text1"/>
          <w:sz w:val="24"/>
          <w:szCs w:val="24"/>
        </w:rPr>
        <w:t xml:space="preserve">, com </w:t>
      </w:r>
      <w:proofErr w:type="spellStart"/>
      <w:r w:rsidRPr="008B6418">
        <w:rPr>
          <w:rFonts w:ascii="Times New Roman" w:eastAsia="Arial Unicode MS" w:hAnsi="Times New Roman" w:cs="Times New Roman"/>
          <w:color w:val="000000" w:themeColor="text1"/>
          <w:sz w:val="24"/>
          <w:szCs w:val="24"/>
        </w:rPr>
        <w:t>ênfase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florestas</w:t>
      </w:r>
      <w:proofErr w:type="spellEnd"/>
      <w:r w:rsidRPr="008B6418">
        <w:rPr>
          <w:rFonts w:ascii="Times New Roman" w:eastAsia="Arial Unicode MS" w:hAnsi="Times New Roman" w:cs="Times New Roman"/>
          <w:color w:val="000000" w:themeColor="text1"/>
          <w:spacing w:val="53"/>
          <w:sz w:val="24"/>
          <w:szCs w:val="24"/>
        </w:rPr>
        <w:t xml:space="preserve"> </w:t>
      </w:r>
      <w:proofErr w:type="spellStart"/>
      <w:r w:rsidRPr="008B6418">
        <w:rPr>
          <w:rFonts w:ascii="Times New Roman" w:eastAsia="Arial Unicode MS" w:hAnsi="Times New Roman" w:cs="Times New Roman"/>
          <w:color w:val="000000" w:themeColor="text1"/>
          <w:sz w:val="24"/>
          <w:szCs w:val="24"/>
        </w:rPr>
        <w:t>municipais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2"/>
        </w:numPr>
        <w:tabs>
          <w:tab w:val="left" w:pos="40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Realizar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atualização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anual</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Inventário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emissão</w:t>
      </w:r>
      <w:proofErr w:type="spellEnd"/>
      <w:r w:rsidRPr="008B6418">
        <w:rPr>
          <w:rFonts w:ascii="Times New Roman" w:eastAsia="Arial Unicode MS" w:hAnsi="Times New Roman" w:cs="Times New Roman"/>
          <w:color w:val="000000" w:themeColor="text1"/>
          <w:sz w:val="24"/>
          <w:szCs w:val="24"/>
        </w:rPr>
        <w:t xml:space="preserve"> de gases de </w:t>
      </w:r>
      <w:proofErr w:type="spellStart"/>
      <w:r w:rsidRPr="008B6418">
        <w:rPr>
          <w:rFonts w:ascii="Times New Roman" w:eastAsia="Arial Unicode MS" w:hAnsi="Times New Roman" w:cs="Times New Roman"/>
          <w:color w:val="000000" w:themeColor="text1"/>
          <w:sz w:val="24"/>
          <w:szCs w:val="24"/>
        </w:rPr>
        <w:t>efeito</w:t>
      </w:r>
      <w:proofErr w:type="spellEnd"/>
      <w:r w:rsidRPr="008B6418">
        <w:rPr>
          <w:rFonts w:ascii="Times New Roman" w:eastAsia="Arial Unicode MS" w:hAnsi="Times New Roman" w:cs="Times New Roman"/>
          <w:color w:val="000000" w:themeColor="text1"/>
          <w:sz w:val="24"/>
          <w:szCs w:val="24"/>
        </w:rPr>
        <w:t xml:space="preserve"> estufa, </w:t>
      </w:r>
      <w:proofErr w:type="spellStart"/>
      <w:r w:rsidRPr="008B6418">
        <w:rPr>
          <w:rFonts w:ascii="Times New Roman" w:eastAsia="Arial Unicode MS" w:hAnsi="Times New Roman" w:cs="Times New Roman"/>
          <w:color w:val="000000" w:themeColor="text1"/>
          <w:sz w:val="24"/>
          <w:szCs w:val="24"/>
        </w:rPr>
        <w:t>adotando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metodologia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aplicável</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escala</w:t>
      </w:r>
      <w:proofErr w:type="spellEnd"/>
      <w:r w:rsidRPr="008B6418">
        <w:rPr>
          <w:rFonts w:ascii="Times New Roman" w:eastAsia="Arial Unicode MS" w:hAnsi="Times New Roman" w:cs="Times New Roman"/>
          <w:color w:val="000000" w:themeColor="text1"/>
          <w:sz w:val="24"/>
          <w:szCs w:val="24"/>
        </w:rPr>
        <w:t xml:space="preserve"> de</w:t>
      </w:r>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z w:val="24"/>
          <w:szCs w:val="24"/>
        </w:rPr>
        <w:t>cidades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2"/>
        </w:numPr>
        <w:tabs>
          <w:tab w:val="left" w:pos="481"/>
        </w:tabs>
        <w:spacing w:before="1"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Realizar</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atualização</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periódica</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pacing w:val="4"/>
          <w:sz w:val="24"/>
          <w:szCs w:val="24"/>
        </w:rPr>
        <w:t xml:space="preserve">do </w:t>
      </w:r>
      <w:proofErr w:type="spellStart"/>
      <w:r w:rsidRPr="008B6418">
        <w:rPr>
          <w:rFonts w:ascii="Times New Roman" w:eastAsia="Arial Unicode MS" w:hAnsi="Times New Roman" w:cs="Times New Roman"/>
          <w:color w:val="000000" w:themeColor="text1"/>
          <w:spacing w:val="7"/>
          <w:sz w:val="24"/>
          <w:szCs w:val="24"/>
        </w:rPr>
        <w:t>Estudos</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8"/>
          <w:sz w:val="24"/>
          <w:szCs w:val="24"/>
        </w:rPr>
        <w:t>Vulnerabilidade</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elaborado</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7"/>
          <w:sz w:val="24"/>
          <w:szCs w:val="24"/>
        </w:rPr>
        <w:t>acordo</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6"/>
          <w:sz w:val="24"/>
          <w:szCs w:val="24"/>
        </w:rPr>
        <w:t xml:space="preserve">com </w:t>
      </w:r>
      <w:r w:rsidRPr="008B6418">
        <w:rPr>
          <w:rFonts w:ascii="Times New Roman" w:eastAsia="Arial Unicode MS" w:hAnsi="Times New Roman" w:cs="Times New Roman"/>
          <w:color w:val="000000" w:themeColor="text1"/>
          <w:spacing w:val="9"/>
          <w:sz w:val="24"/>
          <w:szCs w:val="24"/>
        </w:rPr>
        <w:t xml:space="preserve">as </w:t>
      </w:r>
      <w:proofErr w:type="spellStart"/>
      <w:r w:rsidRPr="008B6418">
        <w:rPr>
          <w:rFonts w:ascii="Times New Roman" w:eastAsia="Arial Unicode MS" w:hAnsi="Times New Roman" w:cs="Times New Roman"/>
          <w:color w:val="000000" w:themeColor="text1"/>
          <w:sz w:val="24"/>
          <w:szCs w:val="24"/>
        </w:rPr>
        <w:t>peculiaridades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locais</w:t>
      </w:r>
      <w:proofErr w:type="spellEnd"/>
      <w:r w:rsidRPr="008B6418">
        <w:rPr>
          <w:rFonts w:ascii="Times New Roman" w:eastAsia="Arial Unicode MS" w:hAnsi="Times New Roman" w:cs="Times New Roman"/>
          <w:color w:val="000000" w:themeColor="text1"/>
          <w:sz w:val="24"/>
          <w:szCs w:val="24"/>
        </w:rPr>
        <w:t xml:space="preserve"> e as </w:t>
      </w:r>
      <w:proofErr w:type="spellStart"/>
      <w:r w:rsidRPr="008B6418">
        <w:rPr>
          <w:rFonts w:ascii="Times New Roman" w:eastAsia="Arial Unicode MS" w:hAnsi="Times New Roman" w:cs="Times New Roman"/>
          <w:color w:val="000000" w:themeColor="text1"/>
          <w:sz w:val="24"/>
          <w:szCs w:val="24"/>
        </w:rPr>
        <w:t>previsões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consequências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climáticas</w:t>
      </w:r>
      <w:proofErr w:type="spellEnd"/>
      <w:r w:rsidRPr="008B6418">
        <w:rPr>
          <w:rFonts w:ascii="Times New Roman" w:eastAsia="Arial Unicode MS" w:hAnsi="Times New Roman" w:cs="Times New Roman"/>
          <w:color w:val="000000" w:themeColor="text1"/>
          <w:sz w:val="24"/>
          <w:szCs w:val="24"/>
        </w:rPr>
        <w:t xml:space="preserve">, o qual </w:t>
      </w:r>
      <w:proofErr w:type="spellStart"/>
      <w:r w:rsidRPr="008B6418">
        <w:rPr>
          <w:rFonts w:ascii="Times New Roman" w:eastAsia="Arial Unicode MS" w:hAnsi="Times New Roman" w:cs="Times New Roman"/>
          <w:color w:val="000000" w:themeColor="text1"/>
          <w:sz w:val="24"/>
          <w:szCs w:val="24"/>
        </w:rPr>
        <w:t>serão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produzidos</w:t>
      </w:r>
      <w:proofErr w:type="spellEnd"/>
      <w:r w:rsidRPr="008B6418">
        <w:rPr>
          <w:rFonts w:ascii="Times New Roman" w:eastAsia="Arial Unicode MS" w:hAnsi="Times New Roman" w:cs="Times New Roman"/>
          <w:color w:val="000000" w:themeColor="text1"/>
          <w:sz w:val="24"/>
          <w:szCs w:val="24"/>
        </w:rPr>
        <w:t xml:space="preserve"> com base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modelos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estudos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climáticos</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z w:val="24"/>
          <w:szCs w:val="24"/>
        </w:rPr>
        <w:t>vigentes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2"/>
        </w:numPr>
        <w:tabs>
          <w:tab w:val="left" w:pos="42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Definir</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metas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redução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emissão</w:t>
      </w:r>
      <w:proofErr w:type="spellEnd"/>
      <w:r w:rsidRPr="008B6418">
        <w:rPr>
          <w:rFonts w:ascii="Times New Roman" w:eastAsia="Arial Unicode MS" w:hAnsi="Times New Roman" w:cs="Times New Roman"/>
          <w:color w:val="000000" w:themeColor="text1"/>
          <w:sz w:val="24"/>
          <w:szCs w:val="24"/>
        </w:rPr>
        <w:t xml:space="preserve"> de gases de </w:t>
      </w:r>
      <w:proofErr w:type="spellStart"/>
      <w:r w:rsidRPr="008B6418">
        <w:rPr>
          <w:rFonts w:ascii="Times New Roman" w:eastAsia="Arial Unicode MS" w:hAnsi="Times New Roman" w:cs="Times New Roman"/>
          <w:color w:val="000000" w:themeColor="text1"/>
          <w:sz w:val="24"/>
          <w:szCs w:val="24"/>
        </w:rPr>
        <w:t>efeito</w:t>
      </w:r>
      <w:proofErr w:type="spellEnd"/>
      <w:r w:rsidRPr="008B6418">
        <w:rPr>
          <w:rFonts w:ascii="Times New Roman" w:eastAsia="Arial Unicode MS" w:hAnsi="Times New Roman" w:cs="Times New Roman"/>
          <w:color w:val="000000" w:themeColor="text1"/>
          <w:sz w:val="24"/>
          <w:szCs w:val="24"/>
        </w:rPr>
        <w:t xml:space="preserve"> estufa para o </w:t>
      </w:r>
      <w:proofErr w:type="spellStart"/>
      <w:r w:rsidRPr="008B6418">
        <w:rPr>
          <w:rFonts w:ascii="Times New Roman" w:eastAsia="Arial Unicode MS" w:hAnsi="Times New Roman" w:cs="Times New Roman"/>
          <w:color w:val="000000" w:themeColor="text1"/>
          <w:sz w:val="24"/>
          <w:szCs w:val="24"/>
        </w:rPr>
        <w:t>Município</w:t>
      </w:r>
      <w:proofErr w:type="spellEnd"/>
      <w:r w:rsidRPr="008B6418">
        <w:rPr>
          <w:rFonts w:ascii="Times New Roman" w:eastAsia="Arial Unicode MS" w:hAnsi="Times New Roman" w:cs="Times New Roman"/>
          <w:color w:val="000000" w:themeColor="text1"/>
          <w:sz w:val="24"/>
          <w:szCs w:val="24"/>
        </w:rPr>
        <w:t xml:space="preserve"> e a </w:t>
      </w:r>
      <w:proofErr w:type="spellStart"/>
      <w:r w:rsidRPr="008B6418">
        <w:rPr>
          <w:rFonts w:ascii="Times New Roman" w:eastAsia="Arial Unicode MS" w:hAnsi="Times New Roman" w:cs="Times New Roman"/>
          <w:color w:val="000000" w:themeColor="text1"/>
          <w:sz w:val="24"/>
          <w:szCs w:val="24"/>
        </w:rPr>
        <w:t>sua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avaliação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periódica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2"/>
        </w:numPr>
        <w:tabs>
          <w:tab w:val="left" w:pos="42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Colaborar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revisão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periódica</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mapas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risco</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principais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processos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naturais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perigosos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2"/>
        </w:numPr>
        <w:tabs>
          <w:tab w:val="left" w:pos="495"/>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Colaborar</w:t>
      </w:r>
      <w:proofErr w:type="spellEnd"/>
      <w:r w:rsidRPr="008B6418">
        <w:rPr>
          <w:rFonts w:ascii="Times New Roman" w:eastAsia="Arial Unicode MS" w:hAnsi="Times New Roman" w:cs="Times New Roman"/>
          <w:color w:val="000000" w:themeColor="text1"/>
          <w:sz w:val="24"/>
          <w:szCs w:val="24"/>
        </w:rPr>
        <w:t xml:space="preserve"> com a </w:t>
      </w:r>
      <w:proofErr w:type="spellStart"/>
      <w:r w:rsidRPr="008B6418">
        <w:rPr>
          <w:rFonts w:ascii="Times New Roman" w:eastAsia="Arial Unicode MS" w:hAnsi="Times New Roman" w:cs="Times New Roman"/>
          <w:color w:val="000000" w:themeColor="text1"/>
          <w:sz w:val="24"/>
          <w:szCs w:val="24"/>
        </w:rPr>
        <w:t>Defesa</w:t>
      </w:r>
      <w:proofErr w:type="spellEnd"/>
      <w:r w:rsidRPr="008B6418">
        <w:rPr>
          <w:rFonts w:ascii="Times New Roman" w:eastAsia="Arial Unicode MS" w:hAnsi="Times New Roman" w:cs="Times New Roman"/>
          <w:color w:val="000000" w:themeColor="text1"/>
          <w:sz w:val="24"/>
          <w:szCs w:val="24"/>
        </w:rPr>
        <w:t xml:space="preserve"> Civil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melhoria</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evolução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sistema</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alerta</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desastres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naturais</w:t>
      </w:r>
      <w:proofErr w:type="spellEnd"/>
      <w:r w:rsidRPr="008B6418">
        <w:rPr>
          <w:rFonts w:ascii="Times New Roman" w:eastAsia="Arial Unicode MS" w:hAnsi="Times New Roman" w:cs="Times New Roman"/>
          <w:color w:val="000000" w:themeColor="text1"/>
          <w:sz w:val="24"/>
          <w:szCs w:val="24"/>
        </w:rPr>
        <w:t xml:space="preserve"> e para </w:t>
      </w:r>
      <w:proofErr w:type="spellStart"/>
      <w:r w:rsidRPr="008B6418">
        <w:rPr>
          <w:rFonts w:ascii="Times New Roman" w:eastAsia="Arial Unicode MS" w:hAnsi="Times New Roman" w:cs="Times New Roman"/>
          <w:color w:val="000000" w:themeColor="text1"/>
          <w:sz w:val="24"/>
          <w:szCs w:val="24"/>
        </w:rPr>
        <w:t>acidentes</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z w:val="24"/>
          <w:szCs w:val="24"/>
        </w:rPr>
        <w:t>ambientais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2"/>
        </w:numPr>
        <w:tabs>
          <w:tab w:val="left" w:pos="552"/>
        </w:tabs>
        <w:spacing w:before="1"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Implantar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incentivar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projetos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geração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energias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renováveis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no</w:t>
      </w:r>
      <w:r w:rsidR="000B5C8C">
        <w:rPr>
          <w:rFonts w:ascii="Times New Roman" w:eastAsia="Arial Unicode MS" w:hAnsi="Times New Roman" w:cs="Times New Roman"/>
          <w:color w:val="000000" w:themeColor="text1"/>
          <w:sz w:val="24"/>
          <w:szCs w:val="24"/>
        </w:rPr>
        <w:t>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próprio</w:t>
      </w:r>
      <w:r w:rsidR="000B5C8C">
        <w:rPr>
          <w:rFonts w:ascii="Times New Roman" w:eastAsia="Arial Unicode MS" w:hAnsi="Times New Roman" w:cs="Times New Roman"/>
          <w:color w:val="000000" w:themeColor="text1"/>
          <w:sz w:val="24"/>
          <w:szCs w:val="24"/>
        </w:rPr>
        <w:t>s</w:t>
      </w:r>
      <w:proofErr w:type="spellEnd"/>
      <w:r w:rsidR="000B5C8C">
        <w:rPr>
          <w:rFonts w:ascii="Times New Roman" w:eastAsia="Arial Unicode MS" w:hAnsi="Times New Roman" w:cs="Times New Roman"/>
          <w:color w:val="000000" w:themeColor="text1"/>
          <w:sz w:val="24"/>
          <w:szCs w:val="24"/>
        </w:rPr>
        <w:t xml:space="preserve"> </w:t>
      </w:r>
      <w:proofErr w:type="spellStart"/>
      <w:r w:rsidR="000B5C8C">
        <w:rPr>
          <w:rFonts w:ascii="Times New Roman" w:eastAsia="Arial Unicode MS" w:hAnsi="Times New Roman" w:cs="Times New Roman"/>
          <w:color w:val="000000" w:themeColor="text1"/>
          <w:sz w:val="24"/>
          <w:szCs w:val="24"/>
        </w:rPr>
        <w:t>municipiais</w:t>
      </w:r>
      <w:proofErr w:type="spellEnd"/>
      <w:r w:rsidRPr="008B6418">
        <w:rPr>
          <w:rFonts w:ascii="Times New Roman" w:eastAsia="Arial Unicode MS" w:hAnsi="Times New Roman" w:cs="Times New Roman"/>
          <w:color w:val="000000" w:themeColor="text1"/>
          <w:sz w:val="24"/>
          <w:szCs w:val="24"/>
        </w:rPr>
        <w:t xml:space="preserve">; </w:t>
      </w:r>
    </w:p>
    <w:p w:rsidR="007E3D08" w:rsidRPr="008B6418" w:rsidRDefault="00000000">
      <w:pPr>
        <w:pStyle w:val="PargrafodaLista"/>
        <w:numPr>
          <w:ilvl w:val="0"/>
          <w:numId w:val="22"/>
        </w:numPr>
        <w:tabs>
          <w:tab w:val="left" w:pos="552"/>
        </w:tabs>
        <w:spacing w:before="1" w:line="360" w:lineRule="auto"/>
        <w:ind w:left="0" w:right="-7" w:firstLine="0"/>
        <w:rPr>
          <w:rFonts w:ascii="Times New Roman" w:eastAsia="Arial Unicode MS" w:hAnsi="Times New Roman" w:cs="Times New Roman"/>
          <w:color w:val="000000" w:themeColor="text1"/>
          <w:sz w:val="24"/>
          <w:szCs w:val="24"/>
        </w:rPr>
      </w:pPr>
      <w:proofErr w:type="spellStart"/>
      <w:r w:rsidRPr="008B6418">
        <w:rPr>
          <w:rFonts w:ascii="Times New Roman" w:eastAsia="Arial Unicode MS" w:hAnsi="Times New Roman" w:cs="Times New Roman"/>
          <w:color w:val="000000" w:themeColor="text1"/>
          <w:sz w:val="24"/>
          <w:szCs w:val="24"/>
        </w:rPr>
        <w:t>Fortalecer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gestão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voltada</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eficiência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energética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município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1"/>
        </w:numPr>
        <w:tabs>
          <w:tab w:val="left" w:pos="368"/>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Promover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eficiência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energética</w:t>
      </w:r>
      <w:proofErr w:type="spellEnd"/>
      <w:r w:rsidRPr="008B6418">
        <w:rPr>
          <w:rFonts w:ascii="Times New Roman" w:eastAsia="Arial Unicode MS" w:hAnsi="Times New Roman" w:cs="Times New Roman"/>
          <w:color w:val="000000" w:themeColor="text1"/>
          <w:sz w:val="24"/>
          <w:szCs w:val="24"/>
        </w:rPr>
        <w:t xml:space="preserve"> no </w:t>
      </w:r>
      <w:proofErr w:type="spellStart"/>
      <w:r w:rsidRPr="008B6418">
        <w:rPr>
          <w:rFonts w:ascii="Times New Roman" w:eastAsia="Arial Unicode MS" w:hAnsi="Times New Roman" w:cs="Times New Roman"/>
          <w:color w:val="000000" w:themeColor="text1"/>
          <w:sz w:val="24"/>
          <w:szCs w:val="24"/>
        </w:rPr>
        <w:t>setor</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mobilidade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1"/>
        </w:numPr>
        <w:tabs>
          <w:tab w:val="left" w:pos="484"/>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xml:space="preserve">- </w:t>
      </w:r>
      <w:proofErr w:type="spellStart"/>
      <w:r w:rsidRPr="008B6418">
        <w:rPr>
          <w:rFonts w:ascii="Times New Roman" w:eastAsia="Arial Unicode MS" w:hAnsi="Times New Roman" w:cs="Times New Roman"/>
          <w:color w:val="000000" w:themeColor="text1"/>
          <w:sz w:val="24"/>
          <w:szCs w:val="24"/>
        </w:rPr>
        <w:t>C</w:t>
      </w:r>
      <w:r w:rsidRPr="008B6418">
        <w:rPr>
          <w:rFonts w:ascii="Times New Roman" w:eastAsia="Arial Unicode MS" w:hAnsi="Times New Roman" w:cs="Times New Roman"/>
          <w:color w:val="000000" w:themeColor="text1"/>
          <w:spacing w:val="7"/>
          <w:sz w:val="24"/>
          <w:szCs w:val="24"/>
        </w:rPr>
        <w:t>riar</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incentivos</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pacing w:val="6"/>
          <w:sz w:val="24"/>
          <w:szCs w:val="24"/>
        </w:rPr>
        <w:t xml:space="preserve">para </w:t>
      </w:r>
      <w:proofErr w:type="spellStart"/>
      <w:r w:rsidRPr="008B6418">
        <w:rPr>
          <w:rFonts w:ascii="Times New Roman" w:eastAsia="Arial Unicode MS" w:hAnsi="Times New Roman" w:cs="Times New Roman"/>
          <w:color w:val="000000" w:themeColor="text1"/>
          <w:spacing w:val="7"/>
          <w:sz w:val="24"/>
          <w:szCs w:val="24"/>
        </w:rPr>
        <w:t>aumentar</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8"/>
          <w:sz w:val="24"/>
          <w:szCs w:val="24"/>
        </w:rPr>
        <w:t>competitividade</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pacing w:val="4"/>
          <w:sz w:val="24"/>
          <w:szCs w:val="24"/>
        </w:rPr>
        <w:t xml:space="preserve">do </w:t>
      </w:r>
      <w:proofErr w:type="spellStart"/>
      <w:r w:rsidRPr="008B6418">
        <w:rPr>
          <w:rFonts w:ascii="Times New Roman" w:eastAsia="Arial Unicode MS" w:hAnsi="Times New Roman" w:cs="Times New Roman"/>
          <w:color w:val="000000" w:themeColor="text1"/>
          <w:spacing w:val="8"/>
          <w:sz w:val="24"/>
          <w:szCs w:val="24"/>
        </w:rPr>
        <w:t>Município</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na</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atração</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7"/>
          <w:sz w:val="24"/>
          <w:szCs w:val="24"/>
        </w:rPr>
        <w:t>empresas</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8"/>
          <w:sz w:val="24"/>
          <w:szCs w:val="24"/>
        </w:rPr>
        <w:t>empreendimentos</w:t>
      </w:r>
      <w:proofErr w:type="spellEnd"/>
      <w:r w:rsidRPr="008B6418">
        <w:rPr>
          <w:rFonts w:ascii="Times New Roman" w:eastAsia="Arial Unicode MS" w:hAnsi="Times New Roman" w:cs="Times New Roman"/>
          <w:color w:val="000000" w:themeColor="text1"/>
          <w:spacing w:val="44"/>
          <w:sz w:val="24"/>
          <w:szCs w:val="24"/>
        </w:rPr>
        <w:t xml:space="preserve"> </w:t>
      </w:r>
      <w:r w:rsidRPr="008B6418">
        <w:rPr>
          <w:rFonts w:ascii="Times New Roman" w:eastAsia="Arial Unicode MS" w:hAnsi="Times New Roman" w:cs="Times New Roman"/>
          <w:color w:val="000000" w:themeColor="text1"/>
          <w:spacing w:val="6"/>
          <w:sz w:val="24"/>
          <w:szCs w:val="24"/>
        </w:rPr>
        <w:t>que</w:t>
      </w:r>
      <w:r w:rsidRPr="008B6418">
        <w:rPr>
          <w:rFonts w:ascii="Times New Roman" w:eastAsia="Arial Unicode MS" w:hAnsi="Times New Roman" w:cs="Times New Roman"/>
          <w:color w:val="000000" w:themeColor="text1"/>
          <w:spacing w:val="44"/>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tenham</w:t>
      </w:r>
      <w:proofErr w:type="spellEnd"/>
      <w:r w:rsidRPr="008B6418">
        <w:rPr>
          <w:rFonts w:ascii="Times New Roman" w:eastAsia="Arial Unicode MS" w:hAnsi="Times New Roman" w:cs="Times New Roman"/>
          <w:color w:val="000000" w:themeColor="text1"/>
          <w:spacing w:val="45"/>
          <w:sz w:val="24"/>
          <w:szCs w:val="24"/>
        </w:rPr>
        <w:t xml:space="preserve"> </w:t>
      </w:r>
      <w:r w:rsidRPr="008B6418">
        <w:rPr>
          <w:rFonts w:ascii="Times New Roman" w:eastAsia="Arial Unicode MS" w:hAnsi="Times New Roman" w:cs="Times New Roman"/>
          <w:color w:val="000000" w:themeColor="text1"/>
          <w:sz w:val="24"/>
          <w:szCs w:val="24"/>
        </w:rPr>
        <w:t>a</w:t>
      </w:r>
      <w:r w:rsidRPr="008B6418">
        <w:rPr>
          <w:rFonts w:ascii="Times New Roman" w:eastAsia="Arial Unicode MS" w:hAnsi="Times New Roman" w:cs="Times New Roman"/>
          <w:color w:val="000000" w:themeColor="text1"/>
          <w:spacing w:val="44"/>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matriz</w:t>
      </w:r>
      <w:proofErr w:type="spellEnd"/>
      <w:r w:rsidRPr="008B6418">
        <w:rPr>
          <w:rFonts w:ascii="Times New Roman" w:eastAsia="Arial Unicode MS" w:hAnsi="Times New Roman" w:cs="Times New Roman"/>
          <w:color w:val="000000" w:themeColor="text1"/>
          <w:spacing w:val="45"/>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energética</w:t>
      </w:r>
      <w:proofErr w:type="spellEnd"/>
      <w:r w:rsidRPr="008B6418">
        <w:rPr>
          <w:rFonts w:ascii="Times New Roman" w:eastAsia="Arial Unicode MS" w:hAnsi="Times New Roman" w:cs="Times New Roman"/>
          <w:color w:val="000000" w:themeColor="text1"/>
          <w:spacing w:val="44"/>
          <w:sz w:val="24"/>
          <w:szCs w:val="24"/>
        </w:rPr>
        <w:t xml:space="preserve"> </w:t>
      </w:r>
      <w:proofErr w:type="spellStart"/>
      <w:r w:rsidRPr="008B6418">
        <w:rPr>
          <w:rFonts w:ascii="Times New Roman" w:eastAsia="Arial Unicode MS" w:hAnsi="Times New Roman" w:cs="Times New Roman"/>
          <w:color w:val="000000" w:themeColor="text1"/>
          <w:spacing w:val="9"/>
          <w:sz w:val="24"/>
          <w:szCs w:val="24"/>
        </w:rPr>
        <w:t>renovável</w:t>
      </w:r>
      <w:proofErr w:type="spellEnd"/>
      <w:r w:rsidRPr="008B6418">
        <w:rPr>
          <w:rFonts w:ascii="Times New Roman" w:eastAsia="Arial Unicode MS" w:hAnsi="Times New Roman" w:cs="Times New Roman"/>
          <w:color w:val="000000" w:themeColor="text1"/>
          <w:spacing w:val="9"/>
          <w:sz w:val="24"/>
          <w:szCs w:val="24"/>
        </w:rPr>
        <w:t>;</w:t>
      </w:r>
    </w:p>
    <w:p w:rsidR="007E3D08" w:rsidRPr="008B6418" w:rsidRDefault="00000000">
      <w:pPr>
        <w:pStyle w:val="PargrafodaLista"/>
        <w:numPr>
          <w:ilvl w:val="0"/>
          <w:numId w:val="21"/>
        </w:numPr>
        <w:tabs>
          <w:tab w:val="left" w:pos="49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Estabelecer</w:t>
      </w:r>
      <w:proofErr w:type="spellEnd"/>
      <w:r w:rsidRPr="008B6418">
        <w:rPr>
          <w:rFonts w:ascii="Times New Roman" w:eastAsia="Arial Unicode MS" w:hAnsi="Times New Roman" w:cs="Times New Roman"/>
          <w:color w:val="000000" w:themeColor="text1"/>
          <w:sz w:val="24"/>
          <w:szCs w:val="24"/>
        </w:rPr>
        <w:t xml:space="preserve"> um </w:t>
      </w:r>
      <w:proofErr w:type="spellStart"/>
      <w:r w:rsidRPr="008B6418">
        <w:rPr>
          <w:rFonts w:ascii="Times New Roman" w:eastAsia="Arial Unicode MS" w:hAnsi="Times New Roman" w:cs="Times New Roman"/>
          <w:color w:val="000000" w:themeColor="text1"/>
          <w:sz w:val="24"/>
          <w:szCs w:val="24"/>
        </w:rPr>
        <w:t>plano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restauração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florestas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municipais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apoio</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criação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Reservas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Particulares</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Patrimônio</w:t>
      </w:r>
      <w:proofErr w:type="spellEnd"/>
      <w:r w:rsidRPr="008B6418">
        <w:rPr>
          <w:rFonts w:ascii="Times New Roman" w:eastAsia="Arial Unicode MS" w:hAnsi="Times New Roman" w:cs="Times New Roman"/>
          <w:color w:val="000000" w:themeColor="text1"/>
          <w:sz w:val="24"/>
          <w:szCs w:val="24"/>
        </w:rPr>
        <w:t xml:space="preserve"> Natural Municipal - RPPNM;</w:t>
      </w:r>
    </w:p>
    <w:p w:rsidR="007E3D08" w:rsidRPr="008B6418" w:rsidRDefault="00000000">
      <w:pPr>
        <w:pStyle w:val="PargrafodaLista"/>
        <w:numPr>
          <w:ilvl w:val="0"/>
          <w:numId w:val="21"/>
        </w:numPr>
        <w:tabs>
          <w:tab w:val="left" w:pos="602"/>
        </w:tabs>
        <w:spacing w:after="2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Criar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incentivos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4"/>
          <w:sz w:val="24"/>
          <w:szCs w:val="24"/>
        </w:rPr>
        <w:t xml:space="preserve">para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5"/>
          <w:sz w:val="24"/>
          <w:szCs w:val="24"/>
        </w:rPr>
        <w:t>mudança</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matriz</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energética</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mais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eficiente</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baixo</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carbono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em</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empresas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5"/>
          <w:sz w:val="24"/>
          <w:szCs w:val="24"/>
        </w:rPr>
        <w:t>empreendimentos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já</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estabelecidos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no</w:t>
      </w:r>
      <w:r w:rsidRPr="008B6418">
        <w:rPr>
          <w:rFonts w:ascii="Times New Roman" w:eastAsia="Arial Unicode MS" w:hAnsi="Times New Roman" w:cs="Times New Roman"/>
          <w:color w:val="000000" w:themeColor="text1"/>
          <w:spacing w:val="32"/>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Município</w:t>
      </w:r>
      <w:proofErr w:type="spellEnd"/>
      <w:r w:rsidRPr="008B6418">
        <w:rPr>
          <w:rFonts w:ascii="Times New Roman" w:eastAsia="Arial Unicode MS" w:hAnsi="Times New Roman" w:cs="Times New Roman"/>
          <w:color w:val="000000" w:themeColor="text1"/>
          <w:spacing w:val="6"/>
          <w:sz w:val="24"/>
          <w:szCs w:val="24"/>
        </w:rPr>
        <w:t>.</w:t>
      </w:r>
    </w:p>
    <w:p w:rsidR="007E3D08" w:rsidRPr="00AD448D" w:rsidRDefault="00000000" w:rsidP="007E3D08">
      <w:pPr>
        <w:pStyle w:val="Corpodetexto"/>
        <w:spacing w:before="1" w:after="0" w:line="276"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SEÇÃO </w:t>
      </w:r>
      <w:r w:rsidRPr="00AD448D">
        <w:rPr>
          <w:rFonts w:ascii="Times New Roman" w:eastAsia="Arial Unicode MS" w:hAnsi="Times New Roman" w:cs="Times New Roman"/>
          <w:b/>
          <w:bCs/>
          <w:color w:val="000000" w:themeColor="text1"/>
          <w:sz w:val="24"/>
          <w:szCs w:val="24"/>
        </w:rPr>
        <w:t>XII</w:t>
      </w:r>
    </w:p>
    <w:p w:rsidR="007E3D08" w:rsidRPr="00AD448D" w:rsidRDefault="00000000" w:rsidP="007E3D08">
      <w:pPr>
        <w:pStyle w:val="Corpodetexto"/>
        <w:spacing w:after="0" w:line="276"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 POLÍTICA DE PROTEÇÃO ANIMAL</w:t>
      </w:r>
    </w:p>
    <w:p w:rsidR="007E3D08" w:rsidRPr="008B6418" w:rsidRDefault="007E3D08" w:rsidP="007E3D08">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2</w:t>
      </w:r>
      <w:r w:rsidR="001F5B4A">
        <w:rPr>
          <w:rFonts w:ascii="Times New Roman" w:eastAsia="Arial Unicode MS" w:hAnsi="Times New Roman" w:cs="Times New Roman"/>
          <w:b/>
          <w:bCs/>
          <w:color w:val="000000" w:themeColor="text1"/>
          <w:sz w:val="24"/>
          <w:szCs w:val="24"/>
        </w:rPr>
        <w:t>2</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Política Municipal de Proteção Animal tem como princípio fundamental a defesa e a proteção da fauna que convive, direta ou indiretamente, com as pessoas, valorizando assim a interação homem- animal</w:t>
      </w:r>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z w:val="24"/>
          <w:szCs w:val="24"/>
        </w:rPr>
        <w:t>harmônica</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garantindo</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o</w:t>
      </w:r>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z w:val="24"/>
          <w:szCs w:val="24"/>
        </w:rPr>
        <w:t>direito</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à</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vida,</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à</w:t>
      </w:r>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z w:val="24"/>
          <w:szCs w:val="24"/>
        </w:rPr>
        <w:t>liberdade</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a</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atenção</w:t>
      </w:r>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z w:val="24"/>
          <w:szCs w:val="24"/>
        </w:rPr>
        <w:t>digna</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aos</w:t>
      </w:r>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animais.</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Parágrafo único. A Política Municipal de Proteção Animal será formalizada em instrumento próprio, com base nas seguintes diretrizes:</w:t>
      </w:r>
    </w:p>
    <w:p w:rsidR="007E3D08" w:rsidRPr="008B6418" w:rsidRDefault="00000000">
      <w:pPr>
        <w:pStyle w:val="PargrafodaLista"/>
        <w:numPr>
          <w:ilvl w:val="0"/>
          <w:numId w:val="20"/>
        </w:numPr>
        <w:tabs>
          <w:tab w:val="left" w:pos="142"/>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Todo animal </w:t>
      </w:r>
      <w:proofErr w:type="spellStart"/>
      <w:r w:rsidRPr="008B6418">
        <w:rPr>
          <w:rFonts w:ascii="Times New Roman" w:eastAsia="Arial Unicode MS" w:hAnsi="Times New Roman" w:cs="Times New Roman"/>
          <w:color w:val="000000" w:themeColor="text1"/>
          <w:sz w:val="24"/>
          <w:szCs w:val="24"/>
        </w:rPr>
        <w:t>tem</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direito</w:t>
      </w:r>
      <w:proofErr w:type="spellEnd"/>
      <w:r w:rsidRPr="008B6418">
        <w:rPr>
          <w:rFonts w:ascii="Times New Roman" w:eastAsia="Arial Unicode MS" w:hAnsi="Times New Roman" w:cs="Times New Roman"/>
          <w:color w:val="000000" w:themeColor="text1"/>
          <w:sz w:val="24"/>
          <w:szCs w:val="24"/>
        </w:rPr>
        <w:t xml:space="preserve"> a ser </w:t>
      </w:r>
      <w:proofErr w:type="spellStart"/>
      <w:r w:rsidRPr="008B6418">
        <w:rPr>
          <w:rFonts w:ascii="Times New Roman" w:eastAsia="Arial Unicode MS" w:hAnsi="Times New Roman" w:cs="Times New Roman"/>
          <w:color w:val="000000" w:themeColor="text1"/>
          <w:sz w:val="24"/>
          <w:szCs w:val="24"/>
        </w:rPr>
        <w:t>respeitado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protegido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0"/>
        </w:numPr>
        <w:tabs>
          <w:tab w:val="left" w:pos="142"/>
          <w:tab w:val="left" w:pos="344"/>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Nenhum</w:t>
      </w:r>
      <w:proofErr w:type="spellEnd"/>
      <w:r w:rsidRPr="008B6418">
        <w:rPr>
          <w:rFonts w:ascii="Times New Roman" w:eastAsia="Arial Unicode MS" w:hAnsi="Times New Roman" w:cs="Times New Roman"/>
          <w:color w:val="000000" w:themeColor="text1"/>
          <w:sz w:val="24"/>
          <w:szCs w:val="24"/>
        </w:rPr>
        <w:t xml:space="preserve"> animal </w:t>
      </w:r>
      <w:proofErr w:type="spellStart"/>
      <w:r w:rsidRPr="008B6418">
        <w:rPr>
          <w:rFonts w:ascii="Times New Roman" w:eastAsia="Arial Unicode MS" w:hAnsi="Times New Roman" w:cs="Times New Roman"/>
          <w:color w:val="000000" w:themeColor="text1"/>
          <w:sz w:val="24"/>
          <w:szCs w:val="24"/>
        </w:rPr>
        <w:t>deve</w:t>
      </w:r>
      <w:proofErr w:type="spellEnd"/>
      <w:r w:rsidRPr="008B6418">
        <w:rPr>
          <w:rFonts w:ascii="Times New Roman" w:eastAsia="Arial Unicode MS" w:hAnsi="Times New Roman" w:cs="Times New Roman"/>
          <w:color w:val="000000" w:themeColor="text1"/>
          <w:sz w:val="24"/>
          <w:szCs w:val="24"/>
        </w:rPr>
        <w:t xml:space="preserve"> ser </w:t>
      </w:r>
      <w:proofErr w:type="spellStart"/>
      <w:r w:rsidRPr="008B6418">
        <w:rPr>
          <w:rFonts w:ascii="Times New Roman" w:eastAsia="Arial Unicode MS" w:hAnsi="Times New Roman" w:cs="Times New Roman"/>
          <w:color w:val="000000" w:themeColor="text1"/>
          <w:sz w:val="24"/>
          <w:szCs w:val="24"/>
        </w:rPr>
        <w:t>submetido</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maus-tratos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cruéis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0"/>
        </w:numPr>
        <w:tabs>
          <w:tab w:val="left" w:pos="142"/>
          <w:tab w:val="left" w:pos="407"/>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animais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enquanto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seres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sencientes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portanto</w:t>
      </w:r>
      <w:proofErr w:type="spellEnd"/>
      <w:r w:rsidRPr="008B6418">
        <w:rPr>
          <w:rFonts w:ascii="Times New Roman" w:eastAsia="Arial Unicode MS" w:hAnsi="Times New Roman" w:cs="Times New Roman"/>
          <w:color w:val="000000" w:themeColor="text1"/>
          <w:sz w:val="24"/>
          <w:szCs w:val="24"/>
        </w:rPr>
        <w:t xml:space="preserve">, com </w:t>
      </w:r>
      <w:proofErr w:type="spellStart"/>
      <w:r w:rsidRPr="008B6418">
        <w:rPr>
          <w:rFonts w:ascii="Times New Roman" w:eastAsia="Arial Unicode MS" w:hAnsi="Times New Roman" w:cs="Times New Roman"/>
          <w:color w:val="000000" w:themeColor="text1"/>
          <w:sz w:val="24"/>
          <w:szCs w:val="24"/>
        </w:rPr>
        <w:t>habilidades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subjetivamente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experimentarem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frio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conforto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desconforto</w:t>
      </w:r>
      <w:proofErr w:type="spellEnd"/>
      <w:r w:rsidRPr="008B6418">
        <w:rPr>
          <w:rFonts w:ascii="Times New Roman" w:eastAsia="Arial Unicode MS" w:hAnsi="Times New Roman" w:cs="Times New Roman"/>
          <w:color w:val="000000" w:themeColor="text1"/>
          <w:sz w:val="24"/>
          <w:szCs w:val="24"/>
        </w:rPr>
        <w:t xml:space="preserve">, e de </w:t>
      </w:r>
      <w:proofErr w:type="spellStart"/>
      <w:r w:rsidRPr="008B6418">
        <w:rPr>
          <w:rFonts w:ascii="Times New Roman" w:eastAsia="Arial Unicode MS" w:hAnsi="Times New Roman" w:cs="Times New Roman"/>
          <w:color w:val="000000" w:themeColor="text1"/>
          <w:sz w:val="24"/>
          <w:szCs w:val="24"/>
        </w:rPr>
        <w:t>conscientemente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diferenciarem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estados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internos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como</w:t>
      </w:r>
      <w:proofErr w:type="spellEnd"/>
      <w:r w:rsidRPr="008B6418">
        <w:rPr>
          <w:rFonts w:ascii="Times New Roman" w:eastAsia="Arial Unicode MS" w:hAnsi="Times New Roman" w:cs="Times New Roman"/>
          <w:color w:val="000000" w:themeColor="text1"/>
          <w:sz w:val="24"/>
          <w:szCs w:val="24"/>
        </w:rPr>
        <w:t xml:space="preserve"> bons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ruins e </w:t>
      </w:r>
      <w:proofErr w:type="spellStart"/>
      <w:r w:rsidRPr="008B6418">
        <w:rPr>
          <w:rFonts w:ascii="Times New Roman" w:eastAsia="Arial Unicode MS" w:hAnsi="Times New Roman" w:cs="Times New Roman"/>
          <w:color w:val="000000" w:themeColor="text1"/>
          <w:sz w:val="24"/>
          <w:szCs w:val="24"/>
        </w:rPr>
        <w:t>agradáveis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desagradáveis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devem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seus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direitos</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z w:val="24"/>
          <w:szCs w:val="24"/>
        </w:rPr>
        <w:t>defendidos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0"/>
        </w:numPr>
        <w:tabs>
          <w:tab w:val="left" w:pos="142"/>
          <w:tab w:val="left" w:pos="429"/>
        </w:tabs>
        <w:spacing w:before="1"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É </w:t>
      </w:r>
      <w:proofErr w:type="spellStart"/>
      <w:r w:rsidRPr="008B6418">
        <w:rPr>
          <w:rFonts w:ascii="Times New Roman" w:eastAsia="Arial Unicode MS" w:hAnsi="Times New Roman" w:cs="Times New Roman"/>
          <w:color w:val="000000" w:themeColor="text1"/>
          <w:sz w:val="24"/>
          <w:szCs w:val="24"/>
        </w:rPr>
        <w:t>vedado</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extermínio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animais</w:t>
      </w:r>
      <w:proofErr w:type="spellEnd"/>
      <w:r w:rsidRPr="008B6418">
        <w:rPr>
          <w:rFonts w:ascii="Times New Roman" w:eastAsia="Arial Unicode MS" w:hAnsi="Times New Roman" w:cs="Times New Roman"/>
          <w:color w:val="000000" w:themeColor="text1"/>
          <w:sz w:val="24"/>
          <w:szCs w:val="24"/>
        </w:rPr>
        <w:t xml:space="preserve"> para fins de </w:t>
      </w:r>
      <w:proofErr w:type="spellStart"/>
      <w:r w:rsidRPr="008B6418">
        <w:rPr>
          <w:rFonts w:ascii="Times New Roman" w:eastAsia="Arial Unicode MS" w:hAnsi="Times New Roman" w:cs="Times New Roman"/>
          <w:color w:val="000000" w:themeColor="text1"/>
          <w:sz w:val="24"/>
          <w:szCs w:val="24"/>
        </w:rPr>
        <w:t>controle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população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20"/>
        </w:numPr>
        <w:tabs>
          <w:tab w:val="left" w:pos="142"/>
          <w:tab w:val="left" w:pos="368"/>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abandono</w:t>
      </w:r>
      <w:proofErr w:type="spellEnd"/>
      <w:r w:rsidRPr="008B6418">
        <w:rPr>
          <w:rFonts w:ascii="Times New Roman" w:eastAsia="Arial Unicode MS" w:hAnsi="Times New Roman" w:cs="Times New Roman"/>
          <w:color w:val="000000" w:themeColor="text1"/>
          <w:sz w:val="24"/>
          <w:szCs w:val="24"/>
        </w:rPr>
        <w:t xml:space="preserve"> de um animal, </w:t>
      </w:r>
      <w:proofErr w:type="spellStart"/>
      <w:r w:rsidRPr="008B6418">
        <w:rPr>
          <w:rFonts w:ascii="Times New Roman" w:eastAsia="Arial Unicode MS" w:hAnsi="Times New Roman" w:cs="Times New Roman"/>
          <w:color w:val="000000" w:themeColor="text1"/>
          <w:sz w:val="24"/>
          <w:szCs w:val="24"/>
        </w:rPr>
        <w:t>além</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criminoso</w:t>
      </w:r>
      <w:proofErr w:type="spellEnd"/>
      <w:r w:rsidRPr="008B6418">
        <w:rPr>
          <w:rFonts w:ascii="Times New Roman" w:eastAsia="Arial Unicode MS" w:hAnsi="Times New Roman" w:cs="Times New Roman"/>
          <w:color w:val="000000" w:themeColor="text1"/>
          <w:sz w:val="24"/>
          <w:szCs w:val="24"/>
        </w:rPr>
        <w:t xml:space="preserve">, é </w:t>
      </w:r>
      <w:proofErr w:type="spellStart"/>
      <w:r w:rsidRPr="008B6418">
        <w:rPr>
          <w:rFonts w:ascii="Times New Roman" w:eastAsia="Arial Unicode MS" w:hAnsi="Times New Roman" w:cs="Times New Roman"/>
          <w:color w:val="000000" w:themeColor="text1"/>
          <w:sz w:val="24"/>
          <w:szCs w:val="24"/>
        </w:rPr>
        <w:t>considerado</w:t>
      </w:r>
      <w:proofErr w:type="spellEnd"/>
      <w:r w:rsidRPr="008B6418">
        <w:rPr>
          <w:rFonts w:ascii="Times New Roman" w:eastAsia="Arial Unicode MS" w:hAnsi="Times New Roman" w:cs="Times New Roman"/>
          <w:color w:val="000000" w:themeColor="text1"/>
          <w:sz w:val="24"/>
          <w:szCs w:val="24"/>
        </w:rPr>
        <w:t xml:space="preserve"> um </w:t>
      </w:r>
      <w:proofErr w:type="spellStart"/>
      <w:r w:rsidRPr="008B6418">
        <w:rPr>
          <w:rFonts w:ascii="Times New Roman" w:eastAsia="Arial Unicode MS" w:hAnsi="Times New Roman" w:cs="Times New Roman"/>
          <w:color w:val="000000" w:themeColor="text1"/>
          <w:sz w:val="24"/>
          <w:szCs w:val="24"/>
        </w:rPr>
        <w:t>ato</w:t>
      </w:r>
      <w:proofErr w:type="spellEnd"/>
      <w:r w:rsidRPr="008B6418">
        <w:rPr>
          <w:rFonts w:ascii="Times New Roman" w:eastAsia="Arial Unicode MS" w:hAnsi="Times New Roman" w:cs="Times New Roman"/>
          <w:color w:val="000000" w:themeColor="text1"/>
          <w:sz w:val="24"/>
          <w:szCs w:val="24"/>
        </w:rPr>
        <w:t xml:space="preserve"> cruel e </w:t>
      </w:r>
      <w:proofErr w:type="spellStart"/>
      <w:r w:rsidRPr="008B6418">
        <w:rPr>
          <w:rFonts w:ascii="Times New Roman" w:eastAsia="Arial Unicode MS" w:hAnsi="Times New Roman" w:cs="Times New Roman"/>
          <w:color w:val="000000" w:themeColor="text1"/>
          <w:sz w:val="24"/>
          <w:szCs w:val="24"/>
        </w:rPr>
        <w:t>degradante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tabs>
          <w:tab w:val="left" w:pos="142"/>
        </w:tabs>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2</w:t>
      </w:r>
      <w:r w:rsidR="001F5B4A">
        <w:rPr>
          <w:rFonts w:ascii="Times New Roman" w:eastAsia="Arial Unicode MS" w:hAnsi="Times New Roman" w:cs="Times New Roman"/>
          <w:b/>
          <w:bCs/>
          <w:color w:val="000000" w:themeColor="text1"/>
          <w:sz w:val="24"/>
          <w:szCs w:val="24"/>
        </w:rPr>
        <w:t>3</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Política Municipal de Proteção Animal será executada, preferencialmente, pela SMMA, tendo como objetivos:</w:t>
      </w:r>
    </w:p>
    <w:p w:rsidR="007E3D08" w:rsidRPr="008B6418" w:rsidRDefault="00000000">
      <w:pPr>
        <w:pStyle w:val="PargrafodaLista"/>
        <w:numPr>
          <w:ilvl w:val="0"/>
          <w:numId w:val="19"/>
        </w:numPr>
        <w:tabs>
          <w:tab w:val="left" w:pos="142"/>
        </w:tabs>
        <w:spacing w:before="1"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Garantir</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proteção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a </w:t>
      </w:r>
      <w:proofErr w:type="spellStart"/>
      <w:r w:rsidRPr="008B6418">
        <w:rPr>
          <w:rFonts w:ascii="Times New Roman" w:eastAsia="Arial Unicode MS" w:hAnsi="Times New Roman" w:cs="Times New Roman"/>
          <w:color w:val="000000" w:themeColor="text1"/>
          <w:spacing w:val="3"/>
          <w:sz w:val="24"/>
          <w:szCs w:val="24"/>
        </w:rPr>
        <w:t>defesa</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dos </w:t>
      </w:r>
      <w:proofErr w:type="spellStart"/>
      <w:r w:rsidRPr="008B6418">
        <w:rPr>
          <w:rFonts w:ascii="Times New Roman" w:eastAsia="Arial Unicode MS" w:hAnsi="Times New Roman" w:cs="Times New Roman"/>
          <w:color w:val="000000" w:themeColor="text1"/>
          <w:spacing w:val="3"/>
          <w:sz w:val="24"/>
          <w:szCs w:val="24"/>
        </w:rPr>
        <w:t>animais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observadas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as </w:t>
      </w:r>
      <w:proofErr w:type="spellStart"/>
      <w:r w:rsidRPr="008B6418">
        <w:rPr>
          <w:rFonts w:ascii="Times New Roman" w:eastAsia="Arial Unicode MS" w:hAnsi="Times New Roman" w:cs="Times New Roman"/>
          <w:color w:val="000000" w:themeColor="text1"/>
          <w:spacing w:val="3"/>
          <w:sz w:val="24"/>
          <w:szCs w:val="24"/>
        </w:rPr>
        <w:t>legislações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específicas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bem</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como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continuidade</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das </w:t>
      </w:r>
      <w:proofErr w:type="spellStart"/>
      <w:r w:rsidRPr="008B6418">
        <w:rPr>
          <w:rFonts w:ascii="Times New Roman" w:eastAsia="Arial Unicode MS" w:hAnsi="Times New Roman" w:cs="Times New Roman"/>
          <w:color w:val="000000" w:themeColor="text1"/>
          <w:spacing w:val="3"/>
          <w:sz w:val="24"/>
          <w:szCs w:val="24"/>
        </w:rPr>
        <w:t>Políticas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Proteção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aos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Animais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no</w:t>
      </w:r>
      <w:r w:rsidRPr="008B6418">
        <w:rPr>
          <w:rFonts w:ascii="Times New Roman" w:eastAsia="Arial Unicode MS" w:hAnsi="Times New Roman" w:cs="Times New Roman"/>
          <w:color w:val="000000" w:themeColor="text1"/>
          <w:spacing w:val="42"/>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Município</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19"/>
        </w:numPr>
        <w:tabs>
          <w:tab w:val="left" w:pos="142"/>
          <w:tab w:val="left" w:pos="344"/>
        </w:tabs>
        <w:spacing w:before="93"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Coibir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práticas</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z w:val="24"/>
          <w:szCs w:val="24"/>
        </w:rPr>
        <w:t>submetam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animais</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situações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maus-tratos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violência</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crueldade</w:t>
      </w:r>
      <w:proofErr w:type="spellEnd"/>
      <w:r w:rsidRPr="008B6418">
        <w:rPr>
          <w:rFonts w:ascii="Times New Roman" w:eastAsia="Arial Unicode MS" w:hAnsi="Times New Roman" w:cs="Times New Roman"/>
          <w:color w:val="000000" w:themeColor="text1"/>
          <w:sz w:val="24"/>
          <w:szCs w:val="24"/>
        </w:rPr>
        <w:t xml:space="preserve">; </w:t>
      </w:r>
    </w:p>
    <w:p w:rsidR="007E3D08" w:rsidRPr="008B6418" w:rsidRDefault="00000000">
      <w:pPr>
        <w:pStyle w:val="PargrafodaLista"/>
        <w:numPr>
          <w:ilvl w:val="0"/>
          <w:numId w:val="19"/>
        </w:numPr>
        <w:tabs>
          <w:tab w:val="left" w:pos="142"/>
          <w:tab w:val="left" w:pos="344"/>
        </w:tabs>
        <w:spacing w:before="93"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 </w:t>
      </w:r>
      <w:proofErr w:type="spellStart"/>
      <w:r w:rsidRPr="008B6418">
        <w:rPr>
          <w:rFonts w:ascii="Times New Roman" w:eastAsia="Arial Unicode MS" w:hAnsi="Times New Roman" w:cs="Times New Roman"/>
          <w:color w:val="000000" w:themeColor="text1"/>
          <w:sz w:val="24"/>
          <w:szCs w:val="24"/>
        </w:rPr>
        <w:t>Desenvolver</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implementar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soluções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éticas</w:t>
      </w:r>
      <w:proofErr w:type="spellEnd"/>
      <w:r w:rsidRPr="008B6418">
        <w:rPr>
          <w:rFonts w:ascii="Times New Roman" w:eastAsia="Arial Unicode MS" w:hAnsi="Times New Roman" w:cs="Times New Roman"/>
          <w:color w:val="000000" w:themeColor="text1"/>
          <w:sz w:val="24"/>
          <w:szCs w:val="24"/>
        </w:rPr>
        <w:t xml:space="preserve"> para a </w:t>
      </w:r>
      <w:proofErr w:type="spellStart"/>
      <w:r w:rsidRPr="008B6418">
        <w:rPr>
          <w:rFonts w:ascii="Times New Roman" w:eastAsia="Arial Unicode MS" w:hAnsi="Times New Roman" w:cs="Times New Roman"/>
          <w:color w:val="000000" w:themeColor="text1"/>
          <w:sz w:val="24"/>
          <w:szCs w:val="24"/>
        </w:rPr>
        <w:t>gestão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populações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animais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8"/>
        </w:numPr>
        <w:tabs>
          <w:tab w:val="left" w:pos="142"/>
          <w:tab w:val="left" w:pos="429"/>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Desenvolver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Educação</w:t>
      </w:r>
      <w:proofErr w:type="spellEnd"/>
      <w:r w:rsidRPr="008B6418">
        <w:rPr>
          <w:rFonts w:ascii="Times New Roman" w:eastAsia="Arial Unicode MS" w:hAnsi="Times New Roman" w:cs="Times New Roman"/>
          <w:color w:val="000000" w:themeColor="text1"/>
          <w:sz w:val="24"/>
          <w:szCs w:val="24"/>
        </w:rPr>
        <w:t xml:space="preserve"> Ambiental para a </w:t>
      </w:r>
      <w:proofErr w:type="spellStart"/>
      <w:r w:rsidRPr="008B6418">
        <w:rPr>
          <w:rFonts w:ascii="Times New Roman" w:eastAsia="Arial Unicode MS" w:hAnsi="Times New Roman" w:cs="Times New Roman"/>
          <w:color w:val="000000" w:themeColor="text1"/>
          <w:sz w:val="24"/>
          <w:szCs w:val="24"/>
        </w:rPr>
        <w:t>guarda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responsável</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animais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8"/>
        </w:numPr>
        <w:tabs>
          <w:tab w:val="left" w:pos="142"/>
          <w:tab w:val="left" w:pos="375"/>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Estabelecer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controle</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comércio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animais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visando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evitar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maus-tratos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muitas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vezes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lastRenderedPageBreak/>
        <w:t>associados</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clandestinidade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8"/>
        </w:numPr>
        <w:tabs>
          <w:tab w:val="left" w:pos="142"/>
          <w:tab w:val="left" w:pos="442"/>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Garantir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atenção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parte</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Município</w:t>
      </w:r>
      <w:proofErr w:type="spellEnd"/>
      <w:r w:rsidRPr="008B6418">
        <w:rPr>
          <w:rFonts w:ascii="Times New Roman" w:eastAsia="Arial Unicode MS" w:hAnsi="Times New Roman" w:cs="Times New Roman"/>
          <w:color w:val="000000" w:themeColor="text1"/>
          <w:sz w:val="24"/>
          <w:szCs w:val="24"/>
        </w:rPr>
        <w:t xml:space="preserve"> e o </w:t>
      </w:r>
      <w:proofErr w:type="spellStart"/>
      <w:r w:rsidRPr="008B6418">
        <w:rPr>
          <w:rFonts w:ascii="Times New Roman" w:eastAsia="Arial Unicode MS" w:hAnsi="Times New Roman" w:cs="Times New Roman"/>
          <w:color w:val="000000" w:themeColor="text1"/>
          <w:sz w:val="24"/>
          <w:szCs w:val="24"/>
        </w:rPr>
        <w:t>apoio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cuidados</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animais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rua</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pacing w:val="2"/>
          <w:sz w:val="24"/>
          <w:szCs w:val="24"/>
        </w:rPr>
        <w:t>tenham</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estabelecido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vínculo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manutenção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dependência</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afeto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de </w:t>
      </w:r>
      <w:proofErr w:type="spellStart"/>
      <w:r w:rsidRPr="008B6418">
        <w:rPr>
          <w:rFonts w:ascii="Times New Roman" w:eastAsia="Arial Unicode MS" w:hAnsi="Times New Roman" w:cs="Times New Roman"/>
          <w:color w:val="000000" w:themeColor="text1"/>
          <w:spacing w:val="3"/>
          <w:sz w:val="24"/>
          <w:szCs w:val="24"/>
        </w:rPr>
        <w:t>cuidados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com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comunidade</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onde</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vivem</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18"/>
        </w:numPr>
        <w:tabs>
          <w:tab w:val="left" w:pos="142"/>
          <w:tab w:val="left" w:pos="491"/>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Estimular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adoção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responsável</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animais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domésticos</w:t>
      </w:r>
      <w:proofErr w:type="spellEnd"/>
      <w:r w:rsidRPr="008B6418">
        <w:rPr>
          <w:rFonts w:ascii="Times New Roman" w:eastAsia="Arial Unicode MS" w:hAnsi="Times New Roman" w:cs="Times New Roman"/>
          <w:color w:val="000000" w:themeColor="text1"/>
          <w:sz w:val="24"/>
          <w:szCs w:val="24"/>
        </w:rPr>
        <w:t xml:space="preserve"> e o </w:t>
      </w:r>
      <w:proofErr w:type="spellStart"/>
      <w:r w:rsidRPr="008B6418">
        <w:rPr>
          <w:rFonts w:ascii="Times New Roman" w:eastAsia="Arial Unicode MS" w:hAnsi="Times New Roman" w:cs="Times New Roman"/>
          <w:color w:val="000000" w:themeColor="text1"/>
          <w:sz w:val="24"/>
          <w:szCs w:val="24"/>
        </w:rPr>
        <w:t>combate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abandono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8"/>
        </w:numPr>
        <w:tabs>
          <w:tab w:val="left" w:pos="142"/>
          <w:tab w:val="left" w:pos="583"/>
        </w:tabs>
        <w:spacing w:before="1"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Estabelecer</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medidas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combate</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tráfico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3"/>
          <w:sz w:val="24"/>
          <w:szCs w:val="24"/>
        </w:rPr>
        <w:t>captura</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ilegal</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natureza</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à </w:t>
      </w:r>
      <w:r w:rsidRPr="008B6418">
        <w:rPr>
          <w:rFonts w:ascii="Times New Roman" w:eastAsia="Arial Unicode MS" w:hAnsi="Times New Roman" w:cs="Times New Roman"/>
          <w:color w:val="000000" w:themeColor="text1"/>
          <w:spacing w:val="3"/>
          <w:sz w:val="24"/>
          <w:szCs w:val="24"/>
        </w:rPr>
        <w:t xml:space="preserve">posse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animais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silvestres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sem</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devida</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autorização</w:t>
      </w:r>
      <w:proofErr w:type="spellEnd"/>
      <w:r w:rsidRPr="008B6418">
        <w:rPr>
          <w:rFonts w:ascii="Times New Roman" w:eastAsia="Arial Unicode MS" w:hAnsi="Times New Roman" w:cs="Times New Roman"/>
          <w:color w:val="000000" w:themeColor="text1"/>
          <w:spacing w:val="4"/>
          <w:sz w:val="24"/>
          <w:szCs w:val="24"/>
        </w:rPr>
        <w:t>;</w:t>
      </w:r>
    </w:p>
    <w:p w:rsidR="007E3D08" w:rsidRPr="00AD448D" w:rsidRDefault="00000000">
      <w:pPr>
        <w:pStyle w:val="PargrafodaLista"/>
        <w:numPr>
          <w:ilvl w:val="0"/>
          <w:numId w:val="18"/>
        </w:numPr>
        <w:tabs>
          <w:tab w:val="left" w:pos="142"/>
          <w:tab w:val="left" w:pos="438"/>
        </w:tabs>
        <w:spacing w:before="1"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Promover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estratégias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visando</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da fauna </w:t>
      </w:r>
      <w:proofErr w:type="spellStart"/>
      <w:r w:rsidRPr="008B6418">
        <w:rPr>
          <w:rFonts w:ascii="Times New Roman" w:eastAsia="Arial Unicode MS" w:hAnsi="Times New Roman" w:cs="Times New Roman"/>
          <w:color w:val="000000" w:themeColor="text1"/>
          <w:sz w:val="24"/>
          <w:szCs w:val="24"/>
        </w:rPr>
        <w:t>silvestre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especialmente</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espécies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nativas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ameaçadas</w:t>
      </w:r>
      <w:proofErr w:type="spellEnd"/>
      <w:r w:rsidRPr="008B6418">
        <w:rPr>
          <w:rFonts w:ascii="Times New Roman" w:eastAsia="Arial Unicode MS" w:hAnsi="Times New Roman" w:cs="Times New Roman"/>
          <w:color w:val="000000" w:themeColor="text1"/>
          <w:sz w:val="24"/>
          <w:szCs w:val="24"/>
        </w:rPr>
        <w:t xml:space="preserve"> de</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extinção</w:t>
      </w:r>
      <w:proofErr w:type="spellEnd"/>
      <w:r w:rsidRPr="008B6418">
        <w:rPr>
          <w:rFonts w:ascii="Times New Roman" w:eastAsia="Arial Unicode MS" w:hAnsi="Times New Roman" w:cs="Times New Roman"/>
          <w:color w:val="000000" w:themeColor="text1"/>
          <w:sz w:val="24"/>
          <w:szCs w:val="24"/>
        </w:rPr>
        <w:t>.</w:t>
      </w:r>
    </w:p>
    <w:p w:rsidR="007E3D08" w:rsidRPr="00AD448D"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SEÇÃO XIII</w:t>
      </w:r>
    </w:p>
    <w:p w:rsidR="007E3D08" w:rsidRPr="008B6418" w:rsidRDefault="00000000" w:rsidP="007E3D08">
      <w:pPr>
        <w:pStyle w:val="Corpodetexto"/>
        <w:spacing w:line="276"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 POLÍTICA DE CONSERVAÇÃO DA BIODIVERSIDADE</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2</w:t>
      </w:r>
      <w:r w:rsidR="001F5B4A">
        <w:rPr>
          <w:rFonts w:ascii="Times New Roman" w:eastAsia="Arial Unicode MS" w:hAnsi="Times New Roman" w:cs="Times New Roman"/>
          <w:b/>
          <w:bCs/>
          <w:color w:val="000000" w:themeColor="text1"/>
          <w:sz w:val="24"/>
          <w:szCs w:val="24"/>
        </w:rPr>
        <w:t>4</w:t>
      </w:r>
      <w:r w:rsidRPr="008B6418">
        <w:rPr>
          <w:rFonts w:ascii="Times New Roman" w:eastAsia="Arial Unicode MS" w:hAnsi="Times New Roman" w:cs="Times New Roman"/>
          <w:b/>
          <w:bCs/>
          <w:color w:val="000000" w:themeColor="text1"/>
          <w:sz w:val="24"/>
          <w:szCs w:val="24"/>
        </w:rPr>
        <w:t>.</w:t>
      </w:r>
      <w:r w:rsidR="00A3081A">
        <w:rPr>
          <w:rFonts w:ascii="Times New Roman" w:eastAsia="Arial Unicode MS" w:hAnsi="Times New Roman" w:cs="Times New Roman"/>
          <w:b/>
          <w:bCs/>
          <w:color w:val="000000" w:themeColor="text1"/>
          <w:sz w:val="24"/>
          <w:szCs w:val="24"/>
        </w:rPr>
        <w:t xml:space="preserve"> </w:t>
      </w:r>
      <w:r w:rsidRPr="008B6418">
        <w:rPr>
          <w:rFonts w:ascii="Times New Roman" w:eastAsia="Arial Unicode MS" w:hAnsi="Times New Roman" w:cs="Times New Roman"/>
          <w:color w:val="000000" w:themeColor="text1"/>
          <w:sz w:val="24"/>
          <w:szCs w:val="24"/>
        </w:rPr>
        <w:t>O Município de Mogi Mirim estabelecerá a Política de Conservação da Biodiversidade, entendida como a diversidade de organismos, espécies e habitats, considerando os limites urbanos e demais municípios da Região, por meio de parcerias e convênios.</w:t>
      </w:r>
    </w:p>
    <w:p w:rsidR="007E3D08" w:rsidRPr="008B6418" w:rsidRDefault="00000000" w:rsidP="007E3D08">
      <w:pPr>
        <w:pStyle w:val="Corpodetexto"/>
        <w:spacing w:after="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2</w:t>
      </w:r>
      <w:r w:rsidR="001F5B4A">
        <w:rPr>
          <w:rFonts w:ascii="Times New Roman" w:eastAsia="Arial Unicode MS" w:hAnsi="Times New Roman" w:cs="Times New Roman"/>
          <w:b/>
          <w:bCs/>
          <w:color w:val="000000" w:themeColor="text1"/>
          <w:sz w:val="24"/>
          <w:szCs w:val="24"/>
        </w:rPr>
        <w:t>5</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w:t>
      </w:r>
      <w:r w:rsidR="001F5B4A">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z w:val="24"/>
          <w:szCs w:val="24"/>
        </w:rPr>
        <w:t>A Política de Conservação da Biodiversidade deverá contemplar os seguintes objetivos:</w:t>
      </w:r>
    </w:p>
    <w:p w:rsidR="007E3D08" w:rsidRPr="008B6418" w:rsidRDefault="00000000">
      <w:pPr>
        <w:pStyle w:val="PargrafodaLista"/>
        <w:numPr>
          <w:ilvl w:val="0"/>
          <w:numId w:val="17"/>
        </w:numPr>
        <w:tabs>
          <w:tab w:val="left" w:pos="301"/>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Abordar</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3 </w:t>
      </w:r>
      <w:r w:rsidRPr="008B6418">
        <w:rPr>
          <w:rFonts w:ascii="Times New Roman" w:eastAsia="Arial Unicode MS" w:hAnsi="Times New Roman" w:cs="Times New Roman"/>
          <w:color w:val="000000" w:themeColor="text1"/>
          <w:spacing w:val="3"/>
          <w:sz w:val="24"/>
          <w:szCs w:val="24"/>
        </w:rPr>
        <w:t>(</w:t>
      </w:r>
      <w:proofErr w:type="spellStart"/>
      <w:r w:rsidRPr="008B6418">
        <w:rPr>
          <w:rFonts w:ascii="Times New Roman" w:eastAsia="Arial Unicode MS" w:hAnsi="Times New Roman" w:cs="Times New Roman"/>
          <w:color w:val="000000" w:themeColor="text1"/>
          <w:spacing w:val="3"/>
          <w:sz w:val="24"/>
          <w:szCs w:val="24"/>
        </w:rPr>
        <w:t>três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níveis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conservação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do </w:t>
      </w:r>
      <w:proofErr w:type="spellStart"/>
      <w:r w:rsidRPr="008B6418">
        <w:rPr>
          <w:rFonts w:ascii="Times New Roman" w:eastAsia="Arial Unicode MS" w:hAnsi="Times New Roman" w:cs="Times New Roman"/>
          <w:color w:val="000000" w:themeColor="text1"/>
          <w:spacing w:val="3"/>
          <w:sz w:val="24"/>
          <w:szCs w:val="24"/>
        </w:rPr>
        <w:t>patrimônio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genético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da </w:t>
      </w:r>
      <w:proofErr w:type="spellStart"/>
      <w:r w:rsidRPr="008B6418">
        <w:rPr>
          <w:rFonts w:ascii="Times New Roman" w:eastAsia="Arial Unicode MS" w:hAnsi="Times New Roman" w:cs="Times New Roman"/>
          <w:color w:val="000000" w:themeColor="text1"/>
          <w:spacing w:val="3"/>
          <w:sz w:val="24"/>
          <w:szCs w:val="24"/>
        </w:rPr>
        <w:t>proteção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conservação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4"/>
          <w:sz w:val="24"/>
          <w:szCs w:val="24"/>
        </w:rPr>
        <w:t>de</w:t>
      </w:r>
      <w:r w:rsidRPr="008B6418">
        <w:rPr>
          <w:rFonts w:ascii="Times New Roman" w:eastAsia="Arial Unicode MS" w:hAnsi="Times New Roman" w:cs="Times New Roman"/>
          <w:color w:val="000000" w:themeColor="text1"/>
          <w:spacing w:val="5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espécies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e de</w:t>
      </w:r>
      <w:r w:rsidRPr="008B6418">
        <w:rPr>
          <w:rFonts w:ascii="Times New Roman" w:eastAsia="Arial Unicode MS" w:hAnsi="Times New Roman" w:cs="Times New Roman"/>
          <w:color w:val="000000" w:themeColor="text1"/>
          <w:spacing w:val="5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ecossistemas</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17"/>
        </w:numPr>
        <w:tabs>
          <w:tab w:val="left" w:pos="376"/>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Estabelecer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parcerias</w:t>
      </w:r>
      <w:proofErr w:type="spellEnd"/>
      <w:r w:rsidRPr="008B6418">
        <w:rPr>
          <w:rFonts w:ascii="Times New Roman" w:eastAsia="Arial Unicode MS" w:hAnsi="Times New Roman" w:cs="Times New Roman"/>
          <w:color w:val="000000" w:themeColor="text1"/>
          <w:spacing w:val="4"/>
          <w:sz w:val="24"/>
          <w:szCs w:val="24"/>
        </w:rPr>
        <w:t xml:space="preserve"> entre </w:t>
      </w:r>
      <w:r w:rsidRPr="008B6418">
        <w:rPr>
          <w:rFonts w:ascii="Times New Roman" w:eastAsia="Arial Unicode MS" w:hAnsi="Times New Roman" w:cs="Times New Roman"/>
          <w:color w:val="000000" w:themeColor="text1"/>
          <w:sz w:val="24"/>
          <w:szCs w:val="24"/>
        </w:rPr>
        <w:t xml:space="preserve">o </w:t>
      </w:r>
      <w:proofErr w:type="spellStart"/>
      <w:r w:rsidRPr="008B6418">
        <w:rPr>
          <w:rFonts w:ascii="Times New Roman" w:eastAsia="Arial Unicode MS" w:hAnsi="Times New Roman" w:cs="Times New Roman"/>
          <w:color w:val="000000" w:themeColor="text1"/>
          <w:spacing w:val="4"/>
          <w:sz w:val="24"/>
          <w:szCs w:val="24"/>
        </w:rPr>
        <w:t>Município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município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vizinhos</w:t>
      </w:r>
      <w:proofErr w:type="spellEnd"/>
      <w:r w:rsidRPr="008B6418">
        <w:rPr>
          <w:rFonts w:ascii="Times New Roman" w:eastAsia="Arial Unicode MS" w:hAnsi="Times New Roman" w:cs="Times New Roman"/>
          <w:color w:val="000000" w:themeColor="text1"/>
          <w:sz w:val="24"/>
          <w:szCs w:val="24"/>
        </w:rPr>
        <w:t>,</w:t>
      </w:r>
      <w:r w:rsidRPr="008B6418">
        <w:rPr>
          <w:rFonts w:ascii="Times New Roman" w:eastAsia="Arial Unicode MS" w:hAnsi="Times New Roman" w:cs="Times New Roman"/>
          <w:color w:val="000000" w:themeColor="text1"/>
          <w:spacing w:val="3"/>
          <w:sz w:val="24"/>
          <w:szCs w:val="24"/>
        </w:rPr>
        <w:t xml:space="preserve"> para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4"/>
          <w:sz w:val="24"/>
          <w:szCs w:val="24"/>
        </w:rPr>
        <w:t>gestão</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ambiental</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a </w:t>
      </w:r>
      <w:proofErr w:type="spellStart"/>
      <w:r w:rsidRPr="008B6418">
        <w:rPr>
          <w:rFonts w:ascii="Times New Roman" w:eastAsia="Arial Unicode MS" w:hAnsi="Times New Roman" w:cs="Times New Roman"/>
          <w:color w:val="000000" w:themeColor="text1"/>
          <w:spacing w:val="4"/>
          <w:sz w:val="24"/>
          <w:szCs w:val="24"/>
        </w:rPr>
        <w:t>conservação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5"/>
          <w:sz w:val="24"/>
          <w:szCs w:val="24"/>
        </w:rPr>
        <w:t xml:space="preserve">da </w:t>
      </w:r>
      <w:proofErr w:type="spellStart"/>
      <w:r w:rsidRPr="008B6418">
        <w:rPr>
          <w:rFonts w:ascii="Times New Roman" w:eastAsia="Arial Unicode MS" w:hAnsi="Times New Roman" w:cs="Times New Roman"/>
          <w:color w:val="000000" w:themeColor="text1"/>
          <w:spacing w:val="5"/>
          <w:sz w:val="24"/>
          <w:szCs w:val="24"/>
        </w:rPr>
        <w:t>biodiversidade</w:t>
      </w:r>
      <w:proofErr w:type="spellEnd"/>
      <w:r w:rsidRPr="008B6418">
        <w:rPr>
          <w:rFonts w:ascii="Times New Roman" w:eastAsia="Arial Unicode MS" w:hAnsi="Times New Roman" w:cs="Times New Roman"/>
          <w:color w:val="000000" w:themeColor="text1"/>
          <w:spacing w:val="5"/>
          <w:sz w:val="24"/>
          <w:szCs w:val="24"/>
        </w:rPr>
        <w:t>;</w:t>
      </w:r>
    </w:p>
    <w:p w:rsidR="007E3D08" w:rsidRPr="008B6418" w:rsidRDefault="00000000">
      <w:pPr>
        <w:pStyle w:val="PargrafodaLista"/>
        <w:numPr>
          <w:ilvl w:val="0"/>
          <w:numId w:val="17"/>
        </w:numPr>
        <w:tabs>
          <w:tab w:val="left" w:pos="416"/>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Manter</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coleções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biológicas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científicas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promovendo</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ampliação</w:t>
      </w:r>
      <w:proofErr w:type="spellEnd"/>
      <w:r w:rsidRPr="008B6418">
        <w:rPr>
          <w:rFonts w:ascii="Times New Roman" w:eastAsia="Arial Unicode MS" w:hAnsi="Times New Roman" w:cs="Times New Roman"/>
          <w:color w:val="000000" w:themeColor="text1"/>
          <w:sz w:val="24"/>
          <w:szCs w:val="24"/>
        </w:rPr>
        <w:t xml:space="preserve"> e a </w:t>
      </w:r>
      <w:proofErr w:type="spellStart"/>
      <w:r w:rsidRPr="008B6418">
        <w:rPr>
          <w:rFonts w:ascii="Times New Roman" w:eastAsia="Arial Unicode MS" w:hAnsi="Times New Roman" w:cs="Times New Roman"/>
          <w:color w:val="000000" w:themeColor="text1"/>
          <w:sz w:val="24"/>
          <w:szCs w:val="24"/>
        </w:rPr>
        <w:t>modernização</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seus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acervos</w:t>
      </w:r>
      <w:proofErr w:type="spellEnd"/>
      <w:r w:rsidRPr="008B6418">
        <w:rPr>
          <w:rFonts w:ascii="Times New Roman" w:eastAsia="Arial Unicode MS" w:hAnsi="Times New Roman" w:cs="Times New Roman"/>
          <w:color w:val="000000" w:themeColor="text1"/>
          <w:sz w:val="24"/>
          <w:szCs w:val="24"/>
        </w:rPr>
        <w:t xml:space="preserve"> de flora e</w:t>
      </w:r>
      <w:r w:rsidRPr="008B6418">
        <w:rPr>
          <w:rFonts w:ascii="Times New Roman" w:eastAsia="Arial Unicode MS" w:hAnsi="Times New Roman" w:cs="Times New Roman"/>
          <w:color w:val="000000" w:themeColor="text1"/>
          <w:spacing w:val="43"/>
          <w:sz w:val="24"/>
          <w:szCs w:val="24"/>
        </w:rPr>
        <w:t xml:space="preserve"> </w:t>
      </w:r>
      <w:r w:rsidRPr="008B6418">
        <w:rPr>
          <w:rFonts w:ascii="Times New Roman" w:eastAsia="Arial Unicode MS" w:hAnsi="Times New Roman" w:cs="Times New Roman"/>
          <w:color w:val="000000" w:themeColor="text1"/>
          <w:sz w:val="24"/>
          <w:szCs w:val="24"/>
        </w:rPr>
        <w:t>fauna;</w:t>
      </w:r>
    </w:p>
    <w:p w:rsidR="007E3D08" w:rsidRPr="008B6418" w:rsidRDefault="00000000">
      <w:pPr>
        <w:pStyle w:val="PargrafodaLista"/>
        <w:numPr>
          <w:ilvl w:val="0"/>
          <w:numId w:val="17"/>
        </w:numPr>
        <w:tabs>
          <w:tab w:val="left" w:pos="442"/>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Disciplinar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atuação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Município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relação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serviços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ecossistêmicos</w:t>
      </w:r>
      <w:proofErr w:type="spellEnd"/>
      <w:r w:rsidRPr="008B6418">
        <w:rPr>
          <w:rFonts w:ascii="Times New Roman" w:eastAsia="Arial Unicode MS" w:hAnsi="Times New Roman" w:cs="Times New Roman"/>
          <w:color w:val="000000" w:themeColor="text1"/>
          <w:sz w:val="24"/>
          <w:szCs w:val="24"/>
        </w:rPr>
        <w:t xml:space="preserve"> de forma a </w:t>
      </w:r>
      <w:proofErr w:type="spellStart"/>
      <w:r w:rsidRPr="008B6418">
        <w:rPr>
          <w:rFonts w:ascii="Times New Roman" w:eastAsia="Arial Unicode MS" w:hAnsi="Times New Roman" w:cs="Times New Roman"/>
          <w:color w:val="000000" w:themeColor="text1"/>
          <w:sz w:val="24"/>
          <w:szCs w:val="24"/>
        </w:rPr>
        <w:t>promover</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desenvolvimento</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sustentável</w:t>
      </w:r>
      <w:proofErr w:type="spellEnd"/>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aumentar</w:t>
      </w:r>
      <w:proofErr w:type="spellEnd"/>
      <w:r w:rsidRPr="008B6418">
        <w:rPr>
          <w:rFonts w:ascii="Times New Roman" w:eastAsia="Arial Unicode MS" w:hAnsi="Times New Roman" w:cs="Times New Roman"/>
          <w:color w:val="000000" w:themeColor="text1"/>
          <w:spacing w:val="15"/>
          <w:sz w:val="24"/>
          <w:szCs w:val="24"/>
        </w:rPr>
        <w:t xml:space="preserve"> </w:t>
      </w:r>
      <w:r w:rsidRPr="008B6418">
        <w:rPr>
          <w:rFonts w:ascii="Times New Roman" w:eastAsia="Arial Unicode MS" w:hAnsi="Times New Roman" w:cs="Times New Roman"/>
          <w:color w:val="000000" w:themeColor="text1"/>
          <w:sz w:val="24"/>
          <w:szCs w:val="24"/>
        </w:rPr>
        <w:t>a</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provisão</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desses</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serviços</w:t>
      </w:r>
      <w:proofErr w:type="spellEnd"/>
      <w:r w:rsidRPr="008B6418">
        <w:rPr>
          <w:rFonts w:ascii="Times New Roman" w:eastAsia="Arial Unicode MS" w:hAnsi="Times New Roman" w:cs="Times New Roman"/>
          <w:color w:val="000000" w:themeColor="text1"/>
          <w:spacing w:val="15"/>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todo</w:t>
      </w:r>
      <w:proofErr w:type="spellEnd"/>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o</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território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7"/>
        </w:numPr>
        <w:tabs>
          <w:tab w:val="left" w:pos="398"/>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Contribuir</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4"/>
          <w:sz w:val="24"/>
          <w:szCs w:val="24"/>
        </w:rPr>
        <w:t xml:space="preserve">para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5"/>
          <w:sz w:val="24"/>
          <w:szCs w:val="24"/>
        </w:rPr>
        <w:t>mitigação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5"/>
          <w:sz w:val="24"/>
          <w:szCs w:val="24"/>
        </w:rPr>
        <w:t>adaptação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4"/>
          <w:sz w:val="24"/>
          <w:szCs w:val="24"/>
        </w:rPr>
        <w:t xml:space="preserve">das </w:t>
      </w:r>
      <w:proofErr w:type="spellStart"/>
      <w:r w:rsidRPr="008B6418">
        <w:rPr>
          <w:rFonts w:ascii="Times New Roman" w:eastAsia="Arial Unicode MS" w:hAnsi="Times New Roman" w:cs="Times New Roman"/>
          <w:color w:val="000000" w:themeColor="text1"/>
          <w:spacing w:val="5"/>
          <w:sz w:val="24"/>
          <w:szCs w:val="24"/>
        </w:rPr>
        <w:t>mudanças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climáticas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por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meio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3"/>
          <w:sz w:val="24"/>
          <w:szCs w:val="24"/>
        </w:rPr>
        <w:t xml:space="preserve">da </w:t>
      </w:r>
      <w:proofErr w:type="spellStart"/>
      <w:r w:rsidRPr="008B6418">
        <w:rPr>
          <w:rFonts w:ascii="Times New Roman" w:eastAsia="Arial Unicode MS" w:hAnsi="Times New Roman" w:cs="Times New Roman"/>
          <w:color w:val="000000" w:themeColor="text1"/>
          <w:spacing w:val="5"/>
          <w:sz w:val="24"/>
          <w:szCs w:val="24"/>
        </w:rPr>
        <w:t>conservação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5"/>
          <w:sz w:val="24"/>
          <w:szCs w:val="24"/>
        </w:rPr>
        <w:t>recuperação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4"/>
          <w:sz w:val="24"/>
          <w:szCs w:val="24"/>
        </w:rPr>
        <w:t xml:space="preserve">dos </w:t>
      </w:r>
      <w:proofErr w:type="spellStart"/>
      <w:r w:rsidRPr="008B6418">
        <w:rPr>
          <w:rFonts w:ascii="Times New Roman" w:eastAsia="Arial Unicode MS" w:hAnsi="Times New Roman" w:cs="Times New Roman"/>
          <w:color w:val="000000" w:themeColor="text1"/>
          <w:spacing w:val="5"/>
          <w:sz w:val="24"/>
          <w:szCs w:val="24"/>
        </w:rPr>
        <w:t>ecossistemas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naturais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5"/>
          <w:sz w:val="24"/>
          <w:szCs w:val="24"/>
        </w:rPr>
        <w:t>antropizados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3"/>
          <w:sz w:val="24"/>
          <w:szCs w:val="24"/>
        </w:rPr>
        <w:t xml:space="preserve">da </w:t>
      </w:r>
      <w:proofErr w:type="spellStart"/>
      <w:r w:rsidRPr="008B6418">
        <w:rPr>
          <w:rFonts w:ascii="Times New Roman" w:eastAsia="Arial Unicode MS" w:hAnsi="Times New Roman" w:cs="Times New Roman"/>
          <w:color w:val="000000" w:themeColor="text1"/>
          <w:spacing w:val="5"/>
          <w:sz w:val="24"/>
          <w:szCs w:val="24"/>
        </w:rPr>
        <w:t>compatibilização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do </w:t>
      </w:r>
      <w:proofErr w:type="spellStart"/>
      <w:r w:rsidRPr="008B6418">
        <w:rPr>
          <w:rFonts w:ascii="Times New Roman" w:eastAsia="Arial Unicode MS" w:hAnsi="Times New Roman" w:cs="Times New Roman"/>
          <w:color w:val="000000" w:themeColor="text1"/>
          <w:spacing w:val="6"/>
          <w:sz w:val="24"/>
          <w:szCs w:val="24"/>
        </w:rPr>
        <w:t>desenvolvimento</w:t>
      </w:r>
      <w:proofErr w:type="spellEnd"/>
      <w:r w:rsidRPr="008B6418">
        <w:rPr>
          <w:rFonts w:ascii="Times New Roman" w:eastAsia="Arial Unicode MS" w:hAnsi="Times New Roman" w:cs="Times New Roman"/>
          <w:color w:val="000000" w:themeColor="text1"/>
          <w:spacing w:val="73"/>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econômico</w:t>
      </w:r>
      <w:proofErr w:type="spellEnd"/>
      <w:r w:rsidRPr="008B6418">
        <w:rPr>
          <w:rFonts w:ascii="Times New Roman" w:eastAsia="Arial Unicode MS" w:hAnsi="Times New Roman" w:cs="Times New Roman"/>
          <w:color w:val="000000" w:themeColor="text1"/>
          <w:spacing w:val="5"/>
          <w:sz w:val="24"/>
          <w:szCs w:val="24"/>
        </w:rPr>
        <w:t xml:space="preserve">-social </w:t>
      </w:r>
      <w:r w:rsidRPr="008B6418">
        <w:rPr>
          <w:rFonts w:ascii="Times New Roman" w:eastAsia="Arial Unicode MS" w:hAnsi="Times New Roman" w:cs="Times New Roman"/>
          <w:color w:val="000000" w:themeColor="text1"/>
          <w:spacing w:val="4"/>
          <w:sz w:val="24"/>
          <w:szCs w:val="24"/>
        </w:rPr>
        <w:t xml:space="preserve">com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5"/>
          <w:sz w:val="24"/>
          <w:szCs w:val="24"/>
        </w:rPr>
        <w:t>conservação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da</w:t>
      </w:r>
      <w:r w:rsidRPr="008B6418">
        <w:rPr>
          <w:rFonts w:ascii="Times New Roman" w:eastAsia="Arial Unicode MS" w:hAnsi="Times New Roman" w:cs="Times New Roman"/>
          <w:color w:val="000000" w:themeColor="text1"/>
          <w:spacing w:val="61"/>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biodiversidade</w:t>
      </w:r>
      <w:proofErr w:type="spellEnd"/>
      <w:r w:rsidRPr="008B6418">
        <w:rPr>
          <w:rFonts w:ascii="Times New Roman" w:eastAsia="Arial Unicode MS" w:hAnsi="Times New Roman" w:cs="Times New Roman"/>
          <w:color w:val="000000" w:themeColor="text1"/>
          <w:spacing w:val="6"/>
          <w:sz w:val="24"/>
          <w:szCs w:val="24"/>
        </w:rPr>
        <w:t>;</w:t>
      </w:r>
    </w:p>
    <w:p w:rsidR="007E3D08" w:rsidRPr="008B6418" w:rsidRDefault="00000000">
      <w:pPr>
        <w:pStyle w:val="PargrafodaLista"/>
        <w:numPr>
          <w:ilvl w:val="0"/>
          <w:numId w:val="17"/>
        </w:numPr>
        <w:tabs>
          <w:tab w:val="left" w:pos="429"/>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Promover</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estudo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manejo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biodiversidade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espécies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nativas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exóticas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7"/>
        </w:numPr>
        <w:tabs>
          <w:tab w:val="left" w:pos="500"/>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Implementar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medidas</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evitar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introdução</w:t>
      </w:r>
      <w:proofErr w:type="spellEnd"/>
      <w:r w:rsidRPr="008B6418">
        <w:rPr>
          <w:rFonts w:ascii="Times New Roman" w:eastAsia="Arial Unicode MS" w:hAnsi="Times New Roman" w:cs="Times New Roman"/>
          <w:color w:val="000000" w:themeColor="text1"/>
          <w:sz w:val="24"/>
          <w:szCs w:val="24"/>
        </w:rPr>
        <w:t xml:space="preserve"> e a </w:t>
      </w:r>
      <w:proofErr w:type="spellStart"/>
      <w:r w:rsidRPr="008B6418">
        <w:rPr>
          <w:rFonts w:ascii="Times New Roman" w:eastAsia="Arial Unicode MS" w:hAnsi="Times New Roman" w:cs="Times New Roman"/>
          <w:color w:val="000000" w:themeColor="text1"/>
          <w:sz w:val="24"/>
          <w:szCs w:val="24"/>
        </w:rPr>
        <w:t>dispersão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espécies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exóticas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invasoras</w:t>
      </w:r>
      <w:proofErr w:type="spellEnd"/>
      <w:r w:rsidRPr="008B6418">
        <w:rPr>
          <w:rFonts w:ascii="Times New Roman" w:eastAsia="Arial Unicode MS" w:hAnsi="Times New Roman" w:cs="Times New Roman"/>
          <w:color w:val="000000" w:themeColor="text1"/>
          <w:sz w:val="24"/>
          <w:szCs w:val="24"/>
        </w:rPr>
        <w:t xml:space="preserve"> com o </w:t>
      </w:r>
      <w:proofErr w:type="spellStart"/>
      <w:r w:rsidRPr="008B6418">
        <w:rPr>
          <w:rFonts w:ascii="Times New Roman" w:eastAsia="Arial Unicode MS" w:hAnsi="Times New Roman" w:cs="Times New Roman"/>
          <w:color w:val="000000" w:themeColor="text1"/>
          <w:spacing w:val="7"/>
          <w:sz w:val="24"/>
          <w:szCs w:val="24"/>
        </w:rPr>
        <w:t>objetivo</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6"/>
          <w:sz w:val="24"/>
          <w:szCs w:val="24"/>
        </w:rPr>
        <w:t>reduzir</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os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impactos</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4"/>
          <w:sz w:val="24"/>
          <w:szCs w:val="24"/>
        </w:rPr>
        <w:t xml:space="preserve">da </w:t>
      </w:r>
      <w:proofErr w:type="spellStart"/>
      <w:r w:rsidRPr="008B6418">
        <w:rPr>
          <w:rFonts w:ascii="Times New Roman" w:eastAsia="Arial Unicode MS" w:hAnsi="Times New Roman" w:cs="Times New Roman"/>
          <w:color w:val="000000" w:themeColor="text1"/>
          <w:spacing w:val="5"/>
          <w:sz w:val="24"/>
          <w:szCs w:val="24"/>
        </w:rPr>
        <w:t>sua</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interferência</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sobre</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7"/>
          <w:sz w:val="24"/>
          <w:szCs w:val="24"/>
        </w:rPr>
        <w:t>biodiversidade</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6"/>
          <w:sz w:val="24"/>
          <w:szCs w:val="24"/>
        </w:rPr>
        <w:lastRenderedPageBreak/>
        <w:t xml:space="preserve">local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os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serviços</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ecossistêmicos</w:t>
      </w:r>
      <w:proofErr w:type="spellEnd"/>
      <w:r w:rsidRPr="008B6418">
        <w:rPr>
          <w:rFonts w:ascii="Times New Roman" w:eastAsia="Arial Unicode MS" w:hAnsi="Times New Roman" w:cs="Times New Roman"/>
          <w:color w:val="000000" w:themeColor="text1"/>
          <w:spacing w:val="8"/>
          <w:sz w:val="24"/>
          <w:szCs w:val="24"/>
        </w:rPr>
        <w:t>;</w:t>
      </w:r>
    </w:p>
    <w:p w:rsidR="007E3D08" w:rsidRPr="008B6418" w:rsidRDefault="00000000">
      <w:pPr>
        <w:pStyle w:val="PargrafodaLista"/>
        <w:numPr>
          <w:ilvl w:val="0"/>
          <w:numId w:val="17"/>
        </w:numPr>
        <w:tabs>
          <w:tab w:val="left" w:pos="576"/>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Adotar</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soluções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baseadas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natureza</w:t>
      </w:r>
      <w:proofErr w:type="spellEnd"/>
      <w:r w:rsidRPr="008B6418">
        <w:rPr>
          <w:rFonts w:ascii="Times New Roman" w:eastAsia="Arial Unicode MS" w:hAnsi="Times New Roman" w:cs="Times New Roman"/>
          <w:color w:val="000000" w:themeColor="text1"/>
          <w:spacing w:val="2"/>
          <w:sz w:val="24"/>
          <w:szCs w:val="24"/>
        </w:rPr>
        <w:t xml:space="preserve"> para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mitigação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dos </w:t>
      </w:r>
      <w:proofErr w:type="spellStart"/>
      <w:r w:rsidRPr="008B6418">
        <w:rPr>
          <w:rFonts w:ascii="Times New Roman" w:eastAsia="Arial Unicode MS" w:hAnsi="Times New Roman" w:cs="Times New Roman"/>
          <w:color w:val="000000" w:themeColor="text1"/>
          <w:spacing w:val="2"/>
          <w:sz w:val="24"/>
          <w:szCs w:val="24"/>
        </w:rPr>
        <w:t>impactos</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das </w:t>
      </w:r>
      <w:proofErr w:type="spellStart"/>
      <w:r w:rsidRPr="008B6418">
        <w:rPr>
          <w:rFonts w:ascii="Times New Roman" w:eastAsia="Arial Unicode MS" w:hAnsi="Times New Roman" w:cs="Times New Roman"/>
          <w:color w:val="000000" w:themeColor="text1"/>
          <w:spacing w:val="2"/>
          <w:sz w:val="24"/>
          <w:szCs w:val="24"/>
        </w:rPr>
        <w:t>mudanças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climáticas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sobre</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comunidade</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e o </w:t>
      </w:r>
      <w:proofErr w:type="spellStart"/>
      <w:r w:rsidRPr="008B6418">
        <w:rPr>
          <w:rFonts w:ascii="Times New Roman" w:eastAsia="Arial Unicode MS" w:hAnsi="Times New Roman" w:cs="Times New Roman"/>
          <w:color w:val="000000" w:themeColor="text1"/>
          <w:spacing w:val="2"/>
          <w:sz w:val="24"/>
          <w:szCs w:val="24"/>
        </w:rPr>
        <w:t>meio</w:t>
      </w:r>
      <w:proofErr w:type="spellEnd"/>
      <w:r w:rsidRPr="008B6418">
        <w:rPr>
          <w:rFonts w:ascii="Times New Roman" w:eastAsia="Arial Unicode MS" w:hAnsi="Times New Roman" w:cs="Times New Roman"/>
          <w:color w:val="000000" w:themeColor="text1"/>
          <w:spacing w:val="17"/>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ambiente</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pPr>
        <w:pStyle w:val="PargrafodaLista"/>
        <w:numPr>
          <w:ilvl w:val="0"/>
          <w:numId w:val="17"/>
        </w:numPr>
        <w:tabs>
          <w:tab w:val="left" w:pos="454"/>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Proteger</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ecossistemas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corredores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ecológicos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com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preservação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manutenção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das </w:t>
      </w:r>
      <w:proofErr w:type="spellStart"/>
      <w:r w:rsidRPr="008B6418">
        <w:rPr>
          <w:rFonts w:ascii="Times New Roman" w:eastAsia="Arial Unicode MS" w:hAnsi="Times New Roman" w:cs="Times New Roman"/>
          <w:color w:val="000000" w:themeColor="text1"/>
          <w:spacing w:val="4"/>
          <w:sz w:val="24"/>
          <w:szCs w:val="24"/>
        </w:rPr>
        <w:t>áreas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prioritárias</w:t>
      </w:r>
      <w:proofErr w:type="spellEnd"/>
      <w:r w:rsidRPr="008B6418">
        <w:rPr>
          <w:rFonts w:ascii="Times New Roman" w:eastAsia="Arial Unicode MS" w:hAnsi="Times New Roman" w:cs="Times New Roman"/>
          <w:color w:val="000000" w:themeColor="text1"/>
          <w:spacing w:val="3"/>
          <w:sz w:val="24"/>
          <w:szCs w:val="24"/>
        </w:rPr>
        <w:t xml:space="preserve"> para </w:t>
      </w:r>
      <w:r w:rsidRPr="008B6418">
        <w:rPr>
          <w:rFonts w:ascii="Times New Roman" w:eastAsia="Arial Unicode MS" w:hAnsi="Times New Roman" w:cs="Times New Roman"/>
          <w:color w:val="000000" w:themeColor="text1"/>
          <w:sz w:val="24"/>
          <w:szCs w:val="24"/>
        </w:rPr>
        <w:t>a</w:t>
      </w:r>
      <w:r w:rsidRPr="008B6418">
        <w:rPr>
          <w:rFonts w:ascii="Times New Roman" w:eastAsia="Arial Unicode MS" w:hAnsi="Times New Roman" w:cs="Times New Roman"/>
          <w:color w:val="000000" w:themeColor="text1"/>
          <w:spacing w:val="5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conservação</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17"/>
        </w:numPr>
        <w:tabs>
          <w:tab w:val="left" w:pos="374"/>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Garantir</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perpetuidade</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biodiversidade</w:t>
      </w:r>
      <w:proofErr w:type="spellEnd"/>
      <w:r w:rsidRPr="008B6418">
        <w:rPr>
          <w:rFonts w:ascii="Times New Roman" w:eastAsia="Arial Unicode MS" w:hAnsi="Times New Roman" w:cs="Times New Roman"/>
          <w:color w:val="000000" w:themeColor="text1"/>
          <w:sz w:val="24"/>
          <w:szCs w:val="24"/>
        </w:rPr>
        <w:t xml:space="preserve"> e de </w:t>
      </w:r>
      <w:proofErr w:type="spellStart"/>
      <w:r w:rsidRPr="008B6418">
        <w:rPr>
          <w:rFonts w:ascii="Times New Roman" w:eastAsia="Arial Unicode MS" w:hAnsi="Times New Roman" w:cs="Times New Roman"/>
          <w:color w:val="000000" w:themeColor="text1"/>
          <w:sz w:val="24"/>
          <w:szCs w:val="24"/>
        </w:rPr>
        <w:t>seu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patrimônio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genético</w:t>
      </w:r>
      <w:proofErr w:type="spellEnd"/>
      <w:r w:rsidRPr="008B6418">
        <w:rPr>
          <w:rFonts w:ascii="Times New Roman" w:eastAsia="Arial Unicode MS" w:hAnsi="Times New Roman" w:cs="Times New Roman"/>
          <w:color w:val="000000" w:themeColor="text1"/>
          <w:sz w:val="24"/>
          <w:szCs w:val="24"/>
        </w:rPr>
        <w:t xml:space="preserve"> e a </w:t>
      </w:r>
      <w:proofErr w:type="spellStart"/>
      <w:r w:rsidRPr="008B6418">
        <w:rPr>
          <w:rFonts w:ascii="Times New Roman" w:eastAsia="Arial Unicode MS" w:hAnsi="Times New Roman" w:cs="Times New Roman"/>
          <w:color w:val="000000" w:themeColor="text1"/>
          <w:sz w:val="24"/>
          <w:szCs w:val="24"/>
        </w:rPr>
        <w:t>repartição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equitativa</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benefícios</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z w:val="24"/>
          <w:szCs w:val="24"/>
        </w:rPr>
        <w:t>derivados</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z w:val="24"/>
          <w:szCs w:val="24"/>
        </w:rPr>
        <w:t>da</w:t>
      </w:r>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z w:val="24"/>
          <w:szCs w:val="24"/>
        </w:rPr>
        <w:t>sua</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z w:val="24"/>
          <w:szCs w:val="24"/>
        </w:rPr>
        <w:t>utilização</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z w:val="24"/>
          <w:szCs w:val="24"/>
        </w:rPr>
        <w:t>dos</w:t>
      </w:r>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z w:val="24"/>
          <w:szCs w:val="24"/>
        </w:rPr>
        <w:t>conhecimentos</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z w:val="24"/>
          <w:szCs w:val="24"/>
        </w:rPr>
        <w:t>tradicionais</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z w:val="24"/>
          <w:szCs w:val="24"/>
        </w:rPr>
        <w:t>a</w:t>
      </w:r>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z w:val="24"/>
          <w:szCs w:val="24"/>
        </w:rPr>
        <w:t>eles</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z w:val="24"/>
          <w:szCs w:val="24"/>
        </w:rPr>
        <w:t>associados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7"/>
        </w:numPr>
        <w:tabs>
          <w:tab w:val="left" w:pos="429"/>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Estímulo</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pesquisas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conservação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espécies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ameaçadas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extinção</w:t>
      </w:r>
      <w:proofErr w:type="spellEnd"/>
      <w:r w:rsidRPr="008B6418">
        <w:rPr>
          <w:rFonts w:ascii="Times New Roman" w:eastAsia="Arial Unicode MS" w:hAnsi="Times New Roman" w:cs="Times New Roman"/>
          <w:color w:val="000000" w:themeColor="text1"/>
          <w:sz w:val="24"/>
          <w:szCs w:val="24"/>
        </w:rPr>
        <w:t xml:space="preserve">. </w:t>
      </w:r>
    </w:p>
    <w:p w:rsidR="007E3D08" w:rsidRPr="008B6418" w:rsidRDefault="007E3D08" w:rsidP="007E3D08">
      <w:pPr>
        <w:pStyle w:val="PargrafodaLista"/>
        <w:tabs>
          <w:tab w:val="left" w:pos="429"/>
        </w:tabs>
        <w:ind w:hanging="160"/>
        <w:rPr>
          <w:rFonts w:ascii="Times New Roman" w:eastAsia="Arial Unicode MS" w:hAnsi="Times New Roman" w:cs="Times New Roman"/>
          <w:color w:val="000000" w:themeColor="text1"/>
          <w:sz w:val="24"/>
          <w:szCs w:val="24"/>
        </w:rPr>
      </w:pPr>
    </w:p>
    <w:p w:rsidR="007E3D08" w:rsidRPr="008B6418" w:rsidRDefault="00000000" w:rsidP="007E3D08">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TÍTULO IV</w:t>
      </w:r>
    </w:p>
    <w:p w:rsidR="007E3D08" w:rsidRPr="008B6418" w:rsidRDefault="00000000" w:rsidP="007E3D08">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DAS ÁREAS DE ATUAÇÃO</w:t>
      </w:r>
    </w:p>
    <w:p w:rsidR="007E3D08" w:rsidRPr="00AD448D" w:rsidRDefault="007E3D08" w:rsidP="007E3D08">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rsidR="007E3D08" w:rsidRPr="00AD448D" w:rsidRDefault="00000000" w:rsidP="007E3D08">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CAPÍTULO I</w:t>
      </w:r>
    </w:p>
    <w:p w:rsidR="007E3D08" w:rsidRPr="008B6418" w:rsidRDefault="00000000" w:rsidP="007E3D08">
      <w:pPr>
        <w:pStyle w:val="Corpodetexto"/>
        <w:spacing w:after="0" w:line="240"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DO CONTROLE DAS ATIVIDADES UTILIZADORAS DE RECURSOS AMBIENTAIS </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1F5B4A">
        <w:rPr>
          <w:rFonts w:ascii="Times New Roman" w:eastAsia="Arial Unicode MS" w:hAnsi="Times New Roman" w:cs="Times New Roman"/>
          <w:b/>
          <w:bCs/>
          <w:color w:val="000000" w:themeColor="text1"/>
          <w:sz w:val="24"/>
          <w:szCs w:val="24"/>
        </w:rPr>
        <w:t>26</w:t>
      </w:r>
      <w:r w:rsidRPr="008B6418">
        <w:rPr>
          <w:rFonts w:ascii="Times New Roman" w:eastAsia="Arial Unicode MS" w:hAnsi="Times New Roman" w:cs="Times New Roman"/>
          <w:b/>
          <w:bCs/>
          <w:color w:val="000000" w:themeColor="text1"/>
          <w:sz w:val="24"/>
          <w:szCs w:val="24"/>
        </w:rPr>
        <w:t xml:space="preserve">. </w:t>
      </w:r>
      <w:r w:rsidRPr="008B6418">
        <w:rPr>
          <w:rFonts w:ascii="Times New Roman" w:eastAsia="Arial Unicode MS" w:hAnsi="Times New Roman" w:cs="Times New Roman"/>
          <w:color w:val="000000" w:themeColor="text1"/>
          <w:sz w:val="24"/>
          <w:szCs w:val="24"/>
        </w:rPr>
        <w:t>O município de Mogi Mirim controlará todas as atividades industriais, comerciais, de prestação de serviços ou outras atividades, de qualquer natureza, que utilizem recursos naturais, efetiva ou potencialmente poluidoras, ou capazes de causar, direta ou indiretamente, degradação ambiental, respeitadas as competências do Estado e da União.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 controle de que trata o caput artigo está relacionado com os impactos nos recursos hídricos, fauna e flora, solo, geração de resíduos, poluição sonora e poluição atmosférica definidas em diplomas legais, incluísse emissões de substâncias odoríferas.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1F5B4A">
        <w:rPr>
          <w:rFonts w:ascii="Times New Roman" w:eastAsia="Arial Unicode MS" w:hAnsi="Times New Roman" w:cs="Times New Roman"/>
          <w:b/>
          <w:bCs/>
          <w:color w:val="000000" w:themeColor="text1"/>
          <w:sz w:val="24"/>
          <w:szCs w:val="24"/>
        </w:rPr>
        <w:t>27</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É vedado o lançamento no meio ambiente de qualquer forma de matéria, energia, substância ou mistura de substâncias, em qualquer estado físico, prejudiciais ao ar, ao solo, ao subsolo, às águas, à fauna e à flora, que sejam, impróprias, nocivas ou ofensivas à saúde, inconvenientes, inoportunas ou incômodas ao bem-estar público, em desconformidade com a legislação vigente, prejudiciais ao uso, gozo e segurança da propriedade, bem como, ao funcionamento normal das atividades da coletividade, independentemente de se tratar de atividades com licenciamento ambiental efetuado, seja ele no âmbito municipal, estadual ou federal, ou ainda, que possuam projeto aprovado.</w:t>
      </w:r>
    </w:p>
    <w:p w:rsidR="007E3D08" w:rsidRPr="008B6418" w:rsidRDefault="007E3D08" w:rsidP="007E3D08">
      <w:pPr>
        <w:pStyle w:val="Corpodetexto"/>
        <w:spacing w:after="0" w:line="360" w:lineRule="auto"/>
        <w:ind w:left="160" w:right="-7"/>
        <w:jc w:val="both"/>
        <w:rPr>
          <w:rFonts w:ascii="Times New Roman" w:eastAsia="Arial Unicode MS" w:hAnsi="Times New Roman" w:cs="Times New Roman"/>
          <w:color w:val="000000" w:themeColor="text1"/>
          <w:sz w:val="24"/>
          <w:szCs w:val="24"/>
        </w:rPr>
      </w:pPr>
    </w:p>
    <w:p w:rsidR="007E3D08" w:rsidRPr="00AD448D" w:rsidRDefault="00000000" w:rsidP="007E3D08">
      <w:pPr>
        <w:pStyle w:val="Corpodetexto"/>
        <w:spacing w:before="1" w:after="0" w:line="276" w:lineRule="auto"/>
        <w:ind w:left="160" w:hanging="160"/>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CAPÍTULO II</w:t>
      </w:r>
    </w:p>
    <w:p w:rsidR="007E3D08" w:rsidRPr="008B6418" w:rsidRDefault="00000000" w:rsidP="007E3D08">
      <w:pPr>
        <w:pStyle w:val="Corpodetexto"/>
        <w:spacing w:after="0" w:line="276"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DOS RECURSOS ATMOSFÉRICOS</w:t>
      </w:r>
    </w:p>
    <w:p w:rsidR="007E3D08" w:rsidRPr="008B6418" w:rsidRDefault="007E3D08" w:rsidP="007E3D08">
      <w:pPr>
        <w:pStyle w:val="Corpodetexto"/>
        <w:spacing w:after="0" w:line="276"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 xml:space="preserve">Art. </w:t>
      </w:r>
      <w:r w:rsidR="001F5B4A">
        <w:rPr>
          <w:rFonts w:ascii="Times New Roman" w:eastAsia="Arial Unicode MS" w:hAnsi="Times New Roman" w:cs="Times New Roman"/>
          <w:b/>
          <w:bCs/>
          <w:color w:val="000000" w:themeColor="text1"/>
          <w:sz w:val="24"/>
          <w:szCs w:val="24"/>
        </w:rPr>
        <w:t>28</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gestão da qualidade do ar no Município será desenvolvida com base nos seguintes princípios:</w:t>
      </w:r>
    </w:p>
    <w:p w:rsidR="007E3D08" w:rsidRPr="008B6418" w:rsidRDefault="00000000">
      <w:pPr>
        <w:pStyle w:val="PargrafodaLista"/>
        <w:numPr>
          <w:ilvl w:val="0"/>
          <w:numId w:val="16"/>
        </w:numPr>
        <w:tabs>
          <w:tab w:val="left" w:pos="290"/>
        </w:tabs>
        <w:spacing w:before="1"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Estímulo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fontes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renováveis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energia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melhoria</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eficiência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energética</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racional</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energia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6"/>
        </w:numPr>
        <w:tabs>
          <w:tab w:val="left" w:pos="365"/>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Incentivo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pacing w:val="2"/>
          <w:sz w:val="24"/>
          <w:szCs w:val="24"/>
        </w:rPr>
        <w:t>tecnologias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insumos</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2"/>
          <w:sz w:val="24"/>
          <w:szCs w:val="24"/>
        </w:rPr>
        <w:t>fontes</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2"/>
          <w:sz w:val="24"/>
          <w:szCs w:val="24"/>
        </w:rPr>
        <w:t>energia</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que </w:t>
      </w:r>
      <w:proofErr w:type="spellStart"/>
      <w:r w:rsidRPr="008B6418">
        <w:rPr>
          <w:rFonts w:ascii="Times New Roman" w:eastAsia="Arial Unicode MS" w:hAnsi="Times New Roman" w:cs="Times New Roman"/>
          <w:color w:val="000000" w:themeColor="text1"/>
          <w:spacing w:val="2"/>
          <w:sz w:val="24"/>
          <w:szCs w:val="24"/>
        </w:rPr>
        <w:t>evitem</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geração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poluentes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atmosféricos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impossibilidade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prática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desta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condição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minimizem</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emissões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quando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comparadas</w:t>
      </w:r>
      <w:proofErr w:type="spellEnd"/>
      <w:r w:rsidRPr="008B6418">
        <w:rPr>
          <w:rFonts w:ascii="Times New Roman" w:eastAsia="Arial Unicode MS" w:hAnsi="Times New Roman" w:cs="Times New Roman"/>
          <w:color w:val="000000" w:themeColor="text1"/>
          <w:sz w:val="24"/>
          <w:szCs w:val="24"/>
        </w:rPr>
        <w:t xml:space="preserve"> com as </w:t>
      </w:r>
      <w:proofErr w:type="spellStart"/>
      <w:r w:rsidRPr="008B6418">
        <w:rPr>
          <w:rFonts w:ascii="Times New Roman" w:eastAsia="Arial Unicode MS" w:hAnsi="Times New Roman" w:cs="Times New Roman"/>
          <w:color w:val="000000" w:themeColor="text1"/>
          <w:sz w:val="24"/>
          <w:szCs w:val="24"/>
        </w:rPr>
        <w:t>decorrentes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processos</w:t>
      </w:r>
      <w:proofErr w:type="spellEnd"/>
      <w:r w:rsidRPr="008B6418">
        <w:rPr>
          <w:rFonts w:ascii="Times New Roman" w:eastAsia="Arial Unicode MS" w:hAnsi="Times New Roman" w:cs="Times New Roman"/>
          <w:color w:val="000000" w:themeColor="text1"/>
          <w:spacing w:val="27"/>
          <w:sz w:val="24"/>
          <w:szCs w:val="24"/>
        </w:rPr>
        <w:t xml:space="preserve"> </w:t>
      </w:r>
      <w:proofErr w:type="spellStart"/>
      <w:r w:rsidRPr="008B6418">
        <w:rPr>
          <w:rFonts w:ascii="Times New Roman" w:eastAsia="Arial Unicode MS" w:hAnsi="Times New Roman" w:cs="Times New Roman"/>
          <w:color w:val="000000" w:themeColor="text1"/>
          <w:sz w:val="24"/>
          <w:szCs w:val="24"/>
        </w:rPr>
        <w:t>convencionais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6"/>
        </w:numPr>
        <w:tabs>
          <w:tab w:val="left" w:pos="431"/>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Incentivo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3"/>
          <w:sz w:val="24"/>
          <w:szCs w:val="24"/>
        </w:rPr>
        <w:t>adoção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hábitos</w:t>
      </w:r>
      <w:proofErr w:type="spellEnd"/>
      <w:r w:rsidRPr="008B6418">
        <w:rPr>
          <w:rFonts w:ascii="Times New Roman" w:eastAsia="Arial Unicode MS" w:hAnsi="Times New Roman" w:cs="Times New Roman"/>
          <w:color w:val="000000" w:themeColor="text1"/>
          <w:spacing w:val="3"/>
          <w:sz w:val="24"/>
          <w:szCs w:val="24"/>
        </w:rPr>
        <w:t xml:space="preserve">, costumes, </w:t>
      </w:r>
      <w:proofErr w:type="spellStart"/>
      <w:r w:rsidRPr="008B6418">
        <w:rPr>
          <w:rFonts w:ascii="Times New Roman" w:eastAsia="Arial Unicode MS" w:hAnsi="Times New Roman" w:cs="Times New Roman"/>
          <w:color w:val="000000" w:themeColor="text1"/>
          <w:spacing w:val="3"/>
          <w:sz w:val="24"/>
          <w:szCs w:val="24"/>
        </w:rPr>
        <w:t>posturas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valores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práticas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sociais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econômicas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não</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prejudiciais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qualidade</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do</w:t>
      </w:r>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ar</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16"/>
        </w:numPr>
        <w:tabs>
          <w:tab w:val="left" w:pos="429"/>
        </w:tabs>
        <w:spacing w:before="1"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Adoção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tecnologias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visando</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redução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emissão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poluentes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atmosféricos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before="93"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1F5B4A">
        <w:rPr>
          <w:rFonts w:ascii="Times New Roman" w:eastAsia="Arial Unicode MS" w:hAnsi="Times New Roman" w:cs="Times New Roman"/>
          <w:b/>
          <w:bCs/>
          <w:color w:val="000000" w:themeColor="text1"/>
          <w:sz w:val="24"/>
          <w:szCs w:val="24"/>
        </w:rPr>
        <w:t>29</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gestão da qualidade do ar no Município deverá ser desenvolvida de forma articulada entre o Órgão Estadual de Meio Ambiente, demais municípios da Região.</w:t>
      </w: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Poderão ser celebrados convênios de cooperação e outros ajustes objetivando a gestão da qualidade do ar.</w:t>
      </w: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3</w:t>
      </w:r>
      <w:r w:rsidR="001F5B4A">
        <w:rPr>
          <w:rFonts w:ascii="Times New Roman" w:eastAsia="Arial Unicode MS" w:hAnsi="Times New Roman" w:cs="Times New Roman"/>
          <w:b/>
          <w:bCs/>
          <w:color w:val="000000" w:themeColor="text1"/>
          <w:sz w:val="24"/>
          <w:szCs w:val="24"/>
        </w:rPr>
        <w:t>0</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Fica vedado o lançamento ou a liberação para a atmosfera de qualquer tipo, forma de matéria ou energia que contrarie os padrões de emissão e os critérios para condicionamento, definidos na legislação vigente e que gerem incômodo à população.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Constituem padrões de emissão os limites máximos de emissão permissíveis de serem lançados na atmosfera por fontes estacionárias potencialmente poluidoras.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Constituem padrões de condicionamento as condições técnicas de implantação ou de operação que deverão ser observadas pelas fontes estacionárias de poluição atmosférica.</w:t>
      </w: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3º Enquanto não houver legislação municipal específica, serão adotados como padrões de emissão e padrões de condicionamento para fontes estacionárias os padrões definidos pela legislação estadual e federal vigente.</w:t>
      </w:r>
    </w:p>
    <w:p w:rsidR="007E3D08" w:rsidRDefault="00000000" w:rsidP="00A3081A">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3</w:t>
      </w:r>
      <w:r w:rsidR="001F5B4A">
        <w:rPr>
          <w:rFonts w:ascii="Times New Roman" w:eastAsia="Arial Unicode MS" w:hAnsi="Times New Roman" w:cs="Times New Roman"/>
          <w:b/>
          <w:bCs/>
          <w:color w:val="000000" w:themeColor="text1"/>
          <w:sz w:val="24"/>
          <w:szCs w:val="24"/>
        </w:rPr>
        <w:t>1</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Fica proibida a emissão de substâncias odoríferas na atmosfera, em quantidades que possam ser perceptíveis fora dos limites da área de propriedade da fonte emissora. </w:t>
      </w:r>
    </w:p>
    <w:p w:rsidR="007E3D08" w:rsidRDefault="00000000" w:rsidP="00A3081A">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A constatação da emissão de que trata este artigo, poderá ser efetuada de forma perceptiva e tipicamente sensorial por fiscais do município e pela população, não sendo necessário, apresentação de laudo técnico para que sejam tomadas devidas providências, sendo suficiente uma única constatação para fins de aplicação de penalidade;</w:t>
      </w:r>
    </w:p>
    <w:p w:rsidR="007E3D08" w:rsidRPr="008B6418" w:rsidRDefault="00000000" w:rsidP="007E3D08">
      <w:pPr>
        <w:pStyle w:val="Corpodetexto"/>
        <w:tabs>
          <w:tab w:val="left" w:pos="5387"/>
        </w:tabs>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2º A constatação da emissão de que trata este artigo, quando identificada pela população local, independent</w:t>
      </w:r>
      <w:r>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z w:val="24"/>
          <w:szCs w:val="24"/>
        </w:rPr>
        <w:t xml:space="preserve"> da presença de um fiscal, será validada mediante 5 (cinco) ou mais reclamaç</w:t>
      </w:r>
      <w:r>
        <w:rPr>
          <w:rFonts w:ascii="Times New Roman" w:eastAsia="Arial Unicode MS" w:hAnsi="Times New Roman" w:cs="Times New Roman"/>
          <w:color w:val="000000" w:themeColor="text1"/>
          <w:sz w:val="24"/>
          <w:szCs w:val="24"/>
        </w:rPr>
        <w:t>ões</w:t>
      </w:r>
      <w:r w:rsidRPr="008B6418">
        <w:rPr>
          <w:rFonts w:ascii="Times New Roman" w:eastAsia="Arial Unicode MS" w:hAnsi="Times New Roman" w:cs="Times New Roman"/>
          <w:color w:val="000000" w:themeColor="text1"/>
          <w:sz w:val="24"/>
          <w:szCs w:val="24"/>
        </w:rPr>
        <w:t xml:space="preserve"> por escrito à Prefeitura de Mogi Mirim,  ficando esta incumbida de tomar as medidas cabíveis mediante aplicação de penalidade de advertência, seguida de penalidade de multa, e podendo resultar até no embargo da atividade geradora, em caso de reclamações recorrentes, sem prejuízo das demais penalidades previstas nessa Lei.</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3</w:t>
      </w:r>
      <w:r w:rsidR="001F5B4A">
        <w:rPr>
          <w:rFonts w:ascii="Times New Roman" w:eastAsia="Arial Unicode MS" w:hAnsi="Times New Roman" w:cs="Times New Roman"/>
          <w:b/>
          <w:bCs/>
          <w:color w:val="000000" w:themeColor="text1"/>
          <w:sz w:val="24"/>
          <w:szCs w:val="24"/>
        </w:rPr>
        <w:t>2</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Toda atividade em operação ou que venha a se instalar no Município com fonte de emissão atmosférica deverá realizar automonitoramento com a medição das suas emissões atmosféricas na periodicidade exigida em legislação específica, ou quando exigido pela municipalidade.</w:t>
      </w:r>
    </w:p>
    <w:p w:rsidR="007E3D08" w:rsidRPr="008B6418" w:rsidRDefault="00000000"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A periodicidade da medição das emissões atmosféricas poderá ser alterada pela prefeitura, a qualquer momento, de acordo com as características específicas de cada atividade.</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pacing w:val="3"/>
          <w:sz w:val="24"/>
          <w:szCs w:val="24"/>
        </w:rPr>
        <w:t xml:space="preserve">Art. </w:t>
      </w:r>
      <w:r w:rsidRPr="008B6418">
        <w:rPr>
          <w:rFonts w:ascii="Times New Roman" w:eastAsia="Arial Unicode MS" w:hAnsi="Times New Roman" w:cs="Times New Roman"/>
          <w:b/>
          <w:bCs/>
          <w:color w:val="000000" w:themeColor="text1"/>
          <w:spacing w:val="2"/>
          <w:sz w:val="24"/>
          <w:szCs w:val="24"/>
        </w:rPr>
        <w:t>3</w:t>
      </w:r>
      <w:r w:rsidR="001F5B4A">
        <w:rPr>
          <w:rFonts w:ascii="Times New Roman" w:eastAsia="Arial Unicode MS" w:hAnsi="Times New Roman" w:cs="Times New Roman"/>
          <w:b/>
          <w:bCs/>
          <w:color w:val="000000" w:themeColor="text1"/>
          <w:spacing w:val="2"/>
          <w:sz w:val="24"/>
          <w:szCs w:val="24"/>
        </w:rPr>
        <w:t>3</w:t>
      </w:r>
      <w:r w:rsidRPr="008B6418">
        <w:rPr>
          <w:rFonts w:ascii="Times New Roman" w:eastAsia="Arial Unicode MS" w:hAnsi="Times New Roman" w:cs="Times New Roman"/>
          <w:b/>
          <w:bCs/>
          <w:color w:val="000000" w:themeColor="text1"/>
          <w:spacing w:val="2"/>
          <w:sz w:val="24"/>
          <w:szCs w:val="24"/>
        </w:rPr>
        <w:t>.</w:t>
      </w:r>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O município de Mogi Mirim</w:t>
      </w:r>
      <w:r w:rsidRPr="008B6418">
        <w:rPr>
          <w:rFonts w:ascii="Times New Roman" w:eastAsia="Arial Unicode MS" w:hAnsi="Times New Roman" w:cs="Times New Roman"/>
          <w:color w:val="000000" w:themeColor="text1"/>
          <w:spacing w:val="3"/>
          <w:sz w:val="24"/>
          <w:szCs w:val="24"/>
        </w:rPr>
        <w:t xml:space="preserve"> poderá estabelecer </w:t>
      </w:r>
      <w:r w:rsidRPr="008B6418">
        <w:rPr>
          <w:rFonts w:ascii="Times New Roman" w:eastAsia="Arial Unicode MS" w:hAnsi="Times New Roman" w:cs="Times New Roman"/>
          <w:color w:val="000000" w:themeColor="text1"/>
          <w:spacing w:val="9"/>
          <w:sz w:val="24"/>
          <w:szCs w:val="24"/>
        </w:rPr>
        <w:t xml:space="preserve">limites </w:t>
      </w:r>
      <w:r w:rsidRPr="008B6418">
        <w:rPr>
          <w:rFonts w:ascii="Times New Roman" w:eastAsia="Arial Unicode MS" w:hAnsi="Times New Roman" w:cs="Times New Roman"/>
          <w:color w:val="000000" w:themeColor="text1"/>
          <w:spacing w:val="5"/>
          <w:sz w:val="24"/>
          <w:szCs w:val="24"/>
        </w:rPr>
        <w:t xml:space="preserve">de </w:t>
      </w:r>
      <w:r w:rsidRPr="008B6418">
        <w:rPr>
          <w:rFonts w:ascii="Times New Roman" w:eastAsia="Arial Unicode MS" w:hAnsi="Times New Roman" w:cs="Times New Roman"/>
          <w:color w:val="000000" w:themeColor="text1"/>
          <w:spacing w:val="9"/>
          <w:sz w:val="24"/>
          <w:szCs w:val="24"/>
        </w:rPr>
        <w:t xml:space="preserve">emissão </w:t>
      </w:r>
      <w:r w:rsidRPr="008B6418">
        <w:rPr>
          <w:rFonts w:ascii="Times New Roman" w:eastAsia="Arial Unicode MS" w:hAnsi="Times New Roman" w:cs="Times New Roman"/>
          <w:color w:val="000000" w:themeColor="text1"/>
          <w:spacing w:val="8"/>
          <w:sz w:val="24"/>
          <w:szCs w:val="24"/>
        </w:rPr>
        <w:t xml:space="preserve">mais </w:t>
      </w:r>
      <w:r w:rsidRPr="008B6418">
        <w:rPr>
          <w:rFonts w:ascii="Times New Roman" w:eastAsia="Arial Unicode MS" w:hAnsi="Times New Roman" w:cs="Times New Roman"/>
          <w:color w:val="000000" w:themeColor="text1"/>
          <w:spacing w:val="9"/>
          <w:sz w:val="24"/>
          <w:szCs w:val="24"/>
        </w:rPr>
        <w:t xml:space="preserve">rígidos </w:t>
      </w:r>
      <w:r w:rsidRPr="008B6418">
        <w:rPr>
          <w:rFonts w:ascii="Times New Roman" w:eastAsia="Arial Unicode MS" w:hAnsi="Times New Roman" w:cs="Times New Roman"/>
          <w:color w:val="000000" w:themeColor="text1"/>
          <w:spacing w:val="7"/>
          <w:sz w:val="24"/>
          <w:szCs w:val="24"/>
        </w:rPr>
        <w:t xml:space="preserve">que </w:t>
      </w:r>
      <w:r w:rsidRPr="008B6418">
        <w:rPr>
          <w:rFonts w:ascii="Times New Roman" w:eastAsia="Arial Unicode MS" w:hAnsi="Times New Roman" w:cs="Times New Roman"/>
          <w:color w:val="000000" w:themeColor="text1"/>
          <w:spacing w:val="5"/>
          <w:sz w:val="24"/>
          <w:szCs w:val="24"/>
        </w:rPr>
        <w:t xml:space="preserve">os </w:t>
      </w:r>
      <w:r w:rsidRPr="008B6418">
        <w:rPr>
          <w:rFonts w:ascii="Times New Roman" w:eastAsia="Arial Unicode MS" w:hAnsi="Times New Roman" w:cs="Times New Roman"/>
          <w:color w:val="000000" w:themeColor="text1"/>
          <w:spacing w:val="9"/>
          <w:sz w:val="24"/>
          <w:szCs w:val="24"/>
        </w:rPr>
        <w:t xml:space="preserve">definidos </w:t>
      </w:r>
      <w:r w:rsidRPr="008B6418">
        <w:rPr>
          <w:rFonts w:ascii="Times New Roman" w:eastAsia="Arial Unicode MS" w:hAnsi="Times New Roman" w:cs="Times New Roman"/>
          <w:color w:val="000000" w:themeColor="text1"/>
          <w:spacing w:val="8"/>
          <w:sz w:val="24"/>
          <w:szCs w:val="24"/>
        </w:rPr>
        <w:t xml:space="preserve">como </w:t>
      </w:r>
      <w:r w:rsidRPr="008B6418">
        <w:rPr>
          <w:rFonts w:ascii="Times New Roman" w:eastAsia="Arial Unicode MS" w:hAnsi="Times New Roman" w:cs="Times New Roman"/>
          <w:color w:val="000000" w:themeColor="text1"/>
          <w:spacing w:val="9"/>
          <w:sz w:val="24"/>
          <w:szCs w:val="24"/>
        </w:rPr>
        <w:t xml:space="preserve">padrões </w:t>
      </w:r>
      <w:r w:rsidRPr="008B6418">
        <w:rPr>
          <w:rFonts w:ascii="Times New Roman" w:eastAsia="Arial Unicode MS" w:hAnsi="Times New Roman" w:cs="Times New Roman"/>
          <w:color w:val="000000" w:themeColor="text1"/>
          <w:spacing w:val="5"/>
          <w:sz w:val="24"/>
          <w:szCs w:val="24"/>
        </w:rPr>
        <w:t xml:space="preserve">de </w:t>
      </w:r>
      <w:r w:rsidRPr="008B6418">
        <w:rPr>
          <w:rFonts w:ascii="Times New Roman" w:eastAsia="Arial Unicode MS" w:hAnsi="Times New Roman" w:cs="Times New Roman"/>
          <w:color w:val="000000" w:themeColor="text1"/>
          <w:spacing w:val="9"/>
          <w:sz w:val="24"/>
          <w:szCs w:val="24"/>
        </w:rPr>
        <w:t xml:space="preserve">emissão, </w:t>
      </w:r>
      <w:r w:rsidRPr="008B6418">
        <w:rPr>
          <w:rFonts w:ascii="Times New Roman" w:eastAsia="Arial Unicode MS" w:hAnsi="Times New Roman" w:cs="Times New Roman"/>
          <w:color w:val="000000" w:themeColor="text1"/>
          <w:spacing w:val="5"/>
          <w:sz w:val="24"/>
          <w:szCs w:val="24"/>
        </w:rPr>
        <w:t xml:space="preserve">em </w:t>
      </w:r>
      <w:r w:rsidRPr="008B6418">
        <w:rPr>
          <w:rFonts w:ascii="Times New Roman" w:eastAsia="Arial Unicode MS" w:hAnsi="Times New Roman" w:cs="Times New Roman"/>
          <w:color w:val="000000" w:themeColor="text1"/>
          <w:spacing w:val="9"/>
          <w:sz w:val="24"/>
          <w:szCs w:val="24"/>
        </w:rPr>
        <w:t xml:space="preserve">função </w:t>
      </w:r>
      <w:r w:rsidRPr="008B6418">
        <w:rPr>
          <w:rFonts w:ascii="Times New Roman" w:eastAsia="Arial Unicode MS" w:hAnsi="Times New Roman" w:cs="Times New Roman"/>
          <w:color w:val="000000" w:themeColor="text1"/>
          <w:spacing w:val="11"/>
          <w:sz w:val="24"/>
          <w:szCs w:val="24"/>
        </w:rPr>
        <w:t>das</w:t>
      </w:r>
      <w:r w:rsidRPr="008B6418">
        <w:rPr>
          <w:rFonts w:ascii="Times New Roman" w:eastAsia="Arial Unicode MS" w:hAnsi="Times New Roman" w:cs="Times New Roman"/>
          <w:color w:val="000000" w:themeColor="text1"/>
          <w:spacing w:val="83"/>
          <w:sz w:val="24"/>
          <w:szCs w:val="24"/>
        </w:rPr>
        <w:t xml:space="preserve"> </w:t>
      </w:r>
      <w:r w:rsidRPr="008B6418">
        <w:rPr>
          <w:rFonts w:ascii="Times New Roman" w:eastAsia="Arial Unicode MS" w:hAnsi="Times New Roman" w:cs="Times New Roman"/>
          <w:color w:val="000000" w:themeColor="text1"/>
          <w:spacing w:val="10"/>
          <w:sz w:val="24"/>
          <w:szCs w:val="24"/>
        </w:rPr>
        <w:t xml:space="preserve">características </w:t>
      </w:r>
      <w:r w:rsidRPr="008B6418">
        <w:rPr>
          <w:rFonts w:ascii="Times New Roman" w:eastAsia="Arial Unicode MS" w:hAnsi="Times New Roman" w:cs="Times New Roman"/>
          <w:color w:val="000000" w:themeColor="text1"/>
          <w:spacing w:val="9"/>
          <w:sz w:val="24"/>
          <w:szCs w:val="24"/>
        </w:rPr>
        <w:t xml:space="preserve">locais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5"/>
          <w:sz w:val="24"/>
          <w:szCs w:val="24"/>
        </w:rPr>
        <w:t xml:space="preserve">do </w:t>
      </w:r>
      <w:r w:rsidRPr="008B6418">
        <w:rPr>
          <w:rFonts w:ascii="Times New Roman" w:eastAsia="Arial Unicode MS" w:hAnsi="Times New Roman" w:cs="Times New Roman"/>
          <w:color w:val="000000" w:themeColor="text1"/>
          <w:spacing w:val="9"/>
          <w:sz w:val="24"/>
          <w:szCs w:val="24"/>
        </w:rPr>
        <w:t xml:space="preserve">avanço </w:t>
      </w:r>
      <w:r w:rsidRPr="008B6418">
        <w:rPr>
          <w:rFonts w:ascii="Times New Roman" w:eastAsia="Arial Unicode MS" w:hAnsi="Times New Roman" w:cs="Times New Roman"/>
          <w:color w:val="000000" w:themeColor="text1"/>
          <w:spacing w:val="11"/>
          <w:sz w:val="24"/>
          <w:szCs w:val="24"/>
        </w:rPr>
        <w:t>tecnológico.</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pacing w:val="4"/>
          <w:sz w:val="24"/>
          <w:szCs w:val="24"/>
        </w:rPr>
        <w:t>Art. 3</w:t>
      </w:r>
      <w:r w:rsidR="001F5B4A">
        <w:rPr>
          <w:rFonts w:ascii="Times New Roman" w:eastAsia="Arial Unicode MS" w:hAnsi="Times New Roman" w:cs="Times New Roman"/>
          <w:b/>
          <w:bCs/>
          <w:color w:val="000000" w:themeColor="text1"/>
          <w:spacing w:val="4"/>
          <w:sz w:val="24"/>
          <w:szCs w:val="24"/>
        </w:rPr>
        <w:t>4</w:t>
      </w:r>
      <w:r w:rsidRPr="008B6418">
        <w:rPr>
          <w:rFonts w:ascii="Times New Roman" w:eastAsia="Arial Unicode MS" w:hAnsi="Times New Roman" w:cs="Times New Roman"/>
          <w:b/>
          <w:bCs/>
          <w:color w:val="000000" w:themeColor="text1"/>
          <w:spacing w:val="4"/>
          <w:sz w:val="24"/>
          <w:szCs w:val="24"/>
        </w:rPr>
        <w:t>.</w:t>
      </w:r>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O município de Mogi Mirim</w:t>
      </w:r>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5"/>
          <w:sz w:val="24"/>
          <w:szCs w:val="24"/>
        </w:rPr>
        <w:t xml:space="preserve">poderá exigir adequações </w:t>
      </w:r>
      <w:r w:rsidRPr="008B6418">
        <w:rPr>
          <w:rFonts w:ascii="Times New Roman" w:eastAsia="Arial Unicode MS" w:hAnsi="Times New Roman" w:cs="Times New Roman"/>
          <w:color w:val="000000" w:themeColor="text1"/>
          <w:spacing w:val="3"/>
          <w:sz w:val="24"/>
          <w:szCs w:val="24"/>
        </w:rPr>
        <w:t xml:space="preserve">ou </w:t>
      </w:r>
      <w:r w:rsidRPr="008B6418">
        <w:rPr>
          <w:rFonts w:ascii="Times New Roman" w:eastAsia="Arial Unicode MS" w:hAnsi="Times New Roman" w:cs="Times New Roman"/>
          <w:color w:val="000000" w:themeColor="text1"/>
          <w:spacing w:val="5"/>
          <w:sz w:val="24"/>
          <w:szCs w:val="24"/>
        </w:rPr>
        <w:t xml:space="preserve">alterações </w:t>
      </w:r>
      <w:r w:rsidRPr="008B6418">
        <w:rPr>
          <w:rFonts w:ascii="Times New Roman" w:eastAsia="Arial Unicode MS" w:hAnsi="Times New Roman" w:cs="Times New Roman"/>
          <w:color w:val="000000" w:themeColor="text1"/>
          <w:spacing w:val="4"/>
          <w:sz w:val="24"/>
          <w:szCs w:val="24"/>
        </w:rPr>
        <w:t xml:space="preserve">nas </w:t>
      </w:r>
      <w:r w:rsidRPr="008B6418">
        <w:rPr>
          <w:rFonts w:ascii="Times New Roman" w:eastAsia="Arial Unicode MS" w:hAnsi="Times New Roman" w:cs="Times New Roman"/>
          <w:color w:val="000000" w:themeColor="text1"/>
          <w:spacing w:val="5"/>
          <w:sz w:val="24"/>
          <w:szCs w:val="24"/>
        </w:rPr>
        <w:t xml:space="preserve">fontes geradoras, </w:t>
      </w:r>
      <w:r w:rsidRPr="008B6418">
        <w:rPr>
          <w:rFonts w:ascii="Times New Roman" w:eastAsia="Arial Unicode MS" w:hAnsi="Times New Roman" w:cs="Times New Roman"/>
          <w:color w:val="000000" w:themeColor="text1"/>
          <w:spacing w:val="3"/>
          <w:sz w:val="24"/>
          <w:szCs w:val="24"/>
        </w:rPr>
        <w:t xml:space="preserve">de </w:t>
      </w:r>
      <w:r w:rsidRPr="008B6418">
        <w:rPr>
          <w:rFonts w:ascii="Times New Roman" w:eastAsia="Arial Unicode MS" w:hAnsi="Times New Roman" w:cs="Times New Roman"/>
          <w:color w:val="000000" w:themeColor="text1"/>
          <w:spacing w:val="4"/>
          <w:sz w:val="24"/>
          <w:szCs w:val="24"/>
        </w:rPr>
        <w:t xml:space="preserve">modo que </w:t>
      </w:r>
      <w:r w:rsidRPr="008B6418">
        <w:rPr>
          <w:rFonts w:ascii="Times New Roman" w:eastAsia="Arial Unicode MS" w:hAnsi="Times New Roman" w:cs="Times New Roman"/>
          <w:color w:val="000000" w:themeColor="text1"/>
          <w:spacing w:val="6"/>
          <w:sz w:val="24"/>
          <w:szCs w:val="24"/>
        </w:rPr>
        <w:t>as</w:t>
      </w:r>
      <w:r w:rsidRPr="008B6418">
        <w:rPr>
          <w:rFonts w:ascii="Times New Roman" w:eastAsia="Arial Unicode MS" w:hAnsi="Times New Roman" w:cs="Times New Roman"/>
          <w:color w:val="000000" w:themeColor="text1"/>
          <w:spacing w:val="73"/>
          <w:sz w:val="24"/>
          <w:szCs w:val="24"/>
        </w:rPr>
        <w:t xml:space="preserve"> </w:t>
      </w:r>
      <w:r w:rsidRPr="008B6418">
        <w:rPr>
          <w:rFonts w:ascii="Times New Roman" w:eastAsia="Arial Unicode MS" w:hAnsi="Times New Roman" w:cs="Times New Roman"/>
          <w:color w:val="000000" w:themeColor="text1"/>
          <w:spacing w:val="5"/>
          <w:sz w:val="24"/>
          <w:szCs w:val="24"/>
        </w:rPr>
        <w:t xml:space="preserve">emissões atmosféricas </w:t>
      </w:r>
      <w:r w:rsidRPr="008B6418">
        <w:rPr>
          <w:rFonts w:ascii="Times New Roman" w:eastAsia="Arial Unicode MS" w:hAnsi="Times New Roman" w:cs="Times New Roman"/>
          <w:color w:val="000000" w:themeColor="text1"/>
          <w:spacing w:val="4"/>
          <w:sz w:val="24"/>
          <w:szCs w:val="24"/>
        </w:rPr>
        <w:t xml:space="preserve">sejam </w:t>
      </w:r>
      <w:r w:rsidRPr="008B6418">
        <w:rPr>
          <w:rFonts w:ascii="Times New Roman" w:eastAsia="Arial Unicode MS" w:hAnsi="Times New Roman" w:cs="Times New Roman"/>
          <w:color w:val="000000" w:themeColor="text1"/>
          <w:spacing w:val="6"/>
          <w:sz w:val="24"/>
          <w:szCs w:val="24"/>
        </w:rPr>
        <w:t>minimizadas.</w:t>
      </w:r>
    </w:p>
    <w:p w:rsidR="007E3D08" w:rsidRPr="008B6418" w:rsidRDefault="00000000"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 município de Mogi Mirim, nas áreas onde exista concentração significativa de fontes de poluição do ar ou em que existam condições desfavoráveis para a dispersão dos poluentes, poderá exigir a utilização de matrizes energéticas com menor potencial poluidor, para empreendimentos novos ou existentes.</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3</w:t>
      </w:r>
      <w:r w:rsidR="001F5B4A">
        <w:rPr>
          <w:rFonts w:ascii="Times New Roman" w:eastAsia="Arial Unicode MS" w:hAnsi="Times New Roman" w:cs="Times New Roman"/>
          <w:b/>
          <w:bCs/>
          <w:color w:val="000000" w:themeColor="text1"/>
          <w:sz w:val="24"/>
          <w:szCs w:val="24"/>
        </w:rPr>
        <w:t>5</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Nenhuma fonte ou conjunto de fontes potencialmente poluidoras do ar poderá emitir matéria ou energia para a atmosfera, em quantidades e condições que possam resultar em concentrações médias superiores aos Padrões de Qualidade do Ar estabelecidos por legislação estadual e/ou federal vigente.</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Os padrões de qualidade do ar são as concentrações de poluentes que ultrapassadas, poderão afetar a saúde, a segurança e o bem-estar da população, ocasionar danos à flora e à fauna, à </w:t>
      </w:r>
      <w:proofErr w:type="spellStart"/>
      <w:r w:rsidRPr="008B6418">
        <w:rPr>
          <w:rFonts w:ascii="Times New Roman" w:eastAsia="Arial Unicode MS" w:hAnsi="Times New Roman" w:cs="Times New Roman"/>
          <w:color w:val="000000" w:themeColor="text1"/>
          <w:sz w:val="24"/>
          <w:szCs w:val="24"/>
        </w:rPr>
        <w:t>geodiversidade</w:t>
      </w:r>
      <w:proofErr w:type="spellEnd"/>
      <w:r w:rsidRPr="008B6418">
        <w:rPr>
          <w:rFonts w:ascii="Times New Roman" w:eastAsia="Arial Unicode MS" w:hAnsi="Times New Roman" w:cs="Times New Roman"/>
          <w:color w:val="000000" w:themeColor="text1"/>
          <w:sz w:val="24"/>
          <w:szCs w:val="24"/>
        </w:rPr>
        <w:t>, aos materiais e ambiente em geral.</w:t>
      </w:r>
    </w:p>
    <w:p w:rsidR="007E3D08" w:rsidRPr="008B6418" w:rsidRDefault="00000000" w:rsidP="007E3D08">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 xml:space="preserve">Art. </w:t>
      </w:r>
      <w:r w:rsidR="00D06DAE">
        <w:rPr>
          <w:rFonts w:ascii="Times New Roman" w:eastAsia="Arial Unicode MS" w:hAnsi="Times New Roman" w:cs="Times New Roman"/>
          <w:b/>
          <w:bCs/>
          <w:color w:val="000000" w:themeColor="text1"/>
          <w:sz w:val="24"/>
          <w:szCs w:val="24"/>
        </w:rPr>
        <w:t>36</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município de Mogi Mirim</w:t>
      </w:r>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poderá proibir a instalação de novos empreendimentos emissores de poluentes atmosféricos em função das características locais e da qualidade do ar, medida ou estimada por modelos de dispersão atmosférica e das características locais.</w:t>
      </w:r>
    </w:p>
    <w:p w:rsidR="007E3D08" w:rsidRPr="008B6418" w:rsidRDefault="00000000"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37</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Fica vedada a queima a céu aberto de resíduos sólidos, líquidos ou de outros materiais, exceto nos casos autorizados pelo município de Mogi Mirim</w:t>
      </w:r>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ou em situações de emergências sanitárias, observado o disposto em norma regulamentadora própria.</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38</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Enquanto não houver legislação municipal específica, os padrões de emissão e inspeção para fontes móveis a serem observados no Município serão os mesmos fixados pela legislação federal ou estadual.</w:t>
      </w:r>
    </w:p>
    <w:p w:rsidR="007E3D08" w:rsidRPr="008B6418" w:rsidRDefault="00000000" w:rsidP="007E3D08">
      <w:pPr>
        <w:pStyle w:val="Corpodetexto"/>
        <w:spacing w:line="360" w:lineRule="auto"/>
        <w:ind w:right="153"/>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 município de Mogi Mirim</w:t>
      </w:r>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poderá promover medidas para o controle das emissões de poluentes por fontes móveis, solicitando, quando necessário, o apoio dos órgãos de trânsito.</w:t>
      </w:r>
    </w:p>
    <w:p w:rsidR="007E3D08" w:rsidRPr="008B6418" w:rsidRDefault="00000000" w:rsidP="007E3D08">
      <w:pPr>
        <w:pStyle w:val="Corpodetexto"/>
        <w:spacing w:line="360" w:lineRule="auto"/>
        <w:ind w:right="15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39</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responsáveis pelas atividades ou fontes geradoras de emissões fugitivas devem tomar providências para minimizá-las, tais como: o enclausuramento de instalações, armazenamento fechado de material, a pavimentação ou e limpeza de pátios e vias, bem como a impermeabilização do solo, entre outras.</w:t>
      </w:r>
    </w:p>
    <w:p w:rsidR="007E3D08" w:rsidRPr="008B6418" w:rsidRDefault="00000000" w:rsidP="007E3D08">
      <w:pPr>
        <w:pStyle w:val="Corpodetexto"/>
        <w:spacing w:before="1" w:line="360" w:lineRule="auto"/>
        <w:ind w:right="155"/>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4</w:t>
      </w:r>
      <w:r w:rsidR="00D06DAE">
        <w:rPr>
          <w:rFonts w:ascii="Times New Roman" w:eastAsia="Arial Unicode MS" w:hAnsi="Times New Roman" w:cs="Times New Roman"/>
          <w:b/>
          <w:bCs/>
          <w:color w:val="000000" w:themeColor="text1"/>
          <w:sz w:val="24"/>
          <w:szCs w:val="24"/>
        </w:rPr>
        <w:t>0</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As operações de cobertura de superfície realizadas por aspersão, tais como pintura ou aplicação de verniz e selador, deverão ser realizadas em compartimento próprio e provido de sistema de ventilação local exautora, além do equipamento eficiente para a retenção ou recuperação de material, sob a forma de aerossóis com pigmentos, gases, vapores de solventes ou material particulado.</w:t>
      </w:r>
    </w:p>
    <w:p w:rsidR="007E3D08" w:rsidRPr="008B6418" w:rsidRDefault="00000000" w:rsidP="007E3D08">
      <w:pPr>
        <w:pStyle w:val="Corpodetexto"/>
        <w:spacing w:before="1" w:after="0" w:line="360" w:lineRule="auto"/>
        <w:ind w:right="155"/>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4</w:t>
      </w:r>
      <w:r w:rsidR="00D06DAE">
        <w:rPr>
          <w:rFonts w:ascii="Times New Roman" w:eastAsia="Arial Unicode MS" w:hAnsi="Times New Roman" w:cs="Times New Roman"/>
          <w:b/>
          <w:bCs/>
          <w:color w:val="000000" w:themeColor="text1"/>
          <w:sz w:val="24"/>
          <w:szCs w:val="24"/>
        </w:rPr>
        <w:t>1</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As atividades potencialmente geradoras de poluição atmosférica de qualquer natureza, deverão adotar todas as medidas preventivas e tecnologias capazes de impedir a emissão de poluentes, odores, poluição sonora, e material particulado para fora de seus limites operacionais, de modo que não causem</w:t>
      </w:r>
      <w:r>
        <w:rPr>
          <w:rFonts w:ascii="Times New Roman" w:eastAsia="Arial Unicode MS" w:hAnsi="Times New Roman" w:cs="Times New Roman"/>
          <w:color w:val="000000" w:themeColor="text1"/>
          <w:sz w:val="24"/>
          <w:szCs w:val="24"/>
        </w:rPr>
        <w:t>,</w:t>
      </w:r>
      <w:r w:rsidRPr="008B6418">
        <w:rPr>
          <w:rFonts w:ascii="Times New Roman" w:eastAsia="Arial Unicode MS" w:hAnsi="Times New Roman" w:cs="Times New Roman"/>
          <w:color w:val="000000" w:themeColor="text1"/>
          <w:sz w:val="24"/>
          <w:szCs w:val="24"/>
        </w:rPr>
        <w:t xml:space="preserve"> em hipótese alguma, incômodo à população nas áreas vizinhas, ficando sujeitas a aplicações previstas nos dispositivos dessa Lei, sem prejuízo da aplicação de legislações federais e estaduais, além da responsabilidade civil e criminal, previstas em legislações específicas, em caso de descumprimento. </w:t>
      </w:r>
    </w:p>
    <w:p w:rsidR="007E3D08" w:rsidRPr="008B6418" w:rsidRDefault="007E3D08" w:rsidP="007E3D08">
      <w:pPr>
        <w:pStyle w:val="Corpodetexto"/>
        <w:spacing w:after="0" w:line="240" w:lineRule="auto"/>
        <w:ind w:left="160" w:right="155"/>
        <w:jc w:val="both"/>
        <w:rPr>
          <w:rFonts w:ascii="Times New Roman" w:eastAsia="Arial Unicode MS" w:hAnsi="Times New Roman" w:cs="Times New Roman"/>
          <w:color w:val="000000" w:themeColor="text1"/>
          <w:sz w:val="24"/>
          <w:szCs w:val="24"/>
        </w:rPr>
      </w:pPr>
    </w:p>
    <w:p w:rsidR="007E3D08" w:rsidRPr="00AD448D" w:rsidRDefault="00000000" w:rsidP="007E3D08">
      <w:pPr>
        <w:pStyle w:val="Corpodetexto"/>
        <w:spacing w:before="1" w:after="0" w:line="276" w:lineRule="auto"/>
        <w:jc w:val="center"/>
        <w:rPr>
          <w:rFonts w:ascii="Times New Roman" w:eastAsia="Arial Unicode MS" w:hAnsi="Times New Roman" w:cs="Times New Roman"/>
          <w:b/>
          <w:bCs/>
          <w:color w:val="000000" w:themeColor="text1"/>
          <w:sz w:val="24"/>
          <w:szCs w:val="24"/>
        </w:rPr>
      </w:pPr>
      <w:r w:rsidRPr="00AD448D">
        <w:rPr>
          <w:rFonts w:ascii="Times New Roman" w:eastAsia="Arial Unicode MS" w:hAnsi="Times New Roman" w:cs="Times New Roman"/>
          <w:b/>
          <w:bCs/>
          <w:color w:val="000000" w:themeColor="text1"/>
          <w:sz w:val="24"/>
          <w:szCs w:val="24"/>
        </w:rPr>
        <w:t>CAPÍTULO III</w:t>
      </w:r>
    </w:p>
    <w:p w:rsidR="007E3D08" w:rsidRPr="008B6418" w:rsidRDefault="00000000" w:rsidP="007E3D08">
      <w:pPr>
        <w:pStyle w:val="Corpodetexto"/>
        <w:spacing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USO DO SOLO</w:t>
      </w:r>
    </w:p>
    <w:p w:rsidR="007E3D08" w:rsidRPr="008B6418" w:rsidRDefault="007E3D08" w:rsidP="007E3D08">
      <w:pPr>
        <w:pStyle w:val="Corpodetexto"/>
        <w:spacing w:after="0" w:line="240" w:lineRule="auto"/>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after="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Art. 4</w:t>
      </w:r>
      <w:r w:rsidR="00D06DAE">
        <w:rPr>
          <w:rFonts w:ascii="Times New Roman" w:eastAsia="Arial Unicode MS" w:hAnsi="Times New Roman" w:cs="Times New Roman"/>
          <w:b/>
          <w:bCs/>
          <w:color w:val="000000" w:themeColor="text1"/>
          <w:sz w:val="24"/>
          <w:szCs w:val="24"/>
        </w:rPr>
        <w:t>2</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Na análise de projetos de ocupação, uso e parcelamento do solo, o município de Mogi Mirim</w:t>
      </w:r>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deverá manifestar-se em relação aos aspectos de proteção do solo, da fauna, da cobertura vegetal e das águas superficiais, subterrâneas, fluentes, emergentes e reservadas, sempre que os projetos: </w:t>
      </w:r>
    </w:p>
    <w:p w:rsidR="007E3D08" w:rsidRPr="008B6418" w:rsidRDefault="00000000" w:rsidP="007E3D08">
      <w:pPr>
        <w:spacing w:line="360" w:lineRule="auto"/>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I - </w:t>
      </w:r>
      <w:r w:rsidRPr="008B6418">
        <w:rPr>
          <w:rFonts w:ascii="Times New Roman" w:hAnsi="Times New Roman" w:cs="Times New Roman"/>
          <w:color w:val="000000" w:themeColor="text1"/>
          <w:spacing w:val="5"/>
          <w:sz w:val="24"/>
          <w:szCs w:val="24"/>
        </w:rPr>
        <w:t xml:space="preserve">Tenham interferência </w:t>
      </w:r>
      <w:r w:rsidRPr="008B6418">
        <w:rPr>
          <w:rFonts w:ascii="Times New Roman" w:hAnsi="Times New Roman" w:cs="Times New Roman"/>
          <w:color w:val="000000" w:themeColor="text1"/>
          <w:spacing w:val="4"/>
          <w:sz w:val="24"/>
          <w:szCs w:val="24"/>
        </w:rPr>
        <w:t xml:space="preserve">sobre fragmentos de vegetação nativa, APP – Áreas de Preservação Permanente, </w:t>
      </w:r>
      <w:r w:rsidRPr="008B6418">
        <w:rPr>
          <w:rFonts w:ascii="Times New Roman" w:hAnsi="Times New Roman" w:cs="Times New Roman"/>
          <w:color w:val="000000" w:themeColor="text1"/>
          <w:spacing w:val="3"/>
          <w:sz w:val="24"/>
          <w:szCs w:val="24"/>
        </w:rPr>
        <w:t xml:space="preserve">áreas de </w:t>
      </w:r>
      <w:r w:rsidRPr="008B6418">
        <w:rPr>
          <w:rFonts w:ascii="Times New Roman" w:hAnsi="Times New Roman" w:cs="Times New Roman"/>
          <w:color w:val="000000" w:themeColor="text1"/>
          <w:spacing w:val="5"/>
          <w:sz w:val="24"/>
          <w:szCs w:val="24"/>
        </w:rPr>
        <w:t xml:space="preserve">interesses paisagísticos </w:t>
      </w:r>
      <w:r w:rsidRPr="008B6418">
        <w:rPr>
          <w:rFonts w:ascii="Times New Roman" w:hAnsi="Times New Roman" w:cs="Times New Roman"/>
          <w:color w:val="000000" w:themeColor="text1"/>
          <w:sz w:val="24"/>
          <w:szCs w:val="24"/>
        </w:rPr>
        <w:t xml:space="preserve">e </w:t>
      </w:r>
      <w:r w:rsidRPr="008B6418">
        <w:rPr>
          <w:rFonts w:ascii="Times New Roman" w:hAnsi="Times New Roman" w:cs="Times New Roman"/>
          <w:color w:val="000000" w:themeColor="text1"/>
          <w:spacing w:val="6"/>
          <w:sz w:val="24"/>
          <w:szCs w:val="24"/>
        </w:rPr>
        <w:t>ecológicos;</w:t>
      </w:r>
    </w:p>
    <w:p w:rsidR="007E3D08" w:rsidRPr="008B6418" w:rsidRDefault="00000000" w:rsidP="007E3D08">
      <w:pPr>
        <w:spacing w:line="360" w:lineRule="auto"/>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II - Exijam sistemas especiais de abastecimento de água e coleta, tratamento e disposição final de </w:t>
      </w:r>
      <w:r w:rsidRPr="008B6418">
        <w:rPr>
          <w:rFonts w:ascii="Times New Roman" w:hAnsi="Times New Roman" w:cs="Times New Roman"/>
          <w:color w:val="000000" w:themeColor="text1"/>
          <w:spacing w:val="-3"/>
          <w:sz w:val="24"/>
          <w:szCs w:val="24"/>
        </w:rPr>
        <w:t xml:space="preserve">esgoto </w:t>
      </w:r>
      <w:r w:rsidRPr="008B6418">
        <w:rPr>
          <w:rFonts w:ascii="Times New Roman" w:hAnsi="Times New Roman" w:cs="Times New Roman"/>
          <w:color w:val="000000" w:themeColor="text1"/>
          <w:sz w:val="24"/>
          <w:szCs w:val="24"/>
        </w:rPr>
        <w:t>e resíduos sólidos;</w:t>
      </w:r>
    </w:p>
    <w:p w:rsidR="007E3D08" w:rsidRPr="008B6418" w:rsidRDefault="00000000" w:rsidP="007E3D08">
      <w:pPr>
        <w:spacing w:line="360" w:lineRule="auto"/>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III – Demonstrem significativo impacto ambiental;</w:t>
      </w:r>
    </w:p>
    <w:p w:rsidR="007E3D08" w:rsidRPr="008B6418" w:rsidRDefault="00000000" w:rsidP="00CC28F7">
      <w:pPr>
        <w:spacing w:after="240" w:line="360" w:lineRule="auto"/>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IV - Apresentem problemas relacionados à viabilidade geotécnica. </w:t>
      </w:r>
    </w:p>
    <w:p w:rsidR="007E3D08" w:rsidRPr="008B6418" w:rsidRDefault="00000000" w:rsidP="00CC28F7">
      <w:pPr>
        <w:spacing w:after="24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A municipalidade se manifestará por meio da apresentação do Estudo Prévio Ambiental Integrado – EPAI, cujo conteúdo mínimo a ser apresentado será especificado no Anexo I, desta lei, sem prejuízo das exigências de outras legislações competentes.</w:t>
      </w:r>
    </w:p>
    <w:p w:rsidR="007E3D08" w:rsidRPr="008B6418" w:rsidRDefault="00000000" w:rsidP="007E3D08">
      <w:pPr>
        <w:spacing w:after="24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Os projetos de ocupação, uso e parcelamento do solo, deverão respeitar rigorosamente a legislação ambiental vigente, não sendo permitido, supressão de vegetação nativa, intervenções em Área de Preservação Permanente – APP, que estejam em desacordo com a legislação ambiental estadual e federal pertinente.</w:t>
      </w:r>
    </w:p>
    <w:p w:rsidR="007E3D08" w:rsidRPr="008B6418" w:rsidRDefault="00000000" w:rsidP="007E3D08">
      <w:pPr>
        <w:spacing w:line="360" w:lineRule="auto"/>
        <w:jc w:val="both"/>
        <w:rPr>
          <w:rFonts w:ascii="Times New Roman" w:eastAsia="Arial Unicode MS" w:hAnsi="Times New Roman" w:cs="Times New Roman"/>
          <w:color w:val="000000" w:themeColor="text1"/>
          <w:sz w:val="24"/>
          <w:szCs w:val="24"/>
        </w:rPr>
      </w:pPr>
      <w:bookmarkStart w:id="1" w:name="_Hlk138969034"/>
      <w:r w:rsidRPr="008B6418">
        <w:rPr>
          <w:rFonts w:ascii="Times New Roman" w:eastAsia="Arial Unicode MS" w:hAnsi="Times New Roman" w:cs="Times New Roman"/>
          <w:b/>
          <w:bCs/>
          <w:color w:val="000000" w:themeColor="text1"/>
          <w:sz w:val="24"/>
          <w:szCs w:val="24"/>
        </w:rPr>
        <w:t>Art. 4</w:t>
      </w:r>
      <w:r w:rsidR="00D06DAE">
        <w:rPr>
          <w:rFonts w:ascii="Times New Roman" w:eastAsia="Arial Unicode MS" w:hAnsi="Times New Roman" w:cs="Times New Roman"/>
          <w:b/>
          <w:bCs/>
          <w:color w:val="000000" w:themeColor="text1"/>
          <w:sz w:val="24"/>
          <w:szCs w:val="24"/>
        </w:rPr>
        <w:t>3</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novos projetos de parcelamento do solo, deverão atender aos seguintes critérios, sem prejuízo das demais legislações pertinentes: </w:t>
      </w:r>
    </w:p>
    <w:p w:rsidR="007E3D08" w:rsidRPr="008B6418" w:rsidRDefault="00000000" w:rsidP="007E3D08">
      <w:pPr>
        <w:spacing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 – Possuir áreas permeáveis para a manutenção das características naturais de permeabilidade do solo em, no mínimo, 20% (vinte por cento) da área a ser loteada;</w:t>
      </w:r>
    </w:p>
    <w:p w:rsidR="007E3D08" w:rsidRPr="008B6418" w:rsidRDefault="00000000" w:rsidP="007E3D08">
      <w:pPr>
        <w:spacing w:after="24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 – Implantar Sistemas de Lazer em área mínima de 5% (cinco por cento) da área a ser loteada</w:t>
      </w:r>
      <w:r w:rsidRPr="00AD448D">
        <w:rPr>
          <w:rFonts w:ascii="Times New Roman" w:eastAsia="Arial Unicode MS" w:hAnsi="Times New Roman" w:cs="Times New Roman"/>
          <w:color w:val="000000" w:themeColor="text1"/>
          <w:sz w:val="24"/>
          <w:szCs w:val="24"/>
        </w:rPr>
        <w:t>.</w:t>
      </w:r>
    </w:p>
    <w:p w:rsidR="007E3D08" w:rsidRDefault="00000000" w:rsidP="007E3D08">
      <w:pPr>
        <w:spacing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Serão computadas como áreas permeáveis, as áreas ajardinadas do sistema de lazer, equipamentos esportivos com superfície permeável, lagos e espelhos d’água, áreas de preservação permanente, áreas de servidão administrativa, referentes às linhas de transmissão, gasodutos, oleodutos, e as porções de áreas institucionais destinadas a instalação de equipamentos públicos urbanos exclusivamente para captação de águas pluviais (bacias de detenção), desde que, não ultrapassem o limite de 50% da área permeável, ou seja, 10% da área a ser loteada, e  seja garantida sua permeabilidade</w:t>
      </w:r>
      <w:bookmarkEnd w:id="1"/>
      <w:r w:rsidRPr="008B6418">
        <w:rPr>
          <w:rFonts w:ascii="Times New Roman" w:eastAsia="Arial Unicode MS" w:hAnsi="Times New Roman" w:cs="Times New Roman"/>
          <w:color w:val="000000" w:themeColor="text1"/>
          <w:sz w:val="24"/>
          <w:szCs w:val="24"/>
        </w:rPr>
        <w:t>.</w:t>
      </w:r>
    </w:p>
    <w:p w:rsidR="00CC28F7" w:rsidRDefault="00CC28F7" w:rsidP="007E3D08">
      <w:pPr>
        <w:spacing w:line="360" w:lineRule="auto"/>
        <w:jc w:val="both"/>
        <w:rPr>
          <w:rFonts w:ascii="Times New Roman" w:eastAsia="Arial Unicode MS" w:hAnsi="Times New Roman" w:cs="Times New Roman"/>
          <w:color w:val="000000" w:themeColor="text1"/>
          <w:sz w:val="24"/>
          <w:szCs w:val="24"/>
        </w:rPr>
      </w:pPr>
    </w:p>
    <w:p w:rsidR="00CC28F7" w:rsidRDefault="00CC28F7" w:rsidP="007E3D08">
      <w:pPr>
        <w:spacing w:line="360" w:lineRule="auto"/>
        <w:jc w:val="both"/>
        <w:rPr>
          <w:rFonts w:ascii="Times New Roman" w:eastAsia="Arial Unicode MS" w:hAnsi="Times New Roman" w:cs="Times New Roman"/>
          <w:color w:val="000000" w:themeColor="text1"/>
          <w:sz w:val="24"/>
          <w:szCs w:val="24"/>
        </w:rPr>
      </w:pPr>
    </w:p>
    <w:p w:rsidR="00CC28F7" w:rsidRPr="008B6418" w:rsidRDefault="00CC28F7" w:rsidP="007E3D08">
      <w:pPr>
        <w:spacing w:line="360" w:lineRule="auto"/>
        <w:jc w:val="both"/>
        <w:rPr>
          <w:rFonts w:ascii="Times New Roman" w:eastAsia="Arial Unicode MS" w:hAnsi="Times New Roman" w:cs="Times New Roman"/>
          <w:color w:val="000000" w:themeColor="text1"/>
          <w:sz w:val="24"/>
          <w:szCs w:val="24"/>
        </w:rPr>
      </w:pPr>
    </w:p>
    <w:p w:rsidR="007E3D08" w:rsidRPr="008B6418" w:rsidRDefault="007E3D08" w:rsidP="007E3D08">
      <w:pPr>
        <w:jc w:val="both"/>
        <w:rPr>
          <w:rFonts w:ascii="Times New Roman" w:eastAsia="Arial Unicode MS" w:hAnsi="Times New Roman" w:cs="Times New Roman"/>
          <w:color w:val="000000" w:themeColor="text1"/>
          <w:sz w:val="24"/>
          <w:szCs w:val="24"/>
        </w:rPr>
      </w:pPr>
    </w:p>
    <w:p w:rsidR="007E3D08" w:rsidRPr="008B6418" w:rsidRDefault="00000000" w:rsidP="007E3D08">
      <w:pPr>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IV</w:t>
      </w:r>
    </w:p>
    <w:p w:rsidR="007E3D08" w:rsidRPr="008B6418" w:rsidRDefault="00000000" w:rsidP="007E3D08">
      <w:pPr>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DOS RESÍDUOS E REJEITOS SÓLIDOS</w:t>
      </w:r>
    </w:p>
    <w:p w:rsidR="007E3D08" w:rsidRPr="008B6418" w:rsidRDefault="007E3D08" w:rsidP="007E3D08">
      <w:pPr>
        <w:jc w:val="center"/>
        <w:rPr>
          <w:rFonts w:ascii="Times New Roman" w:hAnsi="Times New Roman" w:cs="Times New Roman"/>
          <w:b/>
          <w:bCs/>
          <w:color w:val="000000" w:themeColor="text1"/>
          <w:sz w:val="24"/>
          <w:szCs w:val="24"/>
        </w:rPr>
      </w:pP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4</w:t>
      </w:r>
      <w:r w:rsidR="00D06DAE">
        <w:rPr>
          <w:rFonts w:ascii="Times New Roman" w:eastAsia="Arial Unicode MS" w:hAnsi="Times New Roman" w:cs="Times New Roman"/>
          <w:b/>
          <w:bCs/>
          <w:color w:val="000000" w:themeColor="text1"/>
          <w:sz w:val="24"/>
          <w:szCs w:val="24"/>
        </w:rPr>
        <w:t>4</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gestão dos resíduos sólidos de qualquer espécie ou natureza, no Município, deverá ser planejada e executada de forma a priorizar a não geração, a redução, a reutilização e reciclagem, minimizando a necessidade de disposição final ambientalmente adequada dos rejeitos.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Para os fins desta Lei, serão considerados resíduos sólidos aqueles que resultam de atividades de origem doméstica, comercial, industrial, de prestadores de serviços, serviços de saúde, agrícola, da construção civil, serviços de transportes e de serviços de limpeza urbana.</w:t>
      </w:r>
    </w:p>
    <w:p w:rsidR="007E3D08" w:rsidRPr="008B6418" w:rsidRDefault="00000000" w:rsidP="00CC28F7">
      <w:pPr>
        <w:pStyle w:val="Corpodetexto"/>
        <w:spacing w:before="93"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Ficam incluídos nesta definição os materiais, as substâncias, os objetos ou bens descartados, nos estados sólido ou semissólido, bem como gases contidos em recipientes e líquidos cujas particularidades tornem inviável seu lançamento na rede pública de esgotos ou corpos d'água, ou exijam para isso soluções técnica e economicamente inviáveis, em face da melhor tecnologia disponível.</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4</w:t>
      </w:r>
      <w:r w:rsidR="00D06DAE">
        <w:rPr>
          <w:rFonts w:ascii="Times New Roman" w:eastAsia="Arial Unicode MS" w:hAnsi="Times New Roman" w:cs="Times New Roman"/>
          <w:b/>
          <w:bCs/>
          <w:color w:val="000000" w:themeColor="text1"/>
          <w:sz w:val="24"/>
          <w:szCs w:val="24"/>
        </w:rPr>
        <w:t>5</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Consideram-se geradores de resíduos sólidos as pessoas físicas ou jurídicas, de direito público ou privado, que geram resíduos sólidos por meio de suas atividades, nelas incluído o consumo.</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46</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geradores de resíduos sólidos de qualquer natureza são responsáveis pela segregação e classificação na origem, acondicionamento, armazenamento, coleta, transporte, tratamento, reciclagem, transformação, reaproveitamento e disposição final dos seus rejeitos, passivo ambiental oriundo da desativação da fonte geradora e pela recuperação de áreas degradadas pela disposição irregular de resíduos.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pacing w:val="7"/>
          <w:sz w:val="24"/>
          <w:szCs w:val="24"/>
        </w:rPr>
        <w:t xml:space="preserve">Parágrafo </w:t>
      </w:r>
      <w:r w:rsidRPr="008B6418">
        <w:rPr>
          <w:rFonts w:ascii="Times New Roman" w:eastAsia="Arial Unicode MS" w:hAnsi="Times New Roman" w:cs="Times New Roman"/>
          <w:b/>
          <w:bCs/>
          <w:color w:val="000000" w:themeColor="text1"/>
          <w:spacing w:val="6"/>
          <w:sz w:val="24"/>
          <w:szCs w:val="24"/>
        </w:rPr>
        <w:t>único.</w:t>
      </w:r>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pacing w:val="7"/>
          <w:sz w:val="24"/>
          <w:szCs w:val="24"/>
        </w:rPr>
        <w:t xml:space="preserve">Excetuam-se </w:t>
      </w:r>
      <w:r w:rsidRPr="008B6418">
        <w:rPr>
          <w:rFonts w:ascii="Times New Roman" w:eastAsia="Arial Unicode MS" w:hAnsi="Times New Roman" w:cs="Times New Roman"/>
          <w:color w:val="000000" w:themeColor="text1"/>
          <w:spacing w:val="4"/>
          <w:sz w:val="24"/>
          <w:szCs w:val="24"/>
        </w:rPr>
        <w:t xml:space="preserve">do </w:t>
      </w:r>
      <w:r w:rsidRPr="008B6418">
        <w:rPr>
          <w:rFonts w:ascii="Times New Roman" w:eastAsia="Arial Unicode MS" w:hAnsi="Times New Roman" w:cs="Times New Roman"/>
          <w:color w:val="000000" w:themeColor="text1"/>
          <w:spacing w:val="6"/>
          <w:sz w:val="24"/>
          <w:szCs w:val="24"/>
        </w:rPr>
        <w:t xml:space="preserve">citado </w:t>
      </w:r>
      <w:r w:rsidRPr="008B6418">
        <w:rPr>
          <w:rFonts w:ascii="Times New Roman" w:eastAsia="Arial Unicode MS" w:hAnsi="Times New Roman" w:cs="Times New Roman"/>
          <w:color w:val="000000" w:themeColor="text1"/>
          <w:spacing w:val="4"/>
          <w:sz w:val="24"/>
          <w:szCs w:val="24"/>
        </w:rPr>
        <w:t xml:space="preserve">no </w:t>
      </w:r>
      <w:r w:rsidRPr="008B6418">
        <w:rPr>
          <w:rFonts w:ascii="Times New Roman" w:eastAsia="Arial Unicode MS" w:hAnsi="Times New Roman" w:cs="Times New Roman"/>
          <w:color w:val="000000" w:themeColor="text1"/>
          <w:spacing w:val="6"/>
          <w:sz w:val="24"/>
          <w:szCs w:val="24"/>
        </w:rPr>
        <w:t xml:space="preserve">caput </w:t>
      </w:r>
      <w:r w:rsidRPr="008B6418">
        <w:rPr>
          <w:rFonts w:ascii="Times New Roman" w:eastAsia="Arial Unicode MS" w:hAnsi="Times New Roman" w:cs="Times New Roman"/>
          <w:color w:val="000000" w:themeColor="text1"/>
          <w:spacing w:val="4"/>
          <w:sz w:val="24"/>
          <w:szCs w:val="24"/>
        </w:rPr>
        <w:t xml:space="preserve">os </w:t>
      </w:r>
      <w:r w:rsidRPr="008B6418">
        <w:rPr>
          <w:rFonts w:ascii="Times New Roman" w:eastAsia="Arial Unicode MS" w:hAnsi="Times New Roman" w:cs="Times New Roman"/>
          <w:color w:val="000000" w:themeColor="text1"/>
          <w:spacing w:val="7"/>
          <w:sz w:val="24"/>
          <w:szCs w:val="24"/>
        </w:rPr>
        <w:t xml:space="preserve">geradores </w:t>
      </w:r>
      <w:r w:rsidRPr="008B6418">
        <w:rPr>
          <w:rFonts w:ascii="Times New Roman" w:eastAsia="Arial Unicode MS" w:hAnsi="Times New Roman" w:cs="Times New Roman"/>
          <w:color w:val="000000" w:themeColor="text1"/>
          <w:spacing w:val="5"/>
          <w:sz w:val="24"/>
          <w:szCs w:val="24"/>
        </w:rPr>
        <w:t xml:space="preserve">que </w:t>
      </w:r>
      <w:r w:rsidRPr="008B6418">
        <w:rPr>
          <w:rFonts w:ascii="Times New Roman" w:eastAsia="Arial Unicode MS" w:hAnsi="Times New Roman" w:cs="Times New Roman"/>
          <w:color w:val="000000" w:themeColor="text1"/>
          <w:spacing w:val="7"/>
          <w:sz w:val="24"/>
          <w:szCs w:val="24"/>
        </w:rPr>
        <w:t xml:space="preserve">produzam resíduos </w:t>
      </w:r>
      <w:r w:rsidRPr="008B6418">
        <w:rPr>
          <w:rFonts w:ascii="Times New Roman" w:eastAsia="Arial Unicode MS" w:hAnsi="Times New Roman" w:cs="Times New Roman"/>
          <w:color w:val="000000" w:themeColor="text1"/>
          <w:spacing w:val="8"/>
          <w:sz w:val="24"/>
          <w:szCs w:val="24"/>
        </w:rPr>
        <w:t xml:space="preserve">sólidos </w:t>
      </w:r>
      <w:r w:rsidRPr="008B6418">
        <w:rPr>
          <w:rFonts w:ascii="Times New Roman" w:eastAsia="Arial Unicode MS" w:hAnsi="Times New Roman" w:cs="Times New Roman"/>
          <w:color w:val="000000" w:themeColor="text1"/>
          <w:spacing w:val="5"/>
          <w:sz w:val="24"/>
          <w:szCs w:val="24"/>
        </w:rPr>
        <w:t xml:space="preserve">domiciliares </w:t>
      </w:r>
      <w:r w:rsidRPr="008B6418">
        <w:rPr>
          <w:rFonts w:ascii="Times New Roman" w:eastAsia="Arial Unicode MS" w:hAnsi="Times New Roman" w:cs="Times New Roman"/>
          <w:color w:val="000000" w:themeColor="text1"/>
          <w:spacing w:val="3"/>
          <w:sz w:val="24"/>
          <w:szCs w:val="24"/>
        </w:rPr>
        <w:t xml:space="preserve">em </w:t>
      </w:r>
      <w:r w:rsidRPr="008B6418">
        <w:rPr>
          <w:rFonts w:ascii="Times New Roman" w:eastAsia="Arial Unicode MS" w:hAnsi="Times New Roman" w:cs="Times New Roman"/>
          <w:color w:val="000000" w:themeColor="text1"/>
          <w:spacing w:val="5"/>
          <w:sz w:val="24"/>
          <w:szCs w:val="24"/>
        </w:rPr>
        <w:t xml:space="preserve">quantidades inferiores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5"/>
          <w:sz w:val="24"/>
          <w:szCs w:val="24"/>
        </w:rPr>
        <w:t xml:space="preserve">quantidade máxima atendida </w:t>
      </w:r>
      <w:r w:rsidRPr="008B6418">
        <w:rPr>
          <w:rFonts w:ascii="Times New Roman" w:eastAsia="Arial Unicode MS" w:hAnsi="Times New Roman" w:cs="Times New Roman"/>
          <w:color w:val="000000" w:themeColor="text1"/>
          <w:spacing w:val="4"/>
          <w:sz w:val="24"/>
          <w:szCs w:val="24"/>
        </w:rPr>
        <w:t xml:space="preserve">pela </w:t>
      </w:r>
      <w:r w:rsidRPr="008B6418">
        <w:rPr>
          <w:rFonts w:ascii="Times New Roman" w:eastAsia="Arial Unicode MS" w:hAnsi="Times New Roman" w:cs="Times New Roman"/>
          <w:color w:val="000000" w:themeColor="text1"/>
          <w:spacing w:val="5"/>
          <w:sz w:val="24"/>
          <w:szCs w:val="24"/>
        </w:rPr>
        <w:t xml:space="preserve">coleta executada </w:t>
      </w:r>
      <w:r w:rsidRPr="008B6418">
        <w:rPr>
          <w:rFonts w:ascii="Times New Roman" w:eastAsia="Arial Unicode MS" w:hAnsi="Times New Roman" w:cs="Times New Roman"/>
          <w:color w:val="000000" w:themeColor="text1"/>
          <w:spacing w:val="6"/>
          <w:sz w:val="24"/>
          <w:szCs w:val="24"/>
        </w:rPr>
        <w:t>pelo</w:t>
      </w:r>
      <w:r w:rsidRPr="008B6418">
        <w:rPr>
          <w:rFonts w:ascii="Times New Roman" w:eastAsia="Arial Unicode MS" w:hAnsi="Times New Roman" w:cs="Times New Roman"/>
          <w:color w:val="000000" w:themeColor="text1"/>
          <w:spacing w:val="73"/>
          <w:sz w:val="24"/>
          <w:szCs w:val="24"/>
        </w:rPr>
        <w:t xml:space="preserve"> </w:t>
      </w:r>
      <w:r w:rsidRPr="008B6418">
        <w:rPr>
          <w:rFonts w:ascii="Times New Roman" w:eastAsia="Arial Unicode MS" w:hAnsi="Times New Roman" w:cs="Times New Roman"/>
          <w:color w:val="000000" w:themeColor="text1"/>
          <w:spacing w:val="3"/>
          <w:sz w:val="24"/>
          <w:szCs w:val="24"/>
        </w:rPr>
        <w:t xml:space="preserve">Município, </w:t>
      </w:r>
      <w:r w:rsidRPr="008B6418">
        <w:rPr>
          <w:rFonts w:ascii="Times New Roman" w:eastAsia="Arial Unicode MS" w:hAnsi="Times New Roman" w:cs="Times New Roman"/>
          <w:color w:val="000000" w:themeColor="text1"/>
          <w:sz w:val="24"/>
          <w:szCs w:val="24"/>
        </w:rPr>
        <w:t xml:space="preserve">de </w:t>
      </w:r>
      <w:r w:rsidRPr="008B6418">
        <w:rPr>
          <w:rFonts w:ascii="Times New Roman" w:eastAsia="Arial Unicode MS" w:hAnsi="Times New Roman" w:cs="Times New Roman"/>
          <w:color w:val="000000" w:themeColor="text1"/>
          <w:spacing w:val="3"/>
          <w:sz w:val="24"/>
          <w:szCs w:val="24"/>
        </w:rPr>
        <w:t xml:space="preserve">forma direta </w:t>
      </w:r>
      <w:r w:rsidRPr="008B6418">
        <w:rPr>
          <w:rFonts w:ascii="Times New Roman" w:eastAsia="Arial Unicode MS" w:hAnsi="Times New Roman" w:cs="Times New Roman"/>
          <w:color w:val="000000" w:themeColor="text1"/>
          <w:sz w:val="24"/>
          <w:szCs w:val="24"/>
        </w:rPr>
        <w:t xml:space="preserve">ou </w:t>
      </w:r>
      <w:r w:rsidRPr="008B6418">
        <w:rPr>
          <w:rFonts w:ascii="Times New Roman" w:eastAsia="Arial Unicode MS" w:hAnsi="Times New Roman" w:cs="Times New Roman"/>
          <w:color w:val="000000" w:themeColor="text1"/>
          <w:spacing w:val="3"/>
          <w:sz w:val="24"/>
          <w:szCs w:val="24"/>
        </w:rPr>
        <w:t xml:space="preserve">indireta,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2"/>
          <w:sz w:val="24"/>
          <w:szCs w:val="24"/>
        </w:rPr>
        <w:t xml:space="preserve">ser </w:t>
      </w:r>
      <w:r w:rsidRPr="008B6418">
        <w:rPr>
          <w:rFonts w:ascii="Times New Roman" w:eastAsia="Arial Unicode MS" w:hAnsi="Times New Roman" w:cs="Times New Roman"/>
          <w:color w:val="000000" w:themeColor="text1"/>
          <w:spacing w:val="3"/>
          <w:sz w:val="24"/>
          <w:szCs w:val="24"/>
        </w:rPr>
        <w:t xml:space="preserve">estabelecida </w:t>
      </w:r>
      <w:r w:rsidRPr="008B6418">
        <w:rPr>
          <w:rFonts w:ascii="Times New Roman" w:eastAsia="Arial Unicode MS" w:hAnsi="Times New Roman" w:cs="Times New Roman"/>
          <w:color w:val="000000" w:themeColor="text1"/>
          <w:sz w:val="24"/>
          <w:szCs w:val="24"/>
        </w:rPr>
        <w:t xml:space="preserve">em </w:t>
      </w:r>
      <w:r w:rsidRPr="008B6418">
        <w:rPr>
          <w:rFonts w:ascii="Times New Roman" w:eastAsia="Arial Unicode MS" w:hAnsi="Times New Roman" w:cs="Times New Roman"/>
          <w:color w:val="000000" w:themeColor="text1"/>
          <w:spacing w:val="3"/>
          <w:sz w:val="24"/>
          <w:szCs w:val="24"/>
        </w:rPr>
        <w:t xml:space="preserve">legislação específica, permanecendo </w:t>
      </w:r>
      <w:r w:rsidRPr="008B6418">
        <w:rPr>
          <w:rFonts w:ascii="Times New Roman" w:eastAsia="Arial Unicode MS" w:hAnsi="Times New Roman" w:cs="Times New Roman"/>
          <w:color w:val="000000" w:themeColor="text1"/>
          <w:sz w:val="24"/>
          <w:szCs w:val="24"/>
        </w:rPr>
        <w:t>a obrigatoriedade quanto a segregação e acondicionamento ambientalmente correto dos seus resíduos.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47</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É instituída a responsabilidade compartilhada pelo ciclo de vida dos produtos, a ser implementada de forma individualizada e encadeada, abrangendo os fabricantes, importadores, distribuidores e comerciantes, os consumidores e o Município.</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 xml:space="preserve">Art. </w:t>
      </w:r>
      <w:r w:rsidR="00D06DAE">
        <w:rPr>
          <w:rFonts w:ascii="Times New Roman" w:eastAsia="Arial Unicode MS" w:hAnsi="Times New Roman" w:cs="Times New Roman"/>
          <w:b/>
          <w:bCs/>
          <w:color w:val="000000" w:themeColor="text1"/>
          <w:sz w:val="24"/>
          <w:szCs w:val="24"/>
        </w:rPr>
        <w:t>48</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São obrigados a estruturar e implementar sistemas de logística reversa, mediante retorno dos produtos, após o uso pelo consumidor, de forma independente do serviço público prestado pelo Município, os fabricantes, importadores, distribuidores e comerciantes de:</w:t>
      </w:r>
    </w:p>
    <w:p w:rsidR="007E3D08" w:rsidRPr="008B6418" w:rsidRDefault="00000000" w:rsidP="00CC28F7">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 - Pilhas e baterias;</w:t>
      </w:r>
    </w:p>
    <w:p w:rsidR="007E3D08" w:rsidRPr="008B6418" w:rsidRDefault="00000000" w:rsidP="00CC28F7">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 - Pneus;</w:t>
      </w:r>
    </w:p>
    <w:p w:rsidR="007E3D08" w:rsidRPr="008B6418" w:rsidRDefault="00000000" w:rsidP="00CC28F7">
      <w:pPr>
        <w:pStyle w:val="PargrafodaLista"/>
        <w:numPr>
          <w:ilvl w:val="0"/>
          <w:numId w:val="15"/>
        </w:numPr>
        <w:tabs>
          <w:tab w:val="left" w:pos="405"/>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Óleos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lubrificantes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seus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embalagens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PargrafodaLista"/>
        <w:numPr>
          <w:ilvl w:val="0"/>
          <w:numId w:val="15"/>
        </w:numPr>
        <w:tabs>
          <w:tab w:val="left" w:pos="429"/>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Lâmpadas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fluorescentes</w:t>
      </w:r>
      <w:proofErr w:type="spellEnd"/>
      <w:r w:rsidRPr="008B6418">
        <w:rPr>
          <w:rFonts w:ascii="Times New Roman" w:eastAsia="Arial Unicode MS" w:hAnsi="Times New Roman" w:cs="Times New Roman"/>
          <w:color w:val="000000" w:themeColor="text1"/>
          <w:sz w:val="24"/>
          <w:szCs w:val="24"/>
        </w:rPr>
        <w:t xml:space="preserve">, de vapor de </w:t>
      </w:r>
      <w:proofErr w:type="spellStart"/>
      <w:r w:rsidRPr="008B6418">
        <w:rPr>
          <w:rFonts w:ascii="Times New Roman" w:eastAsia="Arial Unicode MS" w:hAnsi="Times New Roman" w:cs="Times New Roman"/>
          <w:color w:val="000000" w:themeColor="text1"/>
          <w:sz w:val="24"/>
          <w:szCs w:val="24"/>
        </w:rPr>
        <w:t>sódio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mercúrio</w:t>
      </w:r>
      <w:proofErr w:type="spellEnd"/>
      <w:r w:rsidRPr="008B6418">
        <w:rPr>
          <w:rFonts w:ascii="Times New Roman" w:eastAsia="Arial Unicode MS" w:hAnsi="Times New Roman" w:cs="Times New Roman"/>
          <w:color w:val="000000" w:themeColor="text1"/>
          <w:sz w:val="24"/>
          <w:szCs w:val="24"/>
        </w:rPr>
        <w:t xml:space="preserve"> e de luz </w:t>
      </w:r>
      <w:proofErr w:type="spellStart"/>
      <w:r w:rsidRPr="008B6418">
        <w:rPr>
          <w:rFonts w:ascii="Times New Roman" w:eastAsia="Arial Unicode MS" w:hAnsi="Times New Roman" w:cs="Times New Roman"/>
          <w:color w:val="000000" w:themeColor="text1"/>
          <w:spacing w:val="-3"/>
          <w:sz w:val="24"/>
          <w:szCs w:val="24"/>
        </w:rPr>
        <w:t>mista</w:t>
      </w:r>
      <w:proofErr w:type="spellEnd"/>
      <w:r w:rsidRPr="008B6418">
        <w:rPr>
          <w:rFonts w:ascii="Times New Roman" w:eastAsia="Arial Unicode MS" w:hAnsi="Times New Roman" w:cs="Times New Roman"/>
          <w:color w:val="000000" w:themeColor="text1"/>
          <w:spacing w:val="-3"/>
          <w:sz w:val="24"/>
          <w:szCs w:val="24"/>
        </w:rPr>
        <w:t xml:space="preserve">; </w:t>
      </w:r>
    </w:p>
    <w:p w:rsidR="007E3D08" w:rsidRPr="008B6418" w:rsidRDefault="00000000" w:rsidP="00CC28F7">
      <w:pPr>
        <w:pStyle w:val="PargrafodaLista"/>
        <w:numPr>
          <w:ilvl w:val="0"/>
          <w:numId w:val="15"/>
        </w:numPr>
        <w:tabs>
          <w:tab w:val="left" w:pos="429"/>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Produtos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eletrônicos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seus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componentes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PargrafodaLista"/>
        <w:numPr>
          <w:ilvl w:val="0"/>
          <w:numId w:val="14"/>
        </w:numPr>
        <w:tabs>
          <w:tab w:val="left" w:pos="429"/>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Medicamentos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PargrafodaLista"/>
        <w:numPr>
          <w:ilvl w:val="0"/>
          <w:numId w:val="14"/>
        </w:numPr>
        <w:tabs>
          <w:tab w:val="left" w:pos="520"/>
        </w:tabs>
        <w:spacing w:before="1" w:after="240" w:line="247"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Agrotóxicos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seus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resíduos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embalagens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observadas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as </w:t>
      </w:r>
      <w:proofErr w:type="spellStart"/>
      <w:r w:rsidRPr="008B6418">
        <w:rPr>
          <w:rFonts w:ascii="Times New Roman" w:eastAsia="Arial Unicode MS" w:hAnsi="Times New Roman" w:cs="Times New Roman"/>
          <w:color w:val="000000" w:themeColor="text1"/>
          <w:spacing w:val="3"/>
          <w:sz w:val="24"/>
          <w:szCs w:val="24"/>
        </w:rPr>
        <w:t>regras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gerenciamento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resíduos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perigosos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previstas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2"/>
          <w:sz w:val="24"/>
          <w:szCs w:val="24"/>
        </w:rPr>
        <w:t xml:space="preserve">Lei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pacing w:val="32"/>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regulamento</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rsidP="00CC28F7">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Fica a critério do município estabelecer a obrigatoriedade da implantação da logística reversa para outros resíduos que não se enquadrem no caput deste artigo, desde que baseado em norma legal.</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A obrigatoriedade da implantação da logística reversa para outros resíduos que não se enquadrem no caput deste artigo será definida em regulamento próprio, em acordo setorial, ou em termo de compromisso.</w:t>
      </w:r>
    </w:p>
    <w:p w:rsidR="007E3D08" w:rsidRPr="008B6418" w:rsidRDefault="00000000" w:rsidP="00CC28F7">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3º Aplica-se ainda, o disposto em lei federal e estadual no que tange a logística reversa.</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49</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responsabilidade pela execução de medidas para prevenir ou corrigir a poluição ou contaminação do ambiente, decorrente de derramamento, vazamento, lançamento ou disposição inadequada de resíduos sólidos é:</w:t>
      </w:r>
    </w:p>
    <w:p w:rsidR="007E3D08" w:rsidRPr="008B6418" w:rsidRDefault="00000000" w:rsidP="00CC28F7">
      <w:pPr>
        <w:pStyle w:val="PargrafodaLista"/>
        <w:numPr>
          <w:ilvl w:val="0"/>
          <w:numId w:val="13"/>
        </w:numPr>
        <w:tabs>
          <w:tab w:val="left" w:pos="296"/>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pacing w:val="2"/>
          <w:sz w:val="24"/>
          <w:szCs w:val="24"/>
        </w:rPr>
        <w:t>atividade</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geradora</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dos </w:t>
      </w:r>
      <w:proofErr w:type="spellStart"/>
      <w:r w:rsidRPr="008B6418">
        <w:rPr>
          <w:rFonts w:ascii="Times New Roman" w:eastAsia="Arial Unicode MS" w:hAnsi="Times New Roman" w:cs="Times New Roman"/>
          <w:color w:val="000000" w:themeColor="text1"/>
          <w:spacing w:val="2"/>
          <w:sz w:val="24"/>
          <w:szCs w:val="24"/>
        </w:rPr>
        <w:t>resíduos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quando</w:t>
      </w:r>
      <w:proofErr w:type="spellEnd"/>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2"/>
          <w:sz w:val="24"/>
          <w:szCs w:val="24"/>
        </w:rPr>
        <w:t>poluição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contaminação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originar</w:t>
      </w:r>
      <w:proofErr w:type="spellEnd"/>
      <w:r w:rsidRPr="008B6418">
        <w:rPr>
          <w:rFonts w:ascii="Times New Roman" w:eastAsia="Arial Unicode MS" w:hAnsi="Times New Roman" w:cs="Times New Roman"/>
          <w:color w:val="000000" w:themeColor="text1"/>
          <w:spacing w:val="2"/>
          <w:sz w:val="24"/>
          <w:szCs w:val="24"/>
        </w:rPr>
        <w:t xml:space="preserve">-se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ocorrer</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em</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suas</w:t>
      </w:r>
      <w:proofErr w:type="spellEnd"/>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instalações</w:t>
      </w:r>
      <w:proofErr w:type="spellEnd"/>
      <w:r w:rsidRPr="008B6418">
        <w:rPr>
          <w:rFonts w:ascii="Times New Roman" w:eastAsia="Arial Unicode MS" w:hAnsi="Times New Roman" w:cs="Times New Roman"/>
          <w:color w:val="000000" w:themeColor="text1"/>
          <w:spacing w:val="3"/>
          <w:sz w:val="24"/>
          <w:szCs w:val="24"/>
        </w:rPr>
        <w:t>;</w:t>
      </w:r>
    </w:p>
    <w:p w:rsidR="007E3D08" w:rsidRPr="008B6418" w:rsidRDefault="00000000" w:rsidP="00CC28F7">
      <w:pPr>
        <w:pStyle w:val="PargrafodaLista"/>
        <w:numPr>
          <w:ilvl w:val="0"/>
          <w:numId w:val="13"/>
        </w:numPr>
        <w:tabs>
          <w:tab w:val="left" w:pos="349"/>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atividade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geradora</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e da </w:t>
      </w:r>
      <w:proofErr w:type="spellStart"/>
      <w:r w:rsidRPr="008B6418">
        <w:rPr>
          <w:rFonts w:ascii="Times New Roman" w:eastAsia="Arial Unicode MS" w:hAnsi="Times New Roman" w:cs="Times New Roman"/>
          <w:color w:val="000000" w:themeColor="text1"/>
          <w:sz w:val="24"/>
          <w:szCs w:val="24"/>
        </w:rPr>
        <w:t>atividade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transportadora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solidariamente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quando</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poluição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contaminação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originar</w:t>
      </w:r>
      <w:proofErr w:type="spellEnd"/>
      <w:r w:rsidRPr="008B6418">
        <w:rPr>
          <w:rFonts w:ascii="Times New Roman" w:eastAsia="Arial Unicode MS" w:hAnsi="Times New Roman" w:cs="Times New Roman"/>
          <w:color w:val="000000" w:themeColor="text1"/>
          <w:sz w:val="24"/>
          <w:szCs w:val="24"/>
        </w:rPr>
        <w:t xml:space="preserve">-se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ocorrer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durante</w:t>
      </w:r>
      <w:proofErr w:type="spellEnd"/>
      <w:r w:rsidRPr="008B6418">
        <w:rPr>
          <w:rFonts w:ascii="Times New Roman" w:eastAsia="Arial Unicode MS" w:hAnsi="Times New Roman" w:cs="Times New Roman"/>
          <w:color w:val="000000" w:themeColor="text1"/>
          <w:sz w:val="24"/>
          <w:szCs w:val="24"/>
        </w:rPr>
        <w:t xml:space="preserve"> o</w:t>
      </w:r>
      <w:r w:rsidRPr="008B6418">
        <w:rPr>
          <w:rFonts w:ascii="Times New Roman" w:eastAsia="Arial Unicode MS" w:hAnsi="Times New Roman" w:cs="Times New Roman"/>
          <w:color w:val="000000" w:themeColor="text1"/>
          <w:spacing w:val="32"/>
          <w:sz w:val="24"/>
          <w:szCs w:val="24"/>
        </w:rPr>
        <w:t xml:space="preserve"> </w:t>
      </w:r>
      <w:proofErr w:type="spellStart"/>
      <w:r w:rsidRPr="008B6418">
        <w:rPr>
          <w:rFonts w:ascii="Times New Roman" w:eastAsia="Arial Unicode MS" w:hAnsi="Times New Roman" w:cs="Times New Roman"/>
          <w:color w:val="000000" w:themeColor="text1"/>
          <w:sz w:val="24"/>
          <w:szCs w:val="24"/>
        </w:rPr>
        <w:t>transporte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PargrafodaLista"/>
        <w:numPr>
          <w:ilvl w:val="0"/>
          <w:numId w:val="13"/>
        </w:numPr>
        <w:tabs>
          <w:tab w:val="left" w:pos="411"/>
        </w:tabs>
        <w:spacing w:before="1"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atividade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geradora</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e da </w:t>
      </w:r>
      <w:proofErr w:type="spellStart"/>
      <w:r w:rsidRPr="008B6418">
        <w:rPr>
          <w:rFonts w:ascii="Times New Roman" w:eastAsia="Arial Unicode MS" w:hAnsi="Times New Roman" w:cs="Times New Roman"/>
          <w:color w:val="000000" w:themeColor="text1"/>
          <w:sz w:val="24"/>
          <w:szCs w:val="24"/>
        </w:rPr>
        <w:t>atividade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executora</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acondicionamento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armazenamento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transporte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tratamento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disposição</w:t>
      </w:r>
      <w:proofErr w:type="spellEnd"/>
      <w:r w:rsidRPr="008B6418">
        <w:rPr>
          <w:rFonts w:ascii="Times New Roman" w:eastAsia="Arial Unicode MS" w:hAnsi="Times New Roman" w:cs="Times New Roman"/>
          <w:color w:val="000000" w:themeColor="text1"/>
          <w:sz w:val="24"/>
          <w:szCs w:val="24"/>
        </w:rPr>
        <w:t xml:space="preserve"> final irregular dos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solidariamente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quando</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poluição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contaminação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originar</w:t>
      </w:r>
      <w:proofErr w:type="spellEnd"/>
      <w:r w:rsidRPr="008B6418">
        <w:rPr>
          <w:rFonts w:ascii="Times New Roman" w:eastAsia="Arial Unicode MS" w:hAnsi="Times New Roman" w:cs="Times New Roman"/>
          <w:color w:val="000000" w:themeColor="text1"/>
          <w:spacing w:val="6"/>
          <w:sz w:val="24"/>
          <w:szCs w:val="24"/>
        </w:rPr>
        <w:t xml:space="preserve">-se </w:t>
      </w:r>
      <w:proofErr w:type="spellStart"/>
      <w:r w:rsidRPr="008B6418">
        <w:rPr>
          <w:rFonts w:ascii="Times New Roman" w:eastAsia="Arial Unicode MS" w:hAnsi="Times New Roman" w:cs="Times New Roman"/>
          <w:color w:val="000000" w:themeColor="text1"/>
          <w:spacing w:val="3"/>
          <w:sz w:val="24"/>
          <w:szCs w:val="24"/>
        </w:rPr>
        <w:t>ou</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ocorrer</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pacing w:val="3"/>
          <w:sz w:val="24"/>
          <w:szCs w:val="24"/>
        </w:rPr>
        <w:t xml:space="preserve">no </w:t>
      </w:r>
      <w:r w:rsidRPr="008B6418">
        <w:rPr>
          <w:rFonts w:ascii="Times New Roman" w:eastAsia="Arial Unicode MS" w:hAnsi="Times New Roman" w:cs="Times New Roman"/>
          <w:color w:val="000000" w:themeColor="text1"/>
          <w:spacing w:val="5"/>
          <w:sz w:val="24"/>
          <w:szCs w:val="24"/>
        </w:rPr>
        <w:t xml:space="preserve">local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6"/>
          <w:sz w:val="24"/>
          <w:szCs w:val="24"/>
        </w:rPr>
        <w:t>acondicionamento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armazenamento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transbordo</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tratamento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ou</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disposição</w:t>
      </w:r>
      <w:proofErr w:type="spellEnd"/>
      <w:r w:rsidRPr="008B6418">
        <w:rPr>
          <w:rFonts w:ascii="Times New Roman" w:eastAsia="Arial Unicode MS" w:hAnsi="Times New Roman" w:cs="Times New Roman"/>
          <w:color w:val="000000" w:themeColor="text1"/>
          <w:spacing w:val="29"/>
          <w:sz w:val="24"/>
          <w:szCs w:val="24"/>
        </w:rPr>
        <w:t xml:space="preserve"> </w:t>
      </w:r>
      <w:r w:rsidRPr="008B6418">
        <w:rPr>
          <w:rFonts w:ascii="Times New Roman" w:eastAsia="Arial Unicode MS" w:hAnsi="Times New Roman" w:cs="Times New Roman"/>
          <w:color w:val="000000" w:themeColor="text1"/>
          <w:spacing w:val="7"/>
          <w:sz w:val="24"/>
          <w:szCs w:val="24"/>
        </w:rPr>
        <w:t>final.</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Art. 5</w:t>
      </w:r>
      <w:r w:rsidR="00D06DAE">
        <w:rPr>
          <w:rFonts w:ascii="Times New Roman" w:eastAsia="Arial Unicode MS" w:hAnsi="Times New Roman" w:cs="Times New Roman"/>
          <w:b/>
          <w:bCs/>
          <w:color w:val="000000" w:themeColor="text1"/>
          <w:sz w:val="24"/>
          <w:szCs w:val="24"/>
        </w:rPr>
        <w:t>0</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acondicionamento, armazenamento, coleta, transporte, transbordo, reciclagem, transformação, reaproveitamento, tratamento dos resíduos sólidos e a disposição final ambientalmente adequada, deverão ser executados em condições que não causem malefícios ou inconvenientes à saúde, ao bem- estar público ou ao meio ambiente, atendendo às normas aplicáveis da Associação Brasileira de Normas Técnicas - ABNT, às condições estabelecidas pelo município e às demais normas legais vigentes.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5</w:t>
      </w:r>
      <w:r w:rsidR="00D06DAE">
        <w:rPr>
          <w:rFonts w:ascii="Times New Roman" w:eastAsia="Arial Unicode MS" w:hAnsi="Times New Roman" w:cs="Times New Roman"/>
          <w:b/>
          <w:bCs/>
          <w:color w:val="000000" w:themeColor="text1"/>
          <w:sz w:val="24"/>
          <w:szCs w:val="24"/>
        </w:rPr>
        <w:t>1</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As atividades de coleta, armazenamento, transporte, transbordo, reciclagem, transformação, reaproveitamento, tratamento dos resíduos sólidos, compostagem, </w:t>
      </w:r>
      <w:proofErr w:type="spellStart"/>
      <w:r w:rsidRPr="008B6418">
        <w:rPr>
          <w:rFonts w:ascii="Times New Roman" w:eastAsia="Arial Unicode MS" w:hAnsi="Times New Roman" w:cs="Times New Roman"/>
          <w:color w:val="000000" w:themeColor="text1"/>
          <w:sz w:val="24"/>
          <w:szCs w:val="24"/>
        </w:rPr>
        <w:t>vermicompostagem</w:t>
      </w:r>
      <w:proofErr w:type="spellEnd"/>
      <w:r w:rsidRPr="008B6418">
        <w:rPr>
          <w:rFonts w:ascii="Times New Roman" w:eastAsia="Arial Unicode MS" w:hAnsi="Times New Roman" w:cs="Times New Roman"/>
          <w:color w:val="000000" w:themeColor="text1"/>
          <w:sz w:val="24"/>
          <w:szCs w:val="24"/>
        </w:rPr>
        <w:t xml:space="preserve"> e a disposição final dos rejeitos, estão sujeitas à prévia análise do município de Mogi Mirim, sem prejuízo de outras licenças exigidas pela legislação vigente, mediante apresentação do Estudo Prévio Ambiental Integrado – EPAI,</w:t>
      </w:r>
      <w:r w:rsidRPr="008B6418">
        <w:rPr>
          <w:rFonts w:ascii="Times New Roman" w:hAnsi="Times New Roman" w:cs="Times New Roman"/>
          <w:color w:val="000000" w:themeColor="text1"/>
        </w:rPr>
        <w:t xml:space="preserve"> </w:t>
      </w:r>
      <w:r w:rsidRPr="008B6418">
        <w:rPr>
          <w:rFonts w:ascii="Times New Roman" w:eastAsia="Arial Unicode MS" w:hAnsi="Times New Roman" w:cs="Times New Roman"/>
          <w:color w:val="000000" w:themeColor="text1"/>
          <w:sz w:val="24"/>
          <w:szCs w:val="24"/>
        </w:rPr>
        <w:t>inclusive quando consideradas de baixo impacto ambiental.</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5</w:t>
      </w:r>
      <w:r w:rsidR="00D06DAE">
        <w:rPr>
          <w:rFonts w:ascii="Times New Roman" w:eastAsia="Arial Unicode MS" w:hAnsi="Times New Roman" w:cs="Times New Roman"/>
          <w:b/>
          <w:bCs/>
          <w:color w:val="000000" w:themeColor="text1"/>
          <w:sz w:val="24"/>
          <w:szCs w:val="24"/>
        </w:rPr>
        <w:t>2</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Ficam expressamente vedados:</w:t>
      </w:r>
    </w:p>
    <w:p w:rsidR="007E3D08" w:rsidRPr="008B6418" w:rsidRDefault="00000000" w:rsidP="00CC28F7">
      <w:pPr>
        <w:pStyle w:val="PargrafodaLista"/>
        <w:numPr>
          <w:ilvl w:val="0"/>
          <w:numId w:val="12"/>
        </w:numPr>
        <w:tabs>
          <w:tab w:val="left" w:pos="288"/>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tratamento</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transbordo</w:t>
      </w:r>
      <w:proofErr w:type="spellEnd"/>
      <w:r w:rsidRPr="008B6418">
        <w:rPr>
          <w:rFonts w:ascii="Times New Roman" w:eastAsia="Arial Unicode MS" w:hAnsi="Times New Roman" w:cs="Times New Roman"/>
          <w:color w:val="000000" w:themeColor="text1"/>
          <w:sz w:val="24"/>
          <w:szCs w:val="24"/>
        </w:rPr>
        <w:t xml:space="preserve"> e a </w:t>
      </w:r>
      <w:proofErr w:type="spellStart"/>
      <w:r w:rsidRPr="008B6418">
        <w:rPr>
          <w:rFonts w:ascii="Times New Roman" w:eastAsia="Arial Unicode MS" w:hAnsi="Times New Roman" w:cs="Times New Roman"/>
          <w:color w:val="000000" w:themeColor="text1"/>
          <w:sz w:val="24"/>
          <w:szCs w:val="24"/>
        </w:rPr>
        <w:t>destinação</w:t>
      </w:r>
      <w:proofErr w:type="spellEnd"/>
      <w:r w:rsidRPr="008B6418">
        <w:rPr>
          <w:rFonts w:ascii="Times New Roman" w:eastAsia="Arial Unicode MS" w:hAnsi="Times New Roman" w:cs="Times New Roman"/>
          <w:color w:val="000000" w:themeColor="text1"/>
          <w:sz w:val="24"/>
          <w:szCs w:val="24"/>
        </w:rPr>
        <w:t xml:space="preserve"> final de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sólidos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locais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com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técnicas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autorizadas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pelo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órgão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pacing w:val="27"/>
          <w:sz w:val="24"/>
          <w:szCs w:val="24"/>
        </w:rPr>
        <w:t xml:space="preserve"> </w:t>
      </w:r>
      <w:proofErr w:type="spellStart"/>
      <w:r w:rsidRPr="008B6418">
        <w:rPr>
          <w:rFonts w:ascii="Times New Roman" w:eastAsia="Arial Unicode MS" w:hAnsi="Times New Roman" w:cs="Times New Roman"/>
          <w:color w:val="000000" w:themeColor="text1"/>
          <w:sz w:val="24"/>
          <w:szCs w:val="24"/>
        </w:rPr>
        <w:t>competente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PargrafodaLista"/>
        <w:numPr>
          <w:ilvl w:val="0"/>
          <w:numId w:val="12"/>
        </w:numPr>
        <w:tabs>
          <w:tab w:val="left" w:pos="344"/>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disposição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sólidos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locais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autorizados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pelo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município</w:t>
      </w:r>
      <w:proofErr w:type="spellEnd"/>
      <w:r w:rsidRPr="008B6418">
        <w:rPr>
          <w:rFonts w:ascii="Times New Roman" w:eastAsia="Arial Unicode MS" w:hAnsi="Times New Roman" w:cs="Times New Roman"/>
          <w:color w:val="000000" w:themeColor="text1"/>
          <w:spacing w:val="-2"/>
          <w:sz w:val="24"/>
          <w:szCs w:val="24"/>
        </w:rPr>
        <w:t xml:space="preserve"> e </w:t>
      </w:r>
      <w:proofErr w:type="spellStart"/>
      <w:r w:rsidRPr="008B6418">
        <w:rPr>
          <w:rFonts w:ascii="Times New Roman" w:eastAsia="Arial Unicode MS" w:hAnsi="Times New Roman" w:cs="Times New Roman"/>
          <w:color w:val="000000" w:themeColor="text1"/>
          <w:spacing w:val="-2"/>
          <w:sz w:val="24"/>
          <w:szCs w:val="24"/>
        </w:rPr>
        <w:t>sem</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adoção</w:t>
      </w:r>
      <w:proofErr w:type="spellEnd"/>
      <w:r w:rsidRPr="008B6418">
        <w:rPr>
          <w:rFonts w:ascii="Times New Roman" w:eastAsia="Arial Unicode MS" w:hAnsi="Times New Roman" w:cs="Times New Roman"/>
          <w:color w:val="000000" w:themeColor="text1"/>
          <w:spacing w:val="-2"/>
          <w:sz w:val="24"/>
          <w:szCs w:val="24"/>
        </w:rPr>
        <w:t xml:space="preserve"> de </w:t>
      </w:r>
      <w:proofErr w:type="spellStart"/>
      <w:r w:rsidRPr="008B6418">
        <w:rPr>
          <w:rFonts w:ascii="Times New Roman" w:eastAsia="Arial Unicode MS" w:hAnsi="Times New Roman" w:cs="Times New Roman"/>
          <w:color w:val="000000" w:themeColor="text1"/>
          <w:spacing w:val="-2"/>
          <w:sz w:val="24"/>
          <w:szCs w:val="24"/>
        </w:rPr>
        <w:t>medidas</w:t>
      </w:r>
      <w:proofErr w:type="spellEnd"/>
      <w:r w:rsidRPr="008B6418">
        <w:rPr>
          <w:rFonts w:ascii="Times New Roman" w:eastAsia="Arial Unicode MS" w:hAnsi="Times New Roman" w:cs="Times New Roman"/>
          <w:color w:val="000000" w:themeColor="text1"/>
          <w:spacing w:val="-2"/>
          <w:sz w:val="24"/>
          <w:szCs w:val="24"/>
        </w:rPr>
        <w:t xml:space="preserve"> de </w:t>
      </w:r>
      <w:proofErr w:type="spellStart"/>
      <w:r w:rsidRPr="008B6418">
        <w:rPr>
          <w:rFonts w:ascii="Times New Roman" w:eastAsia="Arial Unicode MS" w:hAnsi="Times New Roman" w:cs="Times New Roman"/>
          <w:color w:val="000000" w:themeColor="text1"/>
          <w:spacing w:val="-2"/>
          <w:sz w:val="24"/>
          <w:szCs w:val="24"/>
        </w:rPr>
        <w:t>controle</w:t>
      </w:r>
      <w:proofErr w:type="spellEnd"/>
      <w:r w:rsidRPr="008B6418">
        <w:rPr>
          <w:rFonts w:ascii="Times New Roman" w:eastAsia="Arial Unicode MS" w:hAnsi="Times New Roman" w:cs="Times New Roman"/>
          <w:color w:val="000000" w:themeColor="text1"/>
          <w:spacing w:val="-2"/>
          <w:sz w:val="24"/>
          <w:szCs w:val="24"/>
        </w:rPr>
        <w:t xml:space="preserve"> de </w:t>
      </w:r>
      <w:proofErr w:type="spellStart"/>
      <w:r w:rsidRPr="008B6418">
        <w:rPr>
          <w:rFonts w:ascii="Times New Roman" w:eastAsia="Arial Unicode MS" w:hAnsi="Times New Roman" w:cs="Times New Roman"/>
          <w:color w:val="000000" w:themeColor="text1"/>
          <w:spacing w:val="-2"/>
          <w:sz w:val="24"/>
          <w:szCs w:val="24"/>
        </w:rPr>
        <w:t>proteção</w:t>
      </w:r>
      <w:proofErr w:type="spellEnd"/>
      <w:r w:rsidRPr="008B6418">
        <w:rPr>
          <w:rFonts w:ascii="Times New Roman" w:eastAsia="Arial Unicode MS" w:hAnsi="Times New Roman" w:cs="Times New Roman"/>
          <w:color w:val="000000" w:themeColor="text1"/>
          <w:spacing w:val="-2"/>
          <w:sz w:val="24"/>
          <w:szCs w:val="24"/>
        </w:rPr>
        <w:t xml:space="preserve"> do solo e de </w:t>
      </w:r>
      <w:proofErr w:type="spellStart"/>
      <w:r w:rsidRPr="008B6418">
        <w:rPr>
          <w:rFonts w:ascii="Times New Roman" w:eastAsia="Arial Unicode MS" w:hAnsi="Times New Roman" w:cs="Times New Roman"/>
          <w:color w:val="000000" w:themeColor="text1"/>
          <w:spacing w:val="-2"/>
          <w:sz w:val="24"/>
          <w:szCs w:val="24"/>
        </w:rPr>
        <w:t>medidas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sanitárias</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adequadas</w:t>
      </w:r>
      <w:proofErr w:type="spellEnd"/>
      <w:r w:rsidRPr="008B6418">
        <w:rPr>
          <w:rFonts w:ascii="Times New Roman" w:eastAsia="Arial Unicode MS" w:hAnsi="Times New Roman" w:cs="Times New Roman"/>
          <w:color w:val="000000" w:themeColor="text1"/>
          <w:spacing w:val="-2"/>
          <w:sz w:val="24"/>
          <w:szCs w:val="24"/>
        </w:rPr>
        <w:t xml:space="preserve"> que </w:t>
      </w:r>
      <w:proofErr w:type="spellStart"/>
      <w:r w:rsidRPr="008B6418">
        <w:rPr>
          <w:rFonts w:ascii="Times New Roman" w:eastAsia="Arial Unicode MS" w:hAnsi="Times New Roman" w:cs="Times New Roman"/>
          <w:color w:val="000000" w:themeColor="text1"/>
          <w:spacing w:val="-2"/>
          <w:sz w:val="24"/>
          <w:szCs w:val="24"/>
        </w:rPr>
        <w:t>impeçam</w:t>
      </w:r>
      <w:proofErr w:type="spellEnd"/>
      <w:r w:rsidRPr="008B6418">
        <w:rPr>
          <w:rFonts w:ascii="Times New Roman" w:eastAsia="Arial Unicode MS" w:hAnsi="Times New Roman" w:cs="Times New Roman"/>
          <w:color w:val="000000" w:themeColor="text1"/>
          <w:spacing w:val="-2"/>
          <w:sz w:val="24"/>
          <w:szCs w:val="24"/>
        </w:rPr>
        <w:t xml:space="preserve"> a </w:t>
      </w:r>
      <w:proofErr w:type="spellStart"/>
      <w:r w:rsidRPr="008B6418">
        <w:rPr>
          <w:rFonts w:ascii="Times New Roman" w:eastAsia="Arial Unicode MS" w:hAnsi="Times New Roman" w:cs="Times New Roman"/>
          <w:color w:val="000000" w:themeColor="text1"/>
          <w:spacing w:val="-2"/>
          <w:sz w:val="24"/>
          <w:szCs w:val="24"/>
        </w:rPr>
        <w:t>propagação</w:t>
      </w:r>
      <w:proofErr w:type="spellEnd"/>
      <w:r w:rsidRPr="008B6418">
        <w:rPr>
          <w:rFonts w:ascii="Times New Roman" w:eastAsia="Arial Unicode MS" w:hAnsi="Times New Roman" w:cs="Times New Roman"/>
          <w:color w:val="000000" w:themeColor="text1"/>
          <w:spacing w:val="-2"/>
          <w:sz w:val="24"/>
          <w:szCs w:val="24"/>
        </w:rPr>
        <w:t xml:space="preserve"> de </w:t>
      </w:r>
      <w:proofErr w:type="spellStart"/>
      <w:r w:rsidRPr="008B6418">
        <w:rPr>
          <w:rFonts w:ascii="Times New Roman" w:eastAsia="Arial Unicode MS" w:hAnsi="Times New Roman" w:cs="Times New Roman"/>
          <w:color w:val="000000" w:themeColor="text1"/>
          <w:spacing w:val="-2"/>
          <w:sz w:val="24"/>
          <w:szCs w:val="24"/>
        </w:rPr>
        <w:t>vetores</w:t>
      </w:r>
      <w:proofErr w:type="spellEnd"/>
      <w:r w:rsidRPr="008B6418">
        <w:rPr>
          <w:rFonts w:ascii="Times New Roman" w:eastAsia="Arial Unicode MS" w:hAnsi="Times New Roman" w:cs="Times New Roman"/>
          <w:color w:val="000000" w:themeColor="text1"/>
          <w:spacing w:val="-2"/>
          <w:sz w:val="24"/>
          <w:szCs w:val="24"/>
        </w:rPr>
        <w:t xml:space="preserve">, entre outros </w:t>
      </w:r>
      <w:proofErr w:type="spellStart"/>
      <w:r w:rsidRPr="008B6418">
        <w:rPr>
          <w:rFonts w:ascii="Times New Roman" w:eastAsia="Arial Unicode MS" w:hAnsi="Times New Roman" w:cs="Times New Roman"/>
          <w:color w:val="000000" w:themeColor="text1"/>
          <w:spacing w:val="-2"/>
          <w:sz w:val="24"/>
          <w:szCs w:val="24"/>
        </w:rPr>
        <w:t>incoveniêntes</w:t>
      </w:r>
      <w:proofErr w:type="spellEnd"/>
      <w:r w:rsidRPr="008B6418">
        <w:rPr>
          <w:rFonts w:ascii="Times New Roman" w:eastAsia="Arial Unicode MS" w:hAnsi="Times New Roman" w:cs="Times New Roman"/>
          <w:color w:val="000000" w:themeColor="text1"/>
          <w:spacing w:val="-2"/>
          <w:sz w:val="24"/>
          <w:szCs w:val="24"/>
        </w:rPr>
        <w:t xml:space="preserve"> da </w:t>
      </w:r>
      <w:proofErr w:type="spellStart"/>
      <w:r w:rsidRPr="008B6418">
        <w:rPr>
          <w:rFonts w:ascii="Times New Roman" w:eastAsia="Arial Unicode MS" w:hAnsi="Times New Roman" w:cs="Times New Roman"/>
          <w:color w:val="000000" w:themeColor="text1"/>
          <w:spacing w:val="-2"/>
          <w:sz w:val="24"/>
          <w:szCs w:val="24"/>
        </w:rPr>
        <w:t>atividade</w:t>
      </w:r>
      <w:proofErr w:type="spellEnd"/>
      <w:r w:rsidRPr="008B6418">
        <w:rPr>
          <w:rFonts w:ascii="Times New Roman" w:eastAsia="Arial Unicode MS" w:hAnsi="Times New Roman" w:cs="Times New Roman"/>
          <w:color w:val="000000" w:themeColor="text1"/>
          <w:spacing w:val="-2"/>
          <w:sz w:val="24"/>
          <w:szCs w:val="24"/>
        </w:rPr>
        <w:t>;</w:t>
      </w:r>
    </w:p>
    <w:p w:rsidR="007E3D08" w:rsidRPr="008B6418" w:rsidRDefault="00000000" w:rsidP="00CC28F7">
      <w:pPr>
        <w:pStyle w:val="PargrafodaLista"/>
        <w:numPr>
          <w:ilvl w:val="0"/>
          <w:numId w:val="12"/>
        </w:numPr>
        <w:tabs>
          <w:tab w:val="left" w:pos="344"/>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 A </w:t>
      </w:r>
      <w:proofErr w:type="spellStart"/>
      <w:r w:rsidRPr="008B6418">
        <w:rPr>
          <w:rFonts w:ascii="Times New Roman" w:eastAsia="Arial Unicode MS" w:hAnsi="Times New Roman" w:cs="Times New Roman"/>
          <w:color w:val="000000" w:themeColor="text1"/>
          <w:sz w:val="24"/>
          <w:szCs w:val="24"/>
        </w:rPr>
        <w:t>queima</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resíduos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sólidos</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céu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aberto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IV - O lançamento de resíduos sólidos em corpos d'água, áreas de preservação permanente, fundos de vale, sistemas de drenagem de águas pluviais, poços e cacimbas.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5</w:t>
      </w:r>
      <w:r w:rsidR="00D06DAE">
        <w:rPr>
          <w:rFonts w:ascii="Times New Roman" w:eastAsia="Arial Unicode MS" w:hAnsi="Times New Roman" w:cs="Times New Roman"/>
          <w:b/>
          <w:bCs/>
          <w:color w:val="000000" w:themeColor="text1"/>
          <w:sz w:val="24"/>
          <w:szCs w:val="24"/>
        </w:rPr>
        <w:t>3</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rejeitos radioativos deverão ter acondicionamento, coleta, transporte, armazenamento, tratamento e destinação final de acordo com as normas estabelecidas pelo Conselho Nacional de Energia Nuclear - CNEN e as determinações dos órgãos competentes.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5</w:t>
      </w:r>
      <w:r w:rsidR="00D06DAE">
        <w:rPr>
          <w:rFonts w:ascii="Times New Roman" w:eastAsia="Arial Unicode MS" w:hAnsi="Times New Roman" w:cs="Times New Roman"/>
          <w:b/>
          <w:bCs/>
          <w:color w:val="000000" w:themeColor="text1"/>
          <w:sz w:val="24"/>
          <w:szCs w:val="24"/>
        </w:rPr>
        <w:t>4</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geradores de resíduos sólidos, conforme estabelecido em legislação específica, deverão elaborar, implementar, operacionalizar e monitorar seus planos de gerenciamento de forma a dar destinação ambientalmente adequada aos resíduos sólidos gerados na sua atividade.</w:t>
      </w:r>
    </w:p>
    <w:p w:rsidR="007E3D08" w:rsidRPr="008B6418" w:rsidRDefault="00000000" w:rsidP="00CC28F7">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Os Planos de Gerenciamento de Resíduos previstos no caput deverão ser submetidos </w:t>
      </w:r>
      <w:r w:rsidRPr="008B6418">
        <w:rPr>
          <w:rFonts w:ascii="Times New Roman" w:eastAsia="Arial Unicode MS" w:hAnsi="Times New Roman" w:cs="Times New Roman"/>
          <w:color w:val="000000" w:themeColor="text1"/>
          <w:spacing w:val="-14"/>
          <w:sz w:val="24"/>
          <w:szCs w:val="24"/>
        </w:rPr>
        <w:t xml:space="preserve">à </w:t>
      </w:r>
      <w:r w:rsidRPr="008B6418">
        <w:rPr>
          <w:rFonts w:ascii="Times New Roman" w:eastAsia="Arial Unicode MS" w:hAnsi="Times New Roman" w:cs="Times New Roman"/>
          <w:color w:val="000000" w:themeColor="text1"/>
          <w:sz w:val="24"/>
          <w:szCs w:val="24"/>
        </w:rPr>
        <w:t>análise do órgão municipal competente e aprovados.</w:t>
      </w:r>
    </w:p>
    <w:p w:rsidR="007E3D08" w:rsidRPr="008B6418" w:rsidRDefault="007E3D08" w:rsidP="007E3D08">
      <w:pPr>
        <w:pStyle w:val="Corpodetexto"/>
        <w:spacing w:after="0" w:line="240" w:lineRule="auto"/>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V</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lastRenderedPageBreak/>
        <w:t>DAS ÁREAS VERDES</w:t>
      </w:r>
    </w:p>
    <w:p w:rsidR="007E3D08" w:rsidRPr="008B6418" w:rsidRDefault="007E3D08" w:rsidP="007E3D08">
      <w:pPr>
        <w:jc w:val="center"/>
        <w:rPr>
          <w:rFonts w:ascii="Times New Roman" w:hAnsi="Times New Roman" w:cs="Times New Roman"/>
          <w:b/>
          <w:bCs/>
          <w:color w:val="000000" w:themeColor="text1"/>
          <w:sz w:val="24"/>
          <w:szCs w:val="24"/>
        </w:rPr>
      </w:pP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5</w:t>
      </w:r>
      <w:r w:rsidR="00D06DAE">
        <w:rPr>
          <w:rFonts w:ascii="Times New Roman" w:eastAsia="Arial Unicode MS" w:hAnsi="Times New Roman" w:cs="Times New Roman"/>
          <w:b/>
          <w:bCs/>
          <w:color w:val="000000" w:themeColor="text1"/>
          <w:sz w:val="24"/>
          <w:szCs w:val="24"/>
        </w:rPr>
        <w:t>5</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É de competência do Município, sem prejuízo da competência do poder legislativo municipal, a proposição de leis e regulamentos, bem como a fiscalização sobre as áreas verdes relevantes.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Entende-se por áreas verdes todos os espaços, públicos e privados, que possuem cobertura vegetal natural ou implantada, árvores isoladas e maciços vegetais, representativos da flora do Município, destinadas a conservação de corpos d'água, do habitat da fauna, da estabilidade dos solos, da proteção paisagística, da manutenção da distribuição equilibrada dos maciços vegetais e dos serviços ambientais prestados à comunidade.</w:t>
      </w:r>
    </w:p>
    <w:p w:rsidR="007E3D08" w:rsidRPr="008B6418" w:rsidRDefault="007E3D08" w:rsidP="007E3D08">
      <w:pPr>
        <w:pStyle w:val="Corpodetexto"/>
        <w:spacing w:after="0" w:line="240" w:lineRule="auto"/>
        <w:ind w:left="160" w:right="126"/>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VI</w:t>
      </w:r>
    </w:p>
    <w:p w:rsidR="007E3D08" w:rsidRPr="008B6418" w:rsidRDefault="00000000" w:rsidP="007E3D08">
      <w:pPr>
        <w:spacing w:after="240"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DOS RECURSOS HÍDRICOS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56</w:t>
      </w:r>
      <w:r w:rsidRPr="008B6418">
        <w:rPr>
          <w:rFonts w:ascii="Times New Roman" w:eastAsia="Arial Unicode MS" w:hAnsi="Times New Roman" w:cs="Times New Roman"/>
          <w:b/>
          <w:bCs/>
          <w:color w:val="000000" w:themeColor="text1"/>
          <w:sz w:val="24"/>
          <w:szCs w:val="24"/>
        </w:rPr>
        <w:t>.</w:t>
      </w:r>
      <w:r w:rsidR="00D06DAE">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z w:val="24"/>
          <w:szCs w:val="24"/>
        </w:rPr>
        <w:t>A gestão dos recursos hídricos, em consonância com as demais instâncias dos poderes públicos, usuários e sociedade civil, tem como objetivo central a percepção da conservação da água como valor socioambiental relevante.</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 município de Mogi Mirim poderá propor aos municípios da Região Metropolitana, a instituição de Consórcio Municipal de Conservação de Recursos Hídricos, buscando investir recursos e realizar ações para conservação dos recursos hídricos, por meio de planejamento integrado para conservação de áreas naturais, restauração ambiental e Pagamento por Serviços Ambientais.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57</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município deverá atuar na conservação, preservação, proteção e recuperação dos recursos hídricos, de margens e leitos, monitoramento da qualidade das águas, fiscalização de lançamentos irregulares de esgoto e efluentes industriais</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VII</w:t>
      </w:r>
    </w:p>
    <w:p w:rsidR="007E3D08" w:rsidRPr="008B6418" w:rsidRDefault="00000000" w:rsidP="007E3D08">
      <w:pPr>
        <w:spacing w:after="240"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DO SANEAMENTO BÁSICO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58</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São considerados serviços públicos de saneamento básico: o abastecimento de água; a coleta e o tratamento dos esgotos sanitários; o manejo das águas pluviais; a coleta, o tratamento e a destinação final dos resíduos sólidos; os serviços de varrição pública, a limpeza de córregos e cursos d' água; a limpeza de áreas públicas, de acordo com a lei federal n° 11.445/2007.</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59</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serviços de saneamento básico do Município deverão atender as diretrizes e princípios da Política Municipal de Saneamento Básico, conforme diplomas vigentes.</w:t>
      </w:r>
    </w:p>
    <w:p w:rsidR="007E3D08" w:rsidRPr="008B6418" w:rsidRDefault="00000000" w:rsidP="00A3081A">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Art. 6</w:t>
      </w:r>
      <w:r w:rsidR="00D06DAE">
        <w:rPr>
          <w:rFonts w:ascii="Times New Roman" w:eastAsia="Arial Unicode MS" w:hAnsi="Times New Roman" w:cs="Times New Roman"/>
          <w:b/>
          <w:bCs/>
          <w:color w:val="000000" w:themeColor="text1"/>
          <w:sz w:val="24"/>
          <w:szCs w:val="24"/>
        </w:rPr>
        <w:t>0</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serviços públicos de saneamento básico serão prestados com base nos seguintes princípios fundamentais:</w:t>
      </w:r>
    </w:p>
    <w:p w:rsidR="007E3D08" w:rsidRPr="008B6418" w:rsidRDefault="00000000">
      <w:pPr>
        <w:pStyle w:val="PargrafodaLista"/>
        <w:numPr>
          <w:ilvl w:val="0"/>
          <w:numId w:val="11"/>
        </w:numPr>
        <w:tabs>
          <w:tab w:val="left" w:pos="283"/>
        </w:tabs>
        <w:spacing w:before="1"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Universalização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acesso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1"/>
        </w:numPr>
        <w:tabs>
          <w:tab w:val="left" w:pos="347"/>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Integralidade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compreendida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como</w:t>
      </w:r>
      <w:proofErr w:type="spellEnd"/>
      <w:r w:rsidRPr="008B6418">
        <w:rPr>
          <w:rFonts w:ascii="Times New Roman" w:eastAsia="Arial Unicode MS" w:hAnsi="Times New Roman" w:cs="Times New Roman"/>
          <w:color w:val="000000" w:themeColor="text1"/>
          <w:sz w:val="24"/>
          <w:szCs w:val="24"/>
        </w:rPr>
        <w:t xml:space="preserve"> o conjunto de </w:t>
      </w:r>
      <w:proofErr w:type="spellStart"/>
      <w:r w:rsidRPr="008B6418">
        <w:rPr>
          <w:rFonts w:ascii="Times New Roman" w:eastAsia="Arial Unicode MS" w:hAnsi="Times New Roman" w:cs="Times New Roman"/>
          <w:color w:val="000000" w:themeColor="text1"/>
          <w:sz w:val="24"/>
          <w:szCs w:val="24"/>
        </w:rPr>
        <w:t>todas</w:t>
      </w:r>
      <w:proofErr w:type="spellEnd"/>
      <w:r w:rsidRPr="008B6418">
        <w:rPr>
          <w:rFonts w:ascii="Times New Roman" w:eastAsia="Arial Unicode MS" w:hAnsi="Times New Roman" w:cs="Times New Roman"/>
          <w:color w:val="000000" w:themeColor="text1"/>
          <w:sz w:val="24"/>
          <w:szCs w:val="24"/>
        </w:rPr>
        <w:t xml:space="preserve"> as </w:t>
      </w:r>
      <w:proofErr w:type="spellStart"/>
      <w:r w:rsidRPr="008B6418">
        <w:rPr>
          <w:rFonts w:ascii="Times New Roman" w:eastAsia="Arial Unicode MS" w:hAnsi="Times New Roman" w:cs="Times New Roman"/>
          <w:color w:val="000000" w:themeColor="text1"/>
          <w:sz w:val="24"/>
          <w:szCs w:val="24"/>
        </w:rPr>
        <w:t>atividades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componentes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cada</w:t>
      </w:r>
      <w:proofErr w:type="spellEnd"/>
      <w:r w:rsidRPr="008B6418">
        <w:rPr>
          <w:rFonts w:ascii="Times New Roman" w:eastAsia="Arial Unicode MS" w:hAnsi="Times New Roman" w:cs="Times New Roman"/>
          <w:color w:val="000000" w:themeColor="text1"/>
          <w:sz w:val="24"/>
          <w:szCs w:val="24"/>
        </w:rPr>
        <w:t xml:space="preserve"> um dos </w:t>
      </w:r>
      <w:proofErr w:type="spellStart"/>
      <w:r w:rsidRPr="008B6418">
        <w:rPr>
          <w:rFonts w:ascii="Times New Roman" w:eastAsia="Arial Unicode MS" w:hAnsi="Times New Roman" w:cs="Times New Roman"/>
          <w:color w:val="000000" w:themeColor="text1"/>
          <w:sz w:val="24"/>
          <w:szCs w:val="24"/>
        </w:rPr>
        <w:t>diversos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serviços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saneamento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básico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propiciando</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população</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acesso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conformidade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suas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necessidades</w:t>
      </w:r>
      <w:proofErr w:type="spellEnd"/>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maximizando</w:t>
      </w:r>
      <w:proofErr w:type="spellEnd"/>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a</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eficácia</w:t>
      </w:r>
      <w:proofErr w:type="spellEnd"/>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das</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ações</w:t>
      </w:r>
      <w:proofErr w:type="spellEnd"/>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13"/>
          <w:sz w:val="24"/>
          <w:szCs w:val="24"/>
        </w:rPr>
        <w:t xml:space="preserve"> </w:t>
      </w:r>
      <w:proofErr w:type="spellStart"/>
      <w:r w:rsidRPr="008B6418">
        <w:rPr>
          <w:rFonts w:ascii="Times New Roman" w:eastAsia="Arial Unicode MS" w:hAnsi="Times New Roman" w:cs="Times New Roman"/>
          <w:color w:val="000000" w:themeColor="text1"/>
          <w:sz w:val="24"/>
          <w:szCs w:val="24"/>
        </w:rPr>
        <w:t>resultados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1"/>
        </w:numPr>
        <w:tabs>
          <w:tab w:val="left" w:pos="440"/>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Abastecimento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água</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esgotamento</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sanitário</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limpeza</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urbana</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manejo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3"/>
          <w:sz w:val="24"/>
          <w:szCs w:val="24"/>
        </w:rPr>
        <w:t xml:space="preserve">dos </w:t>
      </w:r>
      <w:proofErr w:type="spellStart"/>
      <w:r w:rsidRPr="008B6418">
        <w:rPr>
          <w:rFonts w:ascii="Times New Roman" w:eastAsia="Arial Unicode MS" w:hAnsi="Times New Roman" w:cs="Times New Roman"/>
          <w:color w:val="000000" w:themeColor="text1"/>
          <w:spacing w:val="4"/>
          <w:sz w:val="24"/>
          <w:szCs w:val="24"/>
        </w:rPr>
        <w:t>resíduos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sólidos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realizados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formas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adequadas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4"/>
          <w:sz w:val="24"/>
          <w:szCs w:val="24"/>
        </w:rPr>
        <w:t>saúde</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pública</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à </w:t>
      </w:r>
      <w:proofErr w:type="spellStart"/>
      <w:r w:rsidRPr="008B6418">
        <w:rPr>
          <w:rFonts w:ascii="Times New Roman" w:eastAsia="Arial Unicode MS" w:hAnsi="Times New Roman" w:cs="Times New Roman"/>
          <w:color w:val="000000" w:themeColor="text1"/>
          <w:spacing w:val="4"/>
          <w:sz w:val="24"/>
          <w:szCs w:val="24"/>
        </w:rPr>
        <w:t>proteção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do </w:t>
      </w:r>
      <w:proofErr w:type="spellStart"/>
      <w:r w:rsidRPr="008B6418">
        <w:rPr>
          <w:rFonts w:ascii="Times New Roman" w:eastAsia="Arial Unicode MS" w:hAnsi="Times New Roman" w:cs="Times New Roman"/>
          <w:color w:val="000000" w:themeColor="text1"/>
          <w:spacing w:val="3"/>
          <w:sz w:val="24"/>
          <w:szCs w:val="24"/>
        </w:rPr>
        <w:t>meio</w:t>
      </w:r>
      <w:proofErr w:type="spellEnd"/>
      <w:r w:rsidRPr="008B6418">
        <w:rPr>
          <w:rFonts w:ascii="Times New Roman" w:eastAsia="Arial Unicode MS" w:hAnsi="Times New Roman" w:cs="Times New Roman"/>
          <w:color w:val="000000" w:themeColor="text1"/>
          <w:spacing w:val="19"/>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ambiente</w:t>
      </w:r>
      <w:proofErr w:type="spellEnd"/>
      <w:r w:rsidRPr="008B6418">
        <w:rPr>
          <w:rFonts w:ascii="Times New Roman" w:eastAsia="Arial Unicode MS" w:hAnsi="Times New Roman" w:cs="Times New Roman"/>
          <w:color w:val="000000" w:themeColor="text1"/>
          <w:spacing w:val="5"/>
          <w:sz w:val="24"/>
          <w:szCs w:val="24"/>
        </w:rPr>
        <w:t>;</w:t>
      </w:r>
    </w:p>
    <w:p w:rsidR="007E3D08" w:rsidRPr="008B6418" w:rsidRDefault="00000000">
      <w:pPr>
        <w:pStyle w:val="PargrafodaLista"/>
        <w:numPr>
          <w:ilvl w:val="0"/>
          <w:numId w:val="11"/>
        </w:numPr>
        <w:tabs>
          <w:tab w:val="left" w:pos="460"/>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Disponibilidade</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serviços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drenagem</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manejo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3"/>
          <w:sz w:val="24"/>
          <w:szCs w:val="24"/>
        </w:rPr>
        <w:t xml:space="preserve">das </w:t>
      </w:r>
      <w:proofErr w:type="spellStart"/>
      <w:r w:rsidRPr="008B6418">
        <w:rPr>
          <w:rFonts w:ascii="Times New Roman" w:eastAsia="Arial Unicode MS" w:hAnsi="Times New Roman" w:cs="Times New Roman"/>
          <w:color w:val="000000" w:themeColor="text1"/>
          <w:spacing w:val="4"/>
          <w:sz w:val="24"/>
          <w:szCs w:val="24"/>
        </w:rPr>
        <w:t>águas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pluviais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adequados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5"/>
          <w:sz w:val="24"/>
          <w:szCs w:val="24"/>
        </w:rPr>
        <w:t>saúde</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pública</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4"/>
          <w:sz w:val="24"/>
          <w:szCs w:val="24"/>
        </w:rPr>
        <w:t>segurança</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da </w:t>
      </w:r>
      <w:proofErr w:type="spellStart"/>
      <w:r w:rsidRPr="008B6418">
        <w:rPr>
          <w:rFonts w:ascii="Times New Roman" w:eastAsia="Arial Unicode MS" w:hAnsi="Times New Roman" w:cs="Times New Roman"/>
          <w:color w:val="000000" w:themeColor="text1"/>
          <w:spacing w:val="3"/>
          <w:sz w:val="24"/>
          <w:szCs w:val="24"/>
        </w:rPr>
        <w:t>vida</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2"/>
          <w:sz w:val="24"/>
          <w:szCs w:val="24"/>
        </w:rPr>
        <w:t xml:space="preserve">do </w:t>
      </w:r>
      <w:proofErr w:type="spellStart"/>
      <w:r w:rsidRPr="008B6418">
        <w:rPr>
          <w:rFonts w:ascii="Times New Roman" w:eastAsia="Arial Unicode MS" w:hAnsi="Times New Roman" w:cs="Times New Roman"/>
          <w:color w:val="000000" w:themeColor="text1"/>
          <w:spacing w:val="4"/>
          <w:sz w:val="24"/>
          <w:szCs w:val="24"/>
        </w:rPr>
        <w:t>patrimônio</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público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e</w:t>
      </w:r>
      <w:r w:rsidRPr="008B6418">
        <w:rPr>
          <w:rFonts w:ascii="Times New Roman" w:eastAsia="Arial Unicode MS" w:hAnsi="Times New Roman" w:cs="Times New Roman"/>
          <w:color w:val="000000" w:themeColor="text1"/>
          <w:spacing w:val="37"/>
          <w:sz w:val="24"/>
          <w:szCs w:val="24"/>
        </w:rPr>
        <w:t xml:space="preserve"> </w:t>
      </w:r>
      <w:r w:rsidRPr="008B6418">
        <w:rPr>
          <w:rFonts w:ascii="Times New Roman" w:eastAsia="Arial Unicode MS" w:hAnsi="Times New Roman" w:cs="Times New Roman"/>
          <w:color w:val="000000" w:themeColor="text1"/>
          <w:spacing w:val="5"/>
          <w:sz w:val="24"/>
          <w:szCs w:val="24"/>
        </w:rPr>
        <w:t>privado;</w:t>
      </w:r>
    </w:p>
    <w:p w:rsidR="007E3D08" w:rsidRPr="008B6418" w:rsidRDefault="00000000">
      <w:pPr>
        <w:pStyle w:val="PargrafodaLista"/>
        <w:numPr>
          <w:ilvl w:val="0"/>
          <w:numId w:val="11"/>
        </w:numPr>
        <w:tabs>
          <w:tab w:val="left" w:pos="390"/>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Articulação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com </w:t>
      </w:r>
      <w:r w:rsidRPr="008B6418">
        <w:rPr>
          <w:rFonts w:ascii="Times New Roman" w:eastAsia="Arial Unicode MS" w:hAnsi="Times New Roman" w:cs="Times New Roman"/>
          <w:color w:val="000000" w:themeColor="text1"/>
          <w:sz w:val="24"/>
          <w:szCs w:val="24"/>
        </w:rPr>
        <w:t xml:space="preserve">as </w:t>
      </w:r>
      <w:proofErr w:type="spellStart"/>
      <w:r w:rsidRPr="008B6418">
        <w:rPr>
          <w:rFonts w:ascii="Times New Roman" w:eastAsia="Arial Unicode MS" w:hAnsi="Times New Roman" w:cs="Times New Roman"/>
          <w:color w:val="000000" w:themeColor="text1"/>
          <w:spacing w:val="3"/>
          <w:sz w:val="24"/>
          <w:szCs w:val="24"/>
        </w:rPr>
        <w:t>políticas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desenvolvimento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urbano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3"/>
          <w:sz w:val="24"/>
          <w:szCs w:val="24"/>
        </w:rPr>
        <w:t xml:space="preserve">regional,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habitação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combate</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à </w:t>
      </w:r>
      <w:proofErr w:type="spellStart"/>
      <w:r w:rsidRPr="008B6418">
        <w:rPr>
          <w:rFonts w:ascii="Times New Roman" w:eastAsia="Arial Unicode MS" w:hAnsi="Times New Roman" w:cs="Times New Roman"/>
          <w:color w:val="000000" w:themeColor="text1"/>
          <w:spacing w:val="3"/>
          <w:sz w:val="24"/>
          <w:szCs w:val="24"/>
        </w:rPr>
        <w:t>pobreza</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de </w:t>
      </w:r>
      <w:proofErr w:type="spellStart"/>
      <w:r w:rsidRPr="008B6418">
        <w:rPr>
          <w:rFonts w:ascii="Times New Roman" w:eastAsia="Arial Unicode MS" w:hAnsi="Times New Roman" w:cs="Times New Roman"/>
          <w:color w:val="000000" w:themeColor="text1"/>
          <w:spacing w:val="2"/>
          <w:sz w:val="24"/>
          <w:szCs w:val="24"/>
        </w:rPr>
        <w:t>sua</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erradicação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proteção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ambiental</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promoção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da </w:t>
      </w:r>
      <w:proofErr w:type="spellStart"/>
      <w:r w:rsidRPr="008B6418">
        <w:rPr>
          <w:rFonts w:ascii="Times New Roman" w:eastAsia="Arial Unicode MS" w:hAnsi="Times New Roman" w:cs="Times New Roman"/>
          <w:color w:val="000000" w:themeColor="text1"/>
          <w:spacing w:val="3"/>
          <w:sz w:val="24"/>
          <w:szCs w:val="24"/>
        </w:rPr>
        <w:t>saúde</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3"/>
          <w:sz w:val="24"/>
          <w:szCs w:val="24"/>
        </w:rPr>
        <w:t>outras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relevante</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interesse social </w:t>
      </w:r>
      <w:proofErr w:type="spellStart"/>
      <w:r w:rsidRPr="008B6418">
        <w:rPr>
          <w:rFonts w:ascii="Times New Roman" w:eastAsia="Arial Unicode MS" w:hAnsi="Times New Roman" w:cs="Times New Roman"/>
          <w:color w:val="000000" w:themeColor="text1"/>
          <w:sz w:val="24"/>
          <w:szCs w:val="24"/>
        </w:rPr>
        <w:t>voltadas</w:t>
      </w:r>
      <w:proofErr w:type="spellEnd"/>
      <w:r w:rsidRPr="008B6418">
        <w:rPr>
          <w:rFonts w:ascii="Times New Roman" w:eastAsia="Arial Unicode MS" w:hAnsi="Times New Roman" w:cs="Times New Roman"/>
          <w:color w:val="000000" w:themeColor="text1"/>
          <w:sz w:val="24"/>
          <w:szCs w:val="24"/>
        </w:rPr>
        <w:t xml:space="preserve"> para a </w:t>
      </w:r>
      <w:proofErr w:type="spellStart"/>
      <w:r w:rsidRPr="008B6418">
        <w:rPr>
          <w:rFonts w:ascii="Times New Roman" w:eastAsia="Arial Unicode MS" w:hAnsi="Times New Roman" w:cs="Times New Roman"/>
          <w:color w:val="000000" w:themeColor="text1"/>
          <w:sz w:val="24"/>
          <w:szCs w:val="24"/>
        </w:rPr>
        <w:t>melhoria</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qualidade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vida</w:t>
      </w:r>
      <w:proofErr w:type="spellEnd"/>
      <w:r w:rsidRPr="008B6418">
        <w:rPr>
          <w:rFonts w:ascii="Times New Roman" w:eastAsia="Arial Unicode MS" w:hAnsi="Times New Roman" w:cs="Times New Roman"/>
          <w:color w:val="000000" w:themeColor="text1"/>
          <w:sz w:val="24"/>
          <w:szCs w:val="24"/>
        </w:rPr>
        <w:t xml:space="preserve">, para as </w:t>
      </w:r>
      <w:proofErr w:type="spellStart"/>
      <w:r w:rsidRPr="008B6418">
        <w:rPr>
          <w:rFonts w:ascii="Times New Roman" w:eastAsia="Arial Unicode MS" w:hAnsi="Times New Roman" w:cs="Times New Roman"/>
          <w:color w:val="000000" w:themeColor="text1"/>
          <w:sz w:val="24"/>
          <w:szCs w:val="24"/>
        </w:rPr>
        <w:t>quais</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saneamento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básico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seja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fator</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z w:val="24"/>
          <w:szCs w:val="24"/>
        </w:rPr>
        <w:t>determinante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1"/>
        </w:numPr>
        <w:tabs>
          <w:tab w:val="left" w:pos="42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Eficiência</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sustentabilidade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econômica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1"/>
        </w:numPr>
        <w:tabs>
          <w:tab w:val="left" w:pos="503"/>
        </w:tabs>
        <w:spacing w:before="1"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Utilização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tecnologias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apropriadas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considerando</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capacidade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pagamento</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usuários</w:t>
      </w:r>
      <w:proofErr w:type="spellEnd"/>
      <w:r w:rsidRPr="008B6418">
        <w:rPr>
          <w:rFonts w:ascii="Times New Roman" w:eastAsia="Arial Unicode MS" w:hAnsi="Times New Roman" w:cs="Times New Roman"/>
          <w:color w:val="000000" w:themeColor="text1"/>
          <w:sz w:val="24"/>
          <w:szCs w:val="24"/>
        </w:rPr>
        <w:t xml:space="preserve"> e a </w:t>
      </w:r>
      <w:proofErr w:type="spellStart"/>
      <w:r w:rsidRPr="008B6418">
        <w:rPr>
          <w:rFonts w:ascii="Times New Roman" w:eastAsia="Arial Unicode MS" w:hAnsi="Times New Roman" w:cs="Times New Roman"/>
          <w:color w:val="000000" w:themeColor="text1"/>
          <w:sz w:val="24"/>
          <w:szCs w:val="24"/>
        </w:rPr>
        <w:t>adoção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soluções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graduais</w:t>
      </w:r>
      <w:proofErr w:type="spellEnd"/>
      <w:r w:rsidRPr="008B6418">
        <w:rPr>
          <w:rFonts w:ascii="Times New Roman" w:eastAsia="Arial Unicode MS" w:hAnsi="Times New Roman" w:cs="Times New Roman"/>
          <w:color w:val="000000" w:themeColor="text1"/>
          <w:sz w:val="24"/>
          <w:szCs w:val="24"/>
        </w:rPr>
        <w:t xml:space="preserve"> e</w:t>
      </w:r>
      <w:r w:rsidRPr="008B6418">
        <w:rPr>
          <w:rFonts w:ascii="Times New Roman" w:eastAsia="Arial Unicode MS" w:hAnsi="Times New Roman" w:cs="Times New Roman"/>
          <w:color w:val="000000" w:themeColor="text1"/>
          <w:spacing w:val="41"/>
          <w:sz w:val="24"/>
          <w:szCs w:val="24"/>
        </w:rPr>
        <w:t xml:space="preserve"> </w:t>
      </w:r>
      <w:proofErr w:type="spellStart"/>
      <w:r w:rsidRPr="008B6418">
        <w:rPr>
          <w:rFonts w:ascii="Times New Roman" w:eastAsia="Arial Unicode MS" w:hAnsi="Times New Roman" w:cs="Times New Roman"/>
          <w:color w:val="000000" w:themeColor="text1"/>
          <w:sz w:val="24"/>
          <w:szCs w:val="24"/>
        </w:rPr>
        <w:t>progressivas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1"/>
        </w:numPr>
        <w:tabs>
          <w:tab w:val="left" w:pos="552"/>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Controle</w:t>
      </w:r>
      <w:proofErr w:type="spellEnd"/>
      <w:r w:rsidRPr="008B6418">
        <w:rPr>
          <w:rFonts w:ascii="Times New Roman" w:eastAsia="Arial Unicode MS" w:hAnsi="Times New Roman" w:cs="Times New Roman"/>
          <w:color w:val="000000" w:themeColor="text1"/>
          <w:sz w:val="24"/>
          <w:szCs w:val="24"/>
        </w:rPr>
        <w:t xml:space="preserve"> social;</w:t>
      </w:r>
    </w:p>
    <w:p w:rsidR="007E3D08" w:rsidRPr="008B6418" w:rsidRDefault="00000000">
      <w:pPr>
        <w:pStyle w:val="PargrafodaLista"/>
        <w:numPr>
          <w:ilvl w:val="0"/>
          <w:numId w:val="11"/>
        </w:numPr>
        <w:tabs>
          <w:tab w:val="left" w:pos="495"/>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10"/>
          <w:sz w:val="24"/>
          <w:szCs w:val="24"/>
        </w:rPr>
        <w:t>Transparência</w:t>
      </w:r>
      <w:proofErr w:type="spellEnd"/>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pacing w:val="7"/>
          <w:sz w:val="24"/>
          <w:szCs w:val="24"/>
        </w:rPr>
        <w:t xml:space="preserve">das </w:t>
      </w:r>
      <w:proofErr w:type="spellStart"/>
      <w:r w:rsidRPr="008B6418">
        <w:rPr>
          <w:rFonts w:ascii="Times New Roman" w:eastAsia="Arial Unicode MS" w:hAnsi="Times New Roman" w:cs="Times New Roman"/>
          <w:color w:val="000000" w:themeColor="text1"/>
          <w:spacing w:val="9"/>
          <w:sz w:val="24"/>
          <w:szCs w:val="24"/>
        </w:rPr>
        <w:t>ações</w:t>
      </w:r>
      <w:proofErr w:type="spellEnd"/>
      <w:r w:rsidRPr="008B6418">
        <w:rPr>
          <w:rFonts w:ascii="Times New Roman" w:eastAsia="Arial Unicode MS" w:hAnsi="Times New Roman" w:cs="Times New Roman"/>
          <w:color w:val="000000" w:themeColor="text1"/>
          <w:spacing w:val="9"/>
          <w:sz w:val="24"/>
          <w:szCs w:val="24"/>
        </w:rPr>
        <w:t xml:space="preserve">, </w:t>
      </w:r>
      <w:proofErr w:type="spellStart"/>
      <w:r w:rsidRPr="008B6418">
        <w:rPr>
          <w:rFonts w:ascii="Times New Roman" w:eastAsia="Arial Unicode MS" w:hAnsi="Times New Roman" w:cs="Times New Roman"/>
          <w:color w:val="000000" w:themeColor="text1"/>
          <w:spacing w:val="9"/>
          <w:sz w:val="24"/>
          <w:szCs w:val="24"/>
        </w:rPr>
        <w:t>baseada</w:t>
      </w:r>
      <w:proofErr w:type="spellEnd"/>
      <w:r w:rsidRPr="008B6418">
        <w:rPr>
          <w:rFonts w:ascii="Times New Roman" w:eastAsia="Arial Unicode MS" w:hAnsi="Times New Roman" w:cs="Times New Roman"/>
          <w:color w:val="000000" w:themeColor="text1"/>
          <w:spacing w:val="9"/>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em</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9"/>
          <w:sz w:val="24"/>
          <w:szCs w:val="24"/>
        </w:rPr>
        <w:t>sistemas</w:t>
      </w:r>
      <w:proofErr w:type="spellEnd"/>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pacing w:val="5"/>
          <w:sz w:val="24"/>
          <w:szCs w:val="24"/>
        </w:rPr>
        <w:t xml:space="preserve">de </w:t>
      </w:r>
      <w:proofErr w:type="spellStart"/>
      <w:r w:rsidRPr="008B6418">
        <w:rPr>
          <w:rFonts w:ascii="Times New Roman" w:eastAsia="Arial Unicode MS" w:hAnsi="Times New Roman" w:cs="Times New Roman"/>
          <w:color w:val="000000" w:themeColor="text1"/>
          <w:spacing w:val="10"/>
          <w:sz w:val="24"/>
          <w:szCs w:val="24"/>
        </w:rPr>
        <w:t>informações</w:t>
      </w:r>
      <w:proofErr w:type="spellEnd"/>
      <w:r w:rsidRPr="008B6418">
        <w:rPr>
          <w:rFonts w:ascii="Times New Roman" w:eastAsia="Arial Unicode MS" w:hAnsi="Times New Roman" w:cs="Times New Roman"/>
          <w:color w:val="000000" w:themeColor="text1"/>
          <w:spacing w:val="10"/>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9"/>
          <w:sz w:val="24"/>
          <w:szCs w:val="24"/>
        </w:rPr>
        <w:t>processos</w:t>
      </w:r>
      <w:proofErr w:type="spellEnd"/>
      <w:r w:rsidRPr="008B6418">
        <w:rPr>
          <w:rFonts w:ascii="Times New Roman" w:eastAsia="Arial Unicode MS" w:hAnsi="Times New Roman" w:cs="Times New Roman"/>
          <w:color w:val="000000" w:themeColor="text1"/>
          <w:spacing w:val="9"/>
          <w:sz w:val="24"/>
          <w:szCs w:val="24"/>
        </w:rPr>
        <w:t xml:space="preserve"> </w:t>
      </w:r>
      <w:proofErr w:type="spellStart"/>
      <w:r w:rsidRPr="008B6418">
        <w:rPr>
          <w:rFonts w:ascii="Times New Roman" w:eastAsia="Arial Unicode MS" w:hAnsi="Times New Roman" w:cs="Times New Roman"/>
          <w:color w:val="000000" w:themeColor="text1"/>
          <w:spacing w:val="11"/>
          <w:sz w:val="24"/>
          <w:szCs w:val="24"/>
        </w:rPr>
        <w:t>decisórios</w:t>
      </w:r>
      <w:proofErr w:type="spellEnd"/>
      <w:r w:rsidRPr="008B6418">
        <w:rPr>
          <w:rFonts w:ascii="Times New Roman" w:eastAsia="Arial Unicode MS" w:hAnsi="Times New Roman" w:cs="Times New Roman"/>
          <w:color w:val="000000" w:themeColor="text1"/>
          <w:spacing w:val="11"/>
          <w:sz w:val="24"/>
          <w:szCs w:val="24"/>
        </w:rPr>
        <w:t xml:space="preserve"> </w:t>
      </w:r>
      <w:proofErr w:type="spellStart"/>
      <w:r w:rsidRPr="008B6418">
        <w:rPr>
          <w:rFonts w:ascii="Times New Roman" w:eastAsia="Arial Unicode MS" w:hAnsi="Times New Roman" w:cs="Times New Roman"/>
          <w:color w:val="000000" w:themeColor="text1"/>
          <w:spacing w:val="11"/>
          <w:sz w:val="24"/>
          <w:szCs w:val="24"/>
        </w:rPr>
        <w:t>institucionalizados</w:t>
      </w:r>
      <w:proofErr w:type="spellEnd"/>
      <w:r w:rsidRPr="008B6418">
        <w:rPr>
          <w:rFonts w:ascii="Times New Roman" w:eastAsia="Arial Unicode MS" w:hAnsi="Times New Roman" w:cs="Times New Roman"/>
          <w:color w:val="000000" w:themeColor="text1"/>
          <w:spacing w:val="11"/>
          <w:sz w:val="24"/>
          <w:szCs w:val="24"/>
        </w:rPr>
        <w:t>;</w:t>
      </w:r>
    </w:p>
    <w:p w:rsidR="007E3D08" w:rsidRPr="008B6418" w:rsidRDefault="00000000">
      <w:pPr>
        <w:pStyle w:val="PargrafodaLista"/>
        <w:numPr>
          <w:ilvl w:val="0"/>
          <w:numId w:val="11"/>
        </w:numPr>
        <w:tabs>
          <w:tab w:val="left" w:pos="368"/>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Segurança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qualidade</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regularidade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1"/>
        </w:numPr>
        <w:tabs>
          <w:tab w:val="left" w:pos="429"/>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Integração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infraestruturas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serviços</w:t>
      </w:r>
      <w:proofErr w:type="spellEnd"/>
      <w:r w:rsidRPr="008B6418">
        <w:rPr>
          <w:rFonts w:ascii="Times New Roman" w:eastAsia="Arial Unicode MS" w:hAnsi="Times New Roman" w:cs="Times New Roman"/>
          <w:color w:val="000000" w:themeColor="text1"/>
          <w:sz w:val="24"/>
          <w:szCs w:val="24"/>
        </w:rPr>
        <w:t xml:space="preserve"> com a </w:t>
      </w:r>
      <w:proofErr w:type="spellStart"/>
      <w:r w:rsidRPr="008B6418">
        <w:rPr>
          <w:rFonts w:ascii="Times New Roman" w:eastAsia="Arial Unicode MS" w:hAnsi="Times New Roman" w:cs="Times New Roman"/>
          <w:color w:val="000000" w:themeColor="text1"/>
          <w:sz w:val="24"/>
          <w:szCs w:val="24"/>
        </w:rPr>
        <w:t>gestão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eficiente</w:t>
      </w:r>
      <w:proofErr w:type="spellEnd"/>
      <w:r w:rsidRPr="008B6418">
        <w:rPr>
          <w:rFonts w:ascii="Times New Roman" w:eastAsia="Arial Unicode MS" w:hAnsi="Times New Roman" w:cs="Times New Roman"/>
          <w:color w:val="000000" w:themeColor="text1"/>
          <w:sz w:val="24"/>
          <w:szCs w:val="24"/>
        </w:rPr>
        <w:t xml:space="preserve"> dos </w:t>
      </w:r>
      <w:proofErr w:type="spellStart"/>
      <w:r w:rsidRPr="008B6418">
        <w:rPr>
          <w:rFonts w:ascii="Times New Roman" w:eastAsia="Arial Unicode MS" w:hAnsi="Times New Roman" w:cs="Times New Roman"/>
          <w:color w:val="000000" w:themeColor="text1"/>
          <w:sz w:val="24"/>
          <w:szCs w:val="24"/>
        </w:rPr>
        <w:t>recursos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hídricos</w:t>
      </w:r>
      <w:proofErr w:type="spellEnd"/>
      <w:r w:rsidRPr="008B6418">
        <w:rPr>
          <w:rFonts w:ascii="Times New Roman" w:eastAsia="Arial Unicode MS" w:hAnsi="Times New Roman" w:cs="Times New Roman"/>
          <w:color w:val="000000" w:themeColor="text1"/>
          <w:sz w:val="24"/>
          <w:szCs w:val="24"/>
        </w:rPr>
        <w:t xml:space="preserve">; </w:t>
      </w:r>
    </w:p>
    <w:p w:rsidR="007E3D08" w:rsidRPr="008B6418" w:rsidRDefault="00000000">
      <w:pPr>
        <w:pStyle w:val="PargrafodaLista"/>
        <w:numPr>
          <w:ilvl w:val="0"/>
          <w:numId w:val="11"/>
        </w:numPr>
        <w:tabs>
          <w:tab w:val="left" w:pos="429"/>
        </w:tabs>
        <w:spacing w:after="2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 </w:t>
      </w:r>
      <w:proofErr w:type="spellStart"/>
      <w:r w:rsidRPr="008B6418">
        <w:rPr>
          <w:rFonts w:ascii="Times New Roman" w:eastAsia="Arial Unicode MS" w:hAnsi="Times New Roman" w:cs="Times New Roman"/>
          <w:color w:val="000000" w:themeColor="text1"/>
          <w:sz w:val="24"/>
          <w:szCs w:val="24"/>
        </w:rPr>
        <w:t>Adoção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medidas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fomento</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moderação</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consumo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água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6</w:t>
      </w:r>
      <w:r w:rsidR="00D06DAE">
        <w:rPr>
          <w:rFonts w:ascii="Times New Roman" w:eastAsia="Arial Unicode MS" w:hAnsi="Times New Roman" w:cs="Times New Roman"/>
          <w:b/>
          <w:bCs/>
          <w:color w:val="000000" w:themeColor="text1"/>
          <w:sz w:val="24"/>
          <w:szCs w:val="24"/>
        </w:rPr>
        <w:t>1</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execução dos serviços de saneamento básico, essenciais à proteção do meio ambiente, constitui obrigação do Poder Público Municipal, da coletividade e do indivíduo.</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6</w:t>
      </w:r>
      <w:r w:rsidR="00D06DAE">
        <w:rPr>
          <w:rFonts w:ascii="Times New Roman" w:eastAsia="Arial Unicode MS" w:hAnsi="Times New Roman" w:cs="Times New Roman"/>
          <w:b/>
          <w:bCs/>
          <w:color w:val="000000" w:themeColor="text1"/>
          <w:sz w:val="24"/>
          <w:szCs w:val="24"/>
        </w:rPr>
        <w:t>2</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Poder Público Municipal poderá executar os serviços de saneamento básico de forma direta ou indireta.</w:t>
      </w:r>
    </w:p>
    <w:p w:rsidR="007E3D08" w:rsidRPr="008B6418" w:rsidRDefault="00000000" w:rsidP="007E3D08">
      <w:pPr>
        <w:pStyle w:val="Corpodetexto"/>
        <w:spacing w:before="93"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6</w:t>
      </w:r>
      <w:r w:rsidR="00D06DAE">
        <w:rPr>
          <w:rFonts w:ascii="Times New Roman" w:eastAsia="Arial Unicode MS" w:hAnsi="Times New Roman" w:cs="Times New Roman"/>
          <w:b/>
          <w:bCs/>
          <w:color w:val="000000" w:themeColor="text1"/>
          <w:sz w:val="24"/>
          <w:szCs w:val="24"/>
        </w:rPr>
        <w:t>3</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serviços de saneamento básico, como os de abastecimento de água, coleta, tratamento e disposição final de esgotos, operados por órgãos e entidades de qualquer natureza, estão sujeitos ao controle do município, sem prejuízo daqueles exercidos por outros órgãos competentes.</w:t>
      </w:r>
    </w:p>
    <w:p w:rsidR="007E3D08" w:rsidRPr="008B6418" w:rsidRDefault="007E3D08" w:rsidP="007E3D08">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SEÇÃO I</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lastRenderedPageBreak/>
        <w:t>DO ABASTECIMENTO DE ÁGUA</w:t>
      </w:r>
    </w:p>
    <w:p w:rsidR="007E3D08" w:rsidRPr="008B6418" w:rsidRDefault="007E3D08" w:rsidP="007E3D08">
      <w:pPr>
        <w:jc w:val="center"/>
        <w:rPr>
          <w:rFonts w:ascii="Times New Roman" w:hAnsi="Times New Roman" w:cs="Times New Roman"/>
          <w:b/>
          <w:bCs/>
          <w:color w:val="000000" w:themeColor="text1"/>
          <w:sz w:val="24"/>
          <w:szCs w:val="24"/>
        </w:rPr>
      </w:pPr>
    </w:p>
    <w:p w:rsidR="007E3D08" w:rsidRPr="008B6418" w:rsidRDefault="00000000" w:rsidP="007E3D08">
      <w:pPr>
        <w:pStyle w:val="Corpodetexto"/>
        <w:spacing w:after="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6</w:t>
      </w:r>
      <w:r w:rsidR="00D06DAE">
        <w:rPr>
          <w:rFonts w:ascii="Times New Roman" w:eastAsia="Arial Unicode MS" w:hAnsi="Times New Roman" w:cs="Times New Roman"/>
          <w:b/>
          <w:bCs/>
          <w:color w:val="000000" w:themeColor="text1"/>
          <w:sz w:val="24"/>
          <w:szCs w:val="24"/>
        </w:rPr>
        <w:t>4</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Para efeito desta Seção, considera-se:</w:t>
      </w:r>
    </w:p>
    <w:p w:rsidR="007E3D08" w:rsidRPr="008B6418" w:rsidRDefault="00000000">
      <w:pPr>
        <w:pStyle w:val="PargrafodaLista"/>
        <w:numPr>
          <w:ilvl w:val="0"/>
          <w:numId w:val="10"/>
        </w:numPr>
        <w:tabs>
          <w:tab w:val="left" w:pos="310"/>
        </w:tabs>
        <w:spacing w:line="360" w:lineRule="auto"/>
        <w:ind w:left="0" w:right="15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Abastecimento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água</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atividades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infraestruturas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instalações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necessárias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ao</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abastecimento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público</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2"/>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água</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potável</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desde</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4"/>
          <w:sz w:val="24"/>
          <w:szCs w:val="24"/>
        </w:rPr>
        <w:t>captação</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até</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as </w:t>
      </w:r>
      <w:proofErr w:type="spellStart"/>
      <w:r w:rsidRPr="008B6418">
        <w:rPr>
          <w:rFonts w:ascii="Times New Roman" w:eastAsia="Arial Unicode MS" w:hAnsi="Times New Roman" w:cs="Times New Roman"/>
          <w:color w:val="000000" w:themeColor="text1"/>
          <w:spacing w:val="4"/>
          <w:sz w:val="24"/>
          <w:szCs w:val="24"/>
        </w:rPr>
        <w:t>ligações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prediais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pacing w:val="4"/>
          <w:sz w:val="24"/>
          <w:szCs w:val="24"/>
        </w:rPr>
        <w:t>respectivos</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instrumentos</w:t>
      </w:r>
      <w:proofErr w:type="spellEnd"/>
      <w:r w:rsidRPr="008B6418">
        <w:rPr>
          <w:rFonts w:ascii="Times New Roman" w:eastAsia="Arial Unicode MS" w:hAnsi="Times New Roman" w:cs="Times New Roman"/>
          <w:color w:val="000000" w:themeColor="text1"/>
          <w:spacing w:val="4"/>
          <w:sz w:val="24"/>
          <w:szCs w:val="24"/>
        </w:rPr>
        <w:t xml:space="preserve"> </w:t>
      </w:r>
      <w:r w:rsidRPr="008B6418">
        <w:rPr>
          <w:rFonts w:ascii="Times New Roman" w:eastAsia="Arial Unicode MS" w:hAnsi="Times New Roman" w:cs="Times New Roman"/>
          <w:color w:val="000000" w:themeColor="text1"/>
          <w:spacing w:val="5"/>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medição</w:t>
      </w:r>
      <w:proofErr w:type="spellEnd"/>
      <w:r w:rsidRPr="008B6418">
        <w:rPr>
          <w:rFonts w:ascii="Times New Roman" w:eastAsia="Arial Unicode MS" w:hAnsi="Times New Roman" w:cs="Times New Roman"/>
          <w:color w:val="000000" w:themeColor="text1"/>
          <w:spacing w:val="5"/>
          <w:sz w:val="24"/>
          <w:szCs w:val="24"/>
        </w:rPr>
        <w:t>;</w:t>
      </w:r>
    </w:p>
    <w:p w:rsidR="007E3D08" w:rsidRPr="008B6418" w:rsidRDefault="00000000">
      <w:pPr>
        <w:pStyle w:val="PargrafodaLista"/>
        <w:numPr>
          <w:ilvl w:val="0"/>
          <w:numId w:val="10"/>
        </w:numPr>
        <w:tabs>
          <w:tab w:val="left" w:pos="359"/>
        </w:tabs>
        <w:spacing w:line="360" w:lineRule="auto"/>
        <w:ind w:left="0" w:right="156"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Água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potável</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voltada</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consumo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humano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destinada</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ingestão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higiene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pessoal</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preparação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produção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alimentos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independentemente</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sua</w:t>
      </w:r>
      <w:proofErr w:type="spellEnd"/>
      <w:r w:rsidRPr="008B6418">
        <w:rPr>
          <w:rFonts w:ascii="Times New Roman" w:eastAsia="Arial Unicode MS" w:hAnsi="Times New Roman" w:cs="Times New Roman"/>
          <w:color w:val="000000" w:themeColor="text1"/>
          <w:spacing w:val="18"/>
          <w:sz w:val="24"/>
          <w:szCs w:val="24"/>
        </w:rPr>
        <w:t xml:space="preserve"> </w:t>
      </w:r>
      <w:proofErr w:type="spellStart"/>
      <w:r w:rsidRPr="008B6418">
        <w:rPr>
          <w:rFonts w:ascii="Times New Roman" w:eastAsia="Arial Unicode MS" w:hAnsi="Times New Roman" w:cs="Times New Roman"/>
          <w:color w:val="000000" w:themeColor="text1"/>
          <w:sz w:val="24"/>
          <w:szCs w:val="24"/>
        </w:rPr>
        <w:t>origem</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0"/>
        </w:numPr>
        <w:tabs>
          <w:tab w:val="left" w:pos="406"/>
        </w:tabs>
        <w:spacing w:line="360" w:lineRule="auto"/>
        <w:ind w:left="0" w:right="156"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Ligação</w:t>
      </w:r>
      <w:proofErr w:type="spellEnd"/>
      <w:r w:rsidRPr="008B6418">
        <w:rPr>
          <w:rFonts w:ascii="Times New Roman" w:eastAsia="Arial Unicode MS" w:hAnsi="Times New Roman" w:cs="Times New Roman"/>
          <w:color w:val="000000" w:themeColor="text1"/>
          <w:sz w:val="24"/>
          <w:szCs w:val="24"/>
        </w:rPr>
        <w:t xml:space="preserve"> predial: conjunto de </w:t>
      </w:r>
      <w:proofErr w:type="spellStart"/>
      <w:r w:rsidRPr="008B6418">
        <w:rPr>
          <w:rFonts w:ascii="Times New Roman" w:eastAsia="Arial Unicode MS" w:hAnsi="Times New Roman" w:cs="Times New Roman"/>
          <w:color w:val="000000" w:themeColor="text1"/>
          <w:sz w:val="24"/>
          <w:szCs w:val="24"/>
        </w:rPr>
        <w:t>elementos</w:t>
      </w:r>
      <w:proofErr w:type="spellEnd"/>
      <w:r w:rsidRPr="008B6418">
        <w:rPr>
          <w:rFonts w:ascii="Times New Roman" w:eastAsia="Arial Unicode MS" w:hAnsi="Times New Roman" w:cs="Times New Roman"/>
          <w:color w:val="000000" w:themeColor="text1"/>
          <w:sz w:val="24"/>
          <w:szCs w:val="24"/>
        </w:rPr>
        <w:t xml:space="preserve"> do ramal predial de </w:t>
      </w:r>
      <w:proofErr w:type="spellStart"/>
      <w:r w:rsidRPr="008B6418">
        <w:rPr>
          <w:rFonts w:ascii="Times New Roman" w:eastAsia="Arial Unicode MS" w:hAnsi="Times New Roman" w:cs="Times New Roman"/>
          <w:color w:val="000000" w:themeColor="text1"/>
          <w:sz w:val="24"/>
          <w:szCs w:val="24"/>
        </w:rPr>
        <w:t>água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constituído</w:t>
      </w:r>
      <w:proofErr w:type="spellEnd"/>
      <w:r w:rsidRPr="008B6418">
        <w:rPr>
          <w:rFonts w:ascii="Times New Roman" w:eastAsia="Arial Unicode MS" w:hAnsi="Times New Roman" w:cs="Times New Roman"/>
          <w:color w:val="000000" w:themeColor="text1"/>
          <w:sz w:val="24"/>
          <w:szCs w:val="24"/>
        </w:rPr>
        <w:t xml:space="preserve"> pela </w:t>
      </w:r>
      <w:proofErr w:type="spellStart"/>
      <w:r w:rsidRPr="008B6418">
        <w:rPr>
          <w:rFonts w:ascii="Times New Roman" w:eastAsia="Arial Unicode MS" w:hAnsi="Times New Roman" w:cs="Times New Roman"/>
          <w:color w:val="000000" w:themeColor="text1"/>
          <w:sz w:val="24"/>
          <w:szCs w:val="24"/>
        </w:rPr>
        <w:t>unidade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medição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cavalete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registro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dispositivos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proteção</w:t>
      </w:r>
      <w:proofErr w:type="spellEnd"/>
      <w:r w:rsidRPr="008B6418">
        <w:rPr>
          <w:rFonts w:ascii="Times New Roman" w:eastAsia="Arial Unicode MS" w:hAnsi="Times New Roman" w:cs="Times New Roman"/>
          <w:color w:val="000000" w:themeColor="text1"/>
          <w:sz w:val="24"/>
          <w:szCs w:val="24"/>
        </w:rPr>
        <w:t xml:space="preserve"> e de </w:t>
      </w:r>
      <w:proofErr w:type="spellStart"/>
      <w:r w:rsidRPr="008B6418">
        <w:rPr>
          <w:rFonts w:ascii="Times New Roman" w:eastAsia="Arial Unicode MS" w:hAnsi="Times New Roman" w:cs="Times New Roman"/>
          <w:color w:val="000000" w:themeColor="text1"/>
          <w:sz w:val="24"/>
          <w:szCs w:val="24"/>
        </w:rPr>
        <w:t>controle</w:t>
      </w:r>
      <w:proofErr w:type="spellEnd"/>
      <w:r w:rsidRPr="008B6418">
        <w:rPr>
          <w:rFonts w:ascii="Times New Roman" w:eastAsia="Arial Unicode MS" w:hAnsi="Times New Roman" w:cs="Times New Roman"/>
          <w:color w:val="000000" w:themeColor="text1"/>
          <w:sz w:val="24"/>
          <w:szCs w:val="24"/>
        </w:rPr>
        <w:t xml:space="preserve"> e/</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medição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consumo</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z w:val="24"/>
          <w:szCs w:val="24"/>
        </w:rPr>
        <w:t>interliga</w:t>
      </w:r>
      <w:proofErr w:type="spellEnd"/>
      <w:r w:rsidRPr="008B6418">
        <w:rPr>
          <w:rFonts w:ascii="Times New Roman" w:eastAsia="Arial Unicode MS" w:hAnsi="Times New Roman" w:cs="Times New Roman"/>
          <w:color w:val="000000" w:themeColor="text1"/>
          <w:sz w:val="24"/>
          <w:szCs w:val="24"/>
        </w:rPr>
        <w:t xml:space="preserve"> a rede de </w:t>
      </w:r>
      <w:proofErr w:type="spellStart"/>
      <w:r w:rsidRPr="008B6418">
        <w:rPr>
          <w:rFonts w:ascii="Times New Roman" w:eastAsia="Arial Unicode MS" w:hAnsi="Times New Roman" w:cs="Times New Roman"/>
          <w:color w:val="000000" w:themeColor="text1"/>
          <w:sz w:val="24"/>
          <w:szCs w:val="24"/>
        </w:rPr>
        <w:t>água</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instalação</w:t>
      </w:r>
      <w:proofErr w:type="spellEnd"/>
      <w:r w:rsidRPr="008B6418">
        <w:rPr>
          <w:rFonts w:ascii="Times New Roman" w:eastAsia="Arial Unicode MS" w:hAnsi="Times New Roman" w:cs="Times New Roman"/>
          <w:color w:val="000000" w:themeColor="text1"/>
          <w:sz w:val="24"/>
          <w:szCs w:val="24"/>
        </w:rPr>
        <w:t xml:space="preserve"> predial do</w:t>
      </w:r>
      <w:r w:rsidRPr="008B6418">
        <w:rPr>
          <w:rFonts w:ascii="Times New Roman" w:eastAsia="Arial Unicode MS" w:hAnsi="Times New Roman" w:cs="Times New Roman"/>
          <w:color w:val="000000" w:themeColor="text1"/>
          <w:spacing w:val="24"/>
          <w:sz w:val="24"/>
          <w:szCs w:val="24"/>
        </w:rPr>
        <w:t xml:space="preserve"> </w:t>
      </w:r>
      <w:proofErr w:type="spellStart"/>
      <w:r w:rsidRPr="008B6418">
        <w:rPr>
          <w:rFonts w:ascii="Times New Roman" w:eastAsia="Arial Unicode MS" w:hAnsi="Times New Roman" w:cs="Times New Roman"/>
          <w:color w:val="000000" w:themeColor="text1"/>
          <w:sz w:val="24"/>
          <w:szCs w:val="24"/>
        </w:rPr>
        <w:t>usuário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10"/>
        </w:numPr>
        <w:tabs>
          <w:tab w:val="left" w:pos="438"/>
        </w:tabs>
        <w:spacing w:after="240" w:line="360" w:lineRule="auto"/>
        <w:ind w:left="0" w:right="155"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Padrão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potabilidade</w:t>
      </w:r>
      <w:proofErr w:type="spellEnd"/>
      <w:r w:rsidRPr="008B6418">
        <w:rPr>
          <w:rFonts w:ascii="Times New Roman" w:eastAsia="Arial Unicode MS" w:hAnsi="Times New Roman" w:cs="Times New Roman"/>
          <w:color w:val="000000" w:themeColor="text1"/>
          <w:sz w:val="24"/>
          <w:szCs w:val="24"/>
        </w:rPr>
        <w:t xml:space="preserve">: conjunto de </w:t>
      </w:r>
      <w:proofErr w:type="spellStart"/>
      <w:r w:rsidRPr="008B6418">
        <w:rPr>
          <w:rFonts w:ascii="Times New Roman" w:eastAsia="Arial Unicode MS" w:hAnsi="Times New Roman" w:cs="Times New Roman"/>
          <w:color w:val="000000" w:themeColor="text1"/>
          <w:sz w:val="24"/>
          <w:szCs w:val="24"/>
        </w:rPr>
        <w:t>valores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permitidos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parâmetro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qualidade</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água</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consumo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humano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conforme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definido</w:t>
      </w:r>
      <w:proofErr w:type="spellEnd"/>
      <w:r w:rsidRPr="008B6418">
        <w:rPr>
          <w:rFonts w:ascii="Times New Roman" w:eastAsia="Arial Unicode MS" w:hAnsi="Times New Roman" w:cs="Times New Roman"/>
          <w:color w:val="000000" w:themeColor="text1"/>
          <w:sz w:val="24"/>
          <w:szCs w:val="24"/>
        </w:rPr>
        <w:t xml:space="preserve"> pela </w:t>
      </w:r>
      <w:proofErr w:type="spellStart"/>
      <w:r w:rsidRPr="008B6418">
        <w:rPr>
          <w:rFonts w:ascii="Times New Roman" w:eastAsia="Arial Unicode MS" w:hAnsi="Times New Roman" w:cs="Times New Roman"/>
          <w:color w:val="000000" w:themeColor="text1"/>
          <w:sz w:val="24"/>
          <w:szCs w:val="24"/>
        </w:rPr>
        <w:t>legislação</w:t>
      </w:r>
      <w:proofErr w:type="spellEnd"/>
      <w:r w:rsidRPr="008B6418">
        <w:rPr>
          <w:rFonts w:ascii="Times New Roman" w:eastAsia="Arial Unicode MS" w:hAnsi="Times New Roman" w:cs="Times New Roman"/>
          <w:color w:val="000000" w:themeColor="text1"/>
          <w:spacing w:val="40"/>
          <w:sz w:val="24"/>
          <w:szCs w:val="24"/>
        </w:rPr>
        <w:t xml:space="preserve"> </w:t>
      </w:r>
      <w:proofErr w:type="spellStart"/>
      <w:r w:rsidRPr="008B6418">
        <w:rPr>
          <w:rFonts w:ascii="Times New Roman" w:eastAsia="Arial Unicode MS" w:hAnsi="Times New Roman" w:cs="Times New Roman"/>
          <w:color w:val="000000" w:themeColor="text1"/>
          <w:sz w:val="24"/>
          <w:szCs w:val="24"/>
        </w:rPr>
        <w:t>pertinente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line="360" w:lineRule="auto"/>
        <w:ind w:right="152"/>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6</w:t>
      </w:r>
      <w:r w:rsidR="00D06DAE">
        <w:rPr>
          <w:rFonts w:ascii="Times New Roman" w:eastAsia="Arial Unicode MS" w:hAnsi="Times New Roman" w:cs="Times New Roman"/>
          <w:b/>
          <w:bCs/>
          <w:color w:val="000000" w:themeColor="text1"/>
          <w:sz w:val="24"/>
          <w:szCs w:val="24"/>
        </w:rPr>
        <w:t>5</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Caberá ao município de Mogi Mirim, em conjunto com outros órgãos e entidades, realizar o acompanhamento e a fiscalização da atuação da empresa de prestação de serviço público de abastecimento de água, observada a legislação específica, em garantia aos objetivos e metas estabelecidos no Plano Municipal de Saneamento Básico quanto à </w:t>
      </w:r>
      <w:proofErr w:type="spellStart"/>
      <w:r w:rsidRPr="008B6418">
        <w:rPr>
          <w:rFonts w:ascii="Times New Roman" w:eastAsia="Arial Unicode MS" w:hAnsi="Times New Roman" w:cs="Times New Roman"/>
          <w:color w:val="000000" w:themeColor="text1"/>
          <w:sz w:val="24"/>
          <w:szCs w:val="24"/>
        </w:rPr>
        <w:t>reservação</w:t>
      </w:r>
      <w:proofErr w:type="spellEnd"/>
      <w:r w:rsidRPr="008B6418">
        <w:rPr>
          <w:rFonts w:ascii="Times New Roman" w:eastAsia="Arial Unicode MS" w:hAnsi="Times New Roman" w:cs="Times New Roman"/>
          <w:color w:val="000000" w:themeColor="text1"/>
          <w:sz w:val="24"/>
          <w:szCs w:val="24"/>
        </w:rPr>
        <w:t xml:space="preserve"> e o abastecimento de água, em quantidade e qualidade necessárias ao desenvolvimento urbano, visando o atendimento às futuras demandas.</w:t>
      </w:r>
    </w:p>
    <w:p w:rsidR="007E3D08" w:rsidRPr="008B6418" w:rsidRDefault="00000000" w:rsidP="007E3D08">
      <w:pPr>
        <w:pStyle w:val="Corpodetexto"/>
        <w:spacing w:line="360" w:lineRule="auto"/>
        <w:ind w:right="149"/>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Caberá à prestadora de serviço público de abastecimento de água a adoção de medidas visando à proteção de mananciais atuais e futuros, em articulação com os demais órgãos do Estado e do Município.</w:t>
      </w:r>
    </w:p>
    <w:p w:rsidR="007E3D08" w:rsidRPr="008B6418" w:rsidRDefault="00000000" w:rsidP="007E3D08">
      <w:pPr>
        <w:pStyle w:val="Corpodetexto"/>
        <w:spacing w:after="0" w:line="360" w:lineRule="auto"/>
        <w:ind w:right="153"/>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66</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A prestadora de serviço responsável pela operação do sistema de abastecimento público de água deverá adotar as normas e o padrão de potabilidade estabelecidos pelo Ministério da Saúde e pelo Estado, complementadas pelas Secretarias Municipais de Saúde e do Meio Ambiente.</w:t>
      </w:r>
    </w:p>
    <w:p w:rsidR="007E3D08" w:rsidRPr="008B6418" w:rsidRDefault="00000000" w:rsidP="007E3D08">
      <w:pPr>
        <w:pStyle w:val="Corpodetexto"/>
        <w:spacing w:line="360" w:lineRule="auto"/>
        <w:ind w:right="150"/>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Parágrafo único. A prestadora de serviço público de abastecimento de água, a que se refere o caput está obrigada a adotar as medidas técnicas corretivas destinadas a sanar as falhas que impliquem em inobservância das normas e do padrão de potabilidade da água.</w:t>
      </w:r>
    </w:p>
    <w:p w:rsidR="007E3D08" w:rsidRPr="008B6418" w:rsidRDefault="00000000" w:rsidP="007E3D08">
      <w:pPr>
        <w:pStyle w:val="Corpodetexto"/>
        <w:spacing w:line="360" w:lineRule="auto"/>
        <w:ind w:right="128"/>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67</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município de Mogi Mirim poderá implementar planos, programas, projetos e iniciativas, em parceria com entidades públicas ou privadas nas áreas de preservação, conservação, recuperação, saúde, educação, assistência social e novas tecnologias, visando a segurança hídrica, o uso racional da água e a proteção dos mananciais de abastecimento.</w:t>
      </w:r>
    </w:p>
    <w:p w:rsidR="007E3D08" w:rsidRPr="008B6418" w:rsidRDefault="00000000" w:rsidP="007E3D08">
      <w:pPr>
        <w:pStyle w:val="Corpodetexto"/>
        <w:spacing w:line="360" w:lineRule="auto"/>
        <w:ind w:right="154"/>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 xml:space="preserve">Art. </w:t>
      </w:r>
      <w:r w:rsidR="00D06DAE">
        <w:rPr>
          <w:rFonts w:ascii="Times New Roman" w:eastAsia="Arial Unicode MS" w:hAnsi="Times New Roman" w:cs="Times New Roman"/>
          <w:b/>
          <w:bCs/>
          <w:color w:val="000000" w:themeColor="text1"/>
          <w:sz w:val="24"/>
          <w:szCs w:val="24"/>
        </w:rPr>
        <w:t>68</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Município manterá público o registro permanente de informações sobre a qualidade da água dos sistemas de abastecimento, considerando as diretrizes nacionais do Ministério da Saúde.</w:t>
      </w:r>
    </w:p>
    <w:p w:rsidR="007E3D08" w:rsidRPr="008B6418" w:rsidRDefault="00000000" w:rsidP="00CC28F7">
      <w:pPr>
        <w:pStyle w:val="Corpodetexto"/>
        <w:spacing w:before="93" w:line="360" w:lineRule="auto"/>
        <w:ind w:right="153"/>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D06DAE">
        <w:rPr>
          <w:rFonts w:ascii="Times New Roman" w:eastAsia="Arial Unicode MS" w:hAnsi="Times New Roman" w:cs="Times New Roman"/>
          <w:b/>
          <w:bCs/>
          <w:color w:val="000000" w:themeColor="text1"/>
          <w:sz w:val="24"/>
          <w:szCs w:val="24"/>
        </w:rPr>
        <w:t>69</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Toda edificação permanente urbana deverá estar conectada à rede pública de abastecimento de água ou às fontes alternativas para consumo humano, devidamente legalizadas, sendo obrigação do proprietário a execução adequada das instalações domiciliares.</w:t>
      </w:r>
    </w:p>
    <w:p w:rsidR="007E3D08" w:rsidRPr="008B6418" w:rsidRDefault="00000000" w:rsidP="00CC28F7">
      <w:pPr>
        <w:pStyle w:val="Corpodetexto"/>
        <w:spacing w:before="1" w:line="360" w:lineRule="auto"/>
        <w:ind w:right="150"/>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Serão admitidas as soluções individuais de abastecimento, desde que observadas as normas estabelecidas pelos órgãos responsáveis das políticas ambientais, sanitárias e de recursos hídricos.</w:t>
      </w:r>
    </w:p>
    <w:p w:rsidR="007E3D08" w:rsidRPr="008B6418" w:rsidRDefault="00000000" w:rsidP="007E3D08">
      <w:pPr>
        <w:pStyle w:val="Corpodetexto"/>
        <w:spacing w:before="1" w:after="0" w:line="360" w:lineRule="auto"/>
        <w:ind w:right="152"/>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A instalação hidráulica predial ligada na rede pública de abastecimento de água não poderá ser também alimentada por outras fontes de água potável.</w:t>
      </w:r>
    </w:p>
    <w:p w:rsidR="007E3D08" w:rsidRPr="008B6418" w:rsidRDefault="007E3D08" w:rsidP="007E3D08">
      <w:pPr>
        <w:pStyle w:val="Corpodetexto"/>
        <w:spacing w:after="0" w:line="360" w:lineRule="auto"/>
        <w:ind w:left="160" w:right="156"/>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SEÇÃO II</w:t>
      </w:r>
    </w:p>
    <w:p w:rsidR="007E3D08" w:rsidRPr="008B6418" w:rsidRDefault="00000000" w:rsidP="007E3D08">
      <w:pPr>
        <w:spacing w:after="240"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DO ESGOTAMENTO SANITÁRIO</w:t>
      </w:r>
    </w:p>
    <w:p w:rsidR="007E3D08" w:rsidRPr="008B6418" w:rsidRDefault="00000000" w:rsidP="007E3D08">
      <w:pPr>
        <w:pStyle w:val="Corpodetexto"/>
        <w:spacing w:after="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7</w:t>
      </w:r>
      <w:r w:rsidR="00D06DAE">
        <w:rPr>
          <w:rFonts w:ascii="Times New Roman" w:eastAsia="Arial Unicode MS" w:hAnsi="Times New Roman" w:cs="Times New Roman"/>
          <w:b/>
          <w:bCs/>
          <w:color w:val="000000" w:themeColor="text1"/>
          <w:sz w:val="24"/>
          <w:szCs w:val="24"/>
        </w:rPr>
        <w:t>0</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w:t>
      </w:r>
      <w:r w:rsidR="00A3081A">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z w:val="24"/>
          <w:szCs w:val="24"/>
        </w:rPr>
        <w:t>Para efeito desta Seção, considera-se:</w:t>
      </w:r>
    </w:p>
    <w:p w:rsidR="007E3D08" w:rsidRPr="008B6418" w:rsidRDefault="00000000">
      <w:pPr>
        <w:pStyle w:val="PargrafodaLista"/>
        <w:numPr>
          <w:ilvl w:val="0"/>
          <w:numId w:val="9"/>
        </w:numPr>
        <w:tabs>
          <w:tab w:val="left" w:pos="283"/>
        </w:tabs>
        <w:spacing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Corpo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hídrico</w:t>
      </w:r>
      <w:proofErr w:type="spellEnd"/>
      <w:r w:rsidRPr="008B6418">
        <w:rPr>
          <w:rFonts w:ascii="Times New Roman" w:eastAsia="Arial Unicode MS" w:hAnsi="Times New Roman" w:cs="Times New Roman"/>
          <w:color w:val="000000" w:themeColor="text1"/>
          <w:sz w:val="24"/>
          <w:szCs w:val="24"/>
        </w:rPr>
        <w:t xml:space="preserve"> receptor: </w:t>
      </w:r>
      <w:proofErr w:type="spellStart"/>
      <w:r w:rsidRPr="008B6418">
        <w:rPr>
          <w:rFonts w:ascii="Times New Roman" w:eastAsia="Arial Unicode MS" w:hAnsi="Times New Roman" w:cs="Times New Roman"/>
          <w:color w:val="000000" w:themeColor="text1"/>
          <w:sz w:val="24"/>
          <w:szCs w:val="24"/>
        </w:rPr>
        <w:t>corpo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d'água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onde</w:t>
      </w:r>
      <w:proofErr w:type="spellEnd"/>
      <w:r w:rsidRPr="008B6418">
        <w:rPr>
          <w:rFonts w:ascii="Times New Roman" w:eastAsia="Arial Unicode MS" w:hAnsi="Times New Roman" w:cs="Times New Roman"/>
          <w:color w:val="000000" w:themeColor="text1"/>
          <w:sz w:val="24"/>
          <w:szCs w:val="24"/>
        </w:rPr>
        <w:t xml:space="preserve"> é </w:t>
      </w:r>
      <w:proofErr w:type="spellStart"/>
      <w:r w:rsidRPr="008B6418">
        <w:rPr>
          <w:rFonts w:ascii="Times New Roman" w:eastAsia="Arial Unicode MS" w:hAnsi="Times New Roman" w:cs="Times New Roman"/>
          <w:color w:val="000000" w:themeColor="text1"/>
          <w:sz w:val="24"/>
          <w:szCs w:val="24"/>
        </w:rPr>
        <w:t>lançado</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esgoto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sanitário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9"/>
        </w:numPr>
        <w:tabs>
          <w:tab w:val="left" w:pos="347"/>
        </w:tabs>
        <w:spacing w:before="1" w:line="360" w:lineRule="auto"/>
        <w:ind w:left="0" w:right="145"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Caixa de </w:t>
      </w:r>
      <w:proofErr w:type="spellStart"/>
      <w:r w:rsidRPr="008B6418">
        <w:rPr>
          <w:rFonts w:ascii="Times New Roman" w:eastAsia="Arial Unicode MS" w:hAnsi="Times New Roman" w:cs="Times New Roman"/>
          <w:color w:val="000000" w:themeColor="text1"/>
          <w:sz w:val="24"/>
          <w:szCs w:val="24"/>
        </w:rPr>
        <w:t>gordura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caixa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destinada</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reter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parte</w:t>
      </w:r>
      <w:proofErr w:type="spellEnd"/>
      <w:r w:rsidRPr="008B6418">
        <w:rPr>
          <w:rFonts w:ascii="Times New Roman" w:eastAsia="Arial Unicode MS" w:hAnsi="Times New Roman" w:cs="Times New Roman"/>
          <w:color w:val="000000" w:themeColor="text1"/>
          <w:sz w:val="24"/>
          <w:szCs w:val="24"/>
        </w:rPr>
        <w:t xml:space="preserve"> superior, as </w:t>
      </w:r>
      <w:proofErr w:type="spellStart"/>
      <w:r w:rsidRPr="008B6418">
        <w:rPr>
          <w:rFonts w:ascii="Times New Roman" w:eastAsia="Arial Unicode MS" w:hAnsi="Times New Roman" w:cs="Times New Roman"/>
          <w:color w:val="000000" w:themeColor="text1"/>
          <w:sz w:val="24"/>
          <w:szCs w:val="24"/>
        </w:rPr>
        <w:t>gorduras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graxas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óleos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contidos</w:t>
      </w:r>
      <w:proofErr w:type="spellEnd"/>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5"/>
          <w:sz w:val="24"/>
          <w:szCs w:val="24"/>
        </w:rPr>
        <w:t xml:space="preserve">no </w:t>
      </w:r>
      <w:proofErr w:type="spellStart"/>
      <w:r w:rsidRPr="008B6418">
        <w:rPr>
          <w:rFonts w:ascii="Times New Roman" w:eastAsia="Arial Unicode MS" w:hAnsi="Times New Roman" w:cs="Times New Roman"/>
          <w:color w:val="000000" w:themeColor="text1"/>
          <w:spacing w:val="8"/>
          <w:sz w:val="24"/>
          <w:szCs w:val="24"/>
        </w:rPr>
        <w:t>esgoto</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formando</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camadas</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pacing w:val="6"/>
          <w:sz w:val="24"/>
          <w:szCs w:val="24"/>
        </w:rPr>
        <w:t xml:space="preserve">que </w:t>
      </w:r>
      <w:proofErr w:type="spellStart"/>
      <w:r w:rsidRPr="008B6418">
        <w:rPr>
          <w:rFonts w:ascii="Times New Roman" w:eastAsia="Arial Unicode MS" w:hAnsi="Times New Roman" w:cs="Times New Roman"/>
          <w:color w:val="000000" w:themeColor="text1"/>
          <w:spacing w:val="8"/>
          <w:sz w:val="24"/>
          <w:szCs w:val="24"/>
        </w:rPr>
        <w:t>devem</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pacing w:val="6"/>
          <w:sz w:val="24"/>
          <w:szCs w:val="24"/>
        </w:rPr>
        <w:t xml:space="preserve">ser </w:t>
      </w:r>
      <w:proofErr w:type="spellStart"/>
      <w:r w:rsidRPr="008B6418">
        <w:rPr>
          <w:rFonts w:ascii="Times New Roman" w:eastAsia="Arial Unicode MS" w:hAnsi="Times New Roman" w:cs="Times New Roman"/>
          <w:color w:val="000000" w:themeColor="text1"/>
          <w:spacing w:val="8"/>
          <w:sz w:val="24"/>
          <w:szCs w:val="24"/>
        </w:rPr>
        <w:t>removidas</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9"/>
          <w:sz w:val="24"/>
          <w:szCs w:val="24"/>
        </w:rPr>
        <w:t>periodicamente</w:t>
      </w:r>
      <w:proofErr w:type="spellEnd"/>
      <w:r w:rsidRPr="008B6418">
        <w:rPr>
          <w:rFonts w:ascii="Times New Roman" w:eastAsia="Arial Unicode MS" w:hAnsi="Times New Roman" w:cs="Times New Roman"/>
          <w:color w:val="000000" w:themeColor="text1"/>
          <w:spacing w:val="9"/>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evitando</w:t>
      </w:r>
      <w:proofErr w:type="spellEnd"/>
      <w:r w:rsidRPr="008B6418">
        <w:rPr>
          <w:rFonts w:ascii="Times New Roman" w:eastAsia="Arial Unicode MS" w:hAnsi="Times New Roman" w:cs="Times New Roman"/>
          <w:color w:val="000000" w:themeColor="text1"/>
          <w:spacing w:val="8"/>
          <w:sz w:val="24"/>
          <w:szCs w:val="24"/>
        </w:rPr>
        <w:t xml:space="preserve"> </w:t>
      </w:r>
      <w:r w:rsidRPr="008B6418">
        <w:rPr>
          <w:rFonts w:ascii="Times New Roman" w:eastAsia="Arial Unicode MS" w:hAnsi="Times New Roman" w:cs="Times New Roman"/>
          <w:color w:val="000000" w:themeColor="text1"/>
          <w:spacing w:val="6"/>
          <w:sz w:val="24"/>
          <w:szCs w:val="24"/>
        </w:rPr>
        <w:t xml:space="preserve">que </w:t>
      </w:r>
      <w:proofErr w:type="spellStart"/>
      <w:r w:rsidRPr="008B6418">
        <w:rPr>
          <w:rFonts w:ascii="Times New Roman" w:eastAsia="Arial Unicode MS" w:hAnsi="Times New Roman" w:cs="Times New Roman"/>
          <w:color w:val="000000" w:themeColor="text1"/>
          <w:spacing w:val="10"/>
          <w:sz w:val="24"/>
          <w:szCs w:val="24"/>
        </w:rPr>
        <w:t>estes</w:t>
      </w:r>
      <w:proofErr w:type="spellEnd"/>
      <w:r w:rsidRPr="008B6418">
        <w:rPr>
          <w:rFonts w:ascii="Times New Roman" w:eastAsia="Arial Unicode MS" w:hAnsi="Times New Roman" w:cs="Times New Roman"/>
          <w:color w:val="000000" w:themeColor="text1"/>
          <w:spacing w:val="10"/>
          <w:sz w:val="24"/>
          <w:szCs w:val="24"/>
        </w:rPr>
        <w:t xml:space="preserve"> </w:t>
      </w:r>
      <w:proofErr w:type="spellStart"/>
      <w:r w:rsidRPr="008B6418">
        <w:rPr>
          <w:rFonts w:ascii="Times New Roman" w:eastAsia="Arial Unicode MS" w:hAnsi="Times New Roman" w:cs="Times New Roman"/>
          <w:color w:val="000000" w:themeColor="text1"/>
          <w:spacing w:val="9"/>
          <w:sz w:val="24"/>
          <w:szCs w:val="24"/>
        </w:rPr>
        <w:t>componentes</w:t>
      </w:r>
      <w:proofErr w:type="spellEnd"/>
      <w:r w:rsidRPr="008B6418">
        <w:rPr>
          <w:rFonts w:ascii="Times New Roman" w:eastAsia="Arial Unicode MS" w:hAnsi="Times New Roman" w:cs="Times New Roman"/>
          <w:color w:val="000000" w:themeColor="text1"/>
          <w:spacing w:val="9"/>
          <w:sz w:val="24"/>
          <w:szCs w:val="24"/>
        </w:rPr>
        <w:t xml:space="preserve"> </w:t>
      </w:r>
      <w:proofErr w:type="spellStart"/>
      <w:r w:rsidRPr="008B6418">
        <w:rPr>
          <w:rFonts w:ascii="Times New Roman" w:eastAsia="Arial Unicode MS" w:hAnsi="Times New Roman" w:cs="Times New Roman"/>
          <w:color w:val="000000" w:themeColor="text1"/>
          <w:spacing w:val="8"/>
          <w:sz w:val="24"/>
          <w:szCs w:val="24"/>
        </w:rPr>
        <w:t>escoem</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9"/>
          <w:sz w:val="24"/>
          <w:szCs w:val="24"/>
        </w:rPr>
        <w:t>livremente</w:t>
      </w:r>
      <w:proofErr w:type="spellEnd"/>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pacing w:val="7"/>
          <w:sz w:val="24"/>
          <w:szCs w:val="24"/>
        </w:rPr>
        <w:t xml:space="preserve">pela </w:t>
      </w:r>
      <w:r w:rsidRPr="008B6418">
        <w:rPr>
          <w:rFonts w:ascii="Times New Roman" w:eastAsia="Arial Unicode MS" w:hAnsi="Times New Roman" w:cs="Times New Roman"/>
          <w:color w:val="000000" w:themeColor="text1"/>
          <w:spacing w:val="8"/>
          <w:sz w:val="24"/>
          <w:szCs w:val="24"/>
        </w:rPr>
        <w:t xml:space="preserve">rede, </w:t>
      </w:r>
      <w:proofErr w:type="spellStart"/>
      <w:r w:rsidRPr="008B6418">
        <w:rPr>
          <w:rFonts w:ascii="Times New Roman" w:eastAsia="Arial Unicode MS" w:hAnsi="Times New Roman" w:cs="Times New Roman"/>
          <w:color w:val="000000" w:themeColor="text1"/>
          <w:spacing w:val="9"/>
          <w:sz w:val="24"/>
          <w:szCs w:val="24"/>
        </w:rPr>
        <w:t>obstruindo</w:t>
      </w:r>
      <w:proofErr w:type="spellEnd"/>
      <w:r w:rsidRPr="008B6418">
        <w:rPr>
          <w:rFonts w:ascii="Times New Roman" w:eastAsia="Arial Unicode MS" w:hAnsi="Times New Roman" w:cs="Times New Roman"/>
          <w:color w:val="000000" w:themeColor="text1"/>
          <w:spacing w:val="9"/>
          <w:sz w:val="24"/>
          <w:szCs w:val="24"/>
        </w:rPr>
        <w:t xml:space="preserve"> </w:t>
      </w:r>
      <w:r w:rsidRPr="008B6418">
        <w:rPr>
          <w:rFonts w:ascii="Times New Roman" w:eastAsia="Arial Unicode MS" w:hAnsi="Times New Roman" w:cs="Times New Roman"/>
          <w:color w:val="000000" w:themeColor="text1"/>
          <w:sz w:val="24"/>
          <w:szCs w:val="24"/>
        </w:rPr>
        <w:t>a</w:t>
      </w:r>
      <w:r w:rsidRPr="008B6418">
        <w:rPr>
          <w:rFonts w:ascii="Times New Roman" w:eastAsia="Arial Unicode MS" w:hAnsi="Times New Roman" w:cs="Times New Roman"/>
          <w:color w:val="000000" w:themeColor="text1"/>
          <w:spacing w:val="20"/>
          <w:sz w:val="24"/>
          <w:szCs w:val="24"/>
        </w:rPr>
        <w:t xml:space="preserve"> </w:t>
      </w:r>
      <w:proofErr w:type="spellStart"/>
      <w:r w:rsidRPr="008B6418">
        <w:rPr>
          <w:rFonts w:ascii="Times New Roman" w:eastAsia="Arial Unicode MS" w:hAnsi="Times New Roman" w:cs="Times New Roman"/>
          <w:color w:val="000000" w:themeColor="text1"/>
          <w:spacing w:val="10"/>
          <w:sz w:val="24"/>
          <w:szCs w:val="24"/>
        </w:rPr>
        <w:t>mesma</w:t>
      </w:r>
      <w:proofErr w:type="spellEnd"/>
      <w:r w:rsidRPr="008B6418">
        <w:rPr>
          <w:rFonts w:ascii="Times New Roman" w:eastAsia="Arial Unicode MS" w:hAnsi="Times New Roman" w:cs="Times New Roman"/>
          <w:color w:val="000000" w:themeColor="text1"/>
          <w:spacing w:val="10"/>
          <w:sz w:val="24"/>
          <w:szCs w:val="24"/>
        </w:rPr>
        <w:t>;</w:t>
      </w:r>
    </w:p>
    <w:p w:rsidR="007E3D08" w:rsidRPr="008B6418" w:rsidRDefault="00000000">
      <w:pPr>
        <w:pStyle w:val="PargrafodaLista"/>
        <w:numPr>
          <w:ilvl w:val="0"/>
          <w:numId w:val="9"/>
        </w:numPr>
        <w:tabs>
          <w:tab w:val="left" w:pos="437"/>
        </w:tabs>
        <w:spacing w:line="360" w:lineRule="auto"/>
        <w:ind w:left="0" w:right="152"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Esgoto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in </w:t>
      </w:r>
      <w:r w:rsidRPr="008B6418">
        <w:rPr>
          <w:rFonts w:ascii="Times New Roman" w:eastAsia="Arial Unicode MS" w:hAnsi="Times New Roman" w:cs="Times New Roman"/>
          <w:color w:val="000000" w:themeColor="text1"/>
          <w:spacing w:val="3"/>
          <w:sz w:val="24"/>
          <w:szCs w:val="24"/>
        </w:rPr>
        <w:t xml:space="preserve">natura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esgoto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bruto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qualquer</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despejo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resíduo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líquido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2"/>
          <w:sz w:val="24"/>
          <w:szCs w:val="24"/>
        </w:rPr>
        <w:t xml:space="preserve">com </w:t>
      </w:r>
      <w:proofErr w:type="spellStart"/>
      <w:r w:rsidRPr="008B6418">
        <w:rPr>
          <w:rFonts w:ascii="Times New Roman" w:eastAsia="Arial Unicode MS" w:hAnsi="Times New Roman" w:cs="Times New Roman"/>
          <w:color w:val="000000" w:themeColor="text1"/>
          <w:spacing w:val="3"/>
          <w:sz w:val="24"/>
          <w:szCs w:val="24"/>
        </w:rPr>
        <w:t>potencial</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4"/>
          <w:sz w:val="24"/>
          <w:szCs w:val="24"/>
        </w:rPr>
        <w:t>causar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poluição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pacing w:val="4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contaminação</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pPr>
        <w:pStyle w:val="PargrafodaLista"/>
        <w:numPr>
          <w:ilvl w:val="0"/>
          <w:numId w:val="9"/>
        </w:numPr>
        <w:tabs>
          <w:tab w:val="left" w:pos="433"/>
        </w:tabs>
        <w:spacing w:line="360" w:lineRule="auto"/>
        <w:ind w:left="0" w:right="132"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Esgotamento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sanitário</w:t>
      </w:r>
      <w:proofErr w:type="spellEnd"/>
      <w:r w:rsidRPr="008B6418">
        <w:rPr>
          <w:rFonts w:ascii="Times New Roman" w:eastAsia="Arial Unicode MS" w:hAnsi="Times New Roman" w:cs="Times New Roman"/>
          <w:color w:val="000000" w:themeColor="text1"/>
          <w:sz w:val="24"/>
          <w:szCs w:val="24"/>
        </w:rPr>
        <w:t xml:space="preserve">: conjunto de </w:t>
      </w:r>
      <w:proofErr w:type="spellStart"/>
      <w:r w:rsidRPr="008B6418">
        <w:rPr>
          <w:rFonts w:ascii="Times New Roman" w:eastAsia="Arial Unicode MS" w:hAnsi="Times New Roman" w:cs="Times New Roman"/>
          <w:color w:val="000000" w:themeColor="text1"/>
          <w:sz w:val="24"/>
          <w:szCs w:val="24"/>
        </w:rPr>
        <w:t>obras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instalações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destinadas</w:t>
      </w:r>
      <w:proofErr w:type="spellEnd"/>
      <w:r w:rsidRPr="008B6418">
        <w:rPr>
          <w:rFonts w:ascii="Times New Roman" w:eastAsia="Arial Unicode MS" w:hAnsi="Times New Roman" w:cs="Times New Roman"/>
          <w:color w:val="000000" w:themeColor="text1"/>
          <w:sz w:val="24"/>
          <w:szCs w:val="24"/>
        </w:rPr>
        <w:t xml:space="preserve"> a coleta, </w:t>
      </w:r>
      <w:proofErr w:type="spellStart"/>
      <w:r w:rsidRPr="008B6418">
        <w:rPr>
          <w:rFonts w:ascii="Times New Roman" w:eastAsia="Arial Unicode MS" w:hAnsi="Times New Roman" w:cs="Times New Roman"/>
          <w:color w:val="000000" w:themeColor="text1"/>
          <w:sz w:val="24"/>
          <w:szCs w:val="24"/>
        </w:rPr>
        <w:t>transporte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afastamento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tratamento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disposição</w:t>
      </w:r>
      <w:proofErr w:type="spellEnd"/>
      <w:r w:rsidRPr="008B6418">
        <w:rPr>
          <w:rFonts w:ascii="Times New Roman" w:eastAsia="Arial Unicode MS" w:hAnsi="Times New Roman" w:cs="Times New Roman"/>
          <w:color w:val="000000" w:themeColor="text1"/>
          <w:sz w:val="24"/>
          <w:szCs w:val="24"/>
        </w:rPr>
        <w:t xml:space="preserve"> final das </w:t>
      </w:r>
      <w:proofErr w:type="spellStart"/>
      <w:r w:rsidRPr="008B6418">
        <w:rPr>
          <w:rFonts w:ascii="Times New Roman" w:eastAsia="Arial Unicode MS" w:hAnsi="Times New Roman" w:cs="Times New Roman"/>
          <w:color w:val="000000" w:themeColor="text1"/>
          <w:sz w:val="24"/>
          <w:szCs w:val="24"/>
        </w:rPr>
        <w:t>águas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residuais</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comunidade</w:t>
      </w:r>
      <w:proofErr w:type="spellEnd"/>
      <w:r w:rsidRPr="008B6418">
        <w:rPr>
          <w:rFonts w:ascii="Times New Roman" w:eastAsia="Arial Unicode MS" w:hAnsi="Times New Roman" w:cs="Times New Roman"/>
          <w:color w:val="000000" w:themeColor="text1"/>
          <w:sz w:val="24"/>
          <w:szCs w:val="24"/>
        </w:rPr>
        <w:t xml:space="preserve">, de forma </w:t>
      </w:r>
      <w:proofErr w:type="spellStart"/>
      <w:r w:rsidRPr="008B6418">
        <w:rPr>
          <w:rFonts w:ascii="Times New Roman" w:eastAsia="Arial Unicode MS" w:hAnsi="Times New Roman" w:cs="Times New Roman"/>
          <w:color w:val="000000" w:themeColor="text1"/>
          <w:sz w:val="24"/>
          <w:szCs w:val="24"/>
        </w:rPr>
        <w:t>adequada</w:t>
      </w:r>
      <w:proofErr w:type="spellEnd"/>
      <w:r w:rsidRPr="008B6418">
        <w:rPr>
          <w:rFonts w:ascii="Times New Roman" w:eastAsia="Arial Unicode MS" w:hAnsi="Times New Roman" w:cs="Times New Roman"/>
          <w:color w:val="000000" w:themeColor="text1"/>
          <w:sz w:val="24"/>
          <w:szCs w:val="24"/>
        </w:rPr>
        <w:t xml:space="preserve"> sob </w:t>
      </w:r>
      <w:proofErr w:type="spellStart"/>
      <w:r w:rsidRPr="008B6418">
        <w:rPr>
          <w:rFonts w:ascii="Times New Roman" w:eastAsia="Arial Unicode MS" w:hAnsi="Times New Roman" w:cs="Times New Roman"/>
          <w:color w:val="000000" w:themeColor="text1"/>
          <w:sz w:val="24"/>
          <w:szCs w:val="24"/>
        </w:rPr>
        <w:t>ponto</w:t>
      </w:r>
      <w:proofErr w:type="spellEnd"/>
      <w:r w:rsidRPr="008B6418">
        <w:rPr>
          <w:rFonts w:ascii="Times New Roman" w:eastAsia="Arial Unicode MS" w:hAnsi="Times New Roman" w:cs="Times New Roman"/>
          <w:color w:val="000000" w:themeColor="text1"/>
          <w:sz w:val="24"/>
          <w:szCs w:val="24"/>
        </w:rPr>
        <w:t xml:space="preserve"> de vista </w:t>
      </w:r>
      <w:proofErr w:type="spellStart"/>
      <w:r w:rsidRPr="008B6418">
        <w:rPr>
          <w:rFonts w:ascii="Times New Roman" w:eastAsia="Arial Unicode MS" w:hAnsi="Times New Roman" w:cs="Times New Roman"/>
          <w:color w:val="000000" w:themeColor="text1"/>
          <w:sz w:val="24"/>
          <w:szCs w:val="24"/>
        </w:rPr>
        <w:t>sanitário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9"/>
        </w:numPr>
        <w:tabs>
          <w:tab w:val="left" w:pos="380"/>
        </w:tabs>
        <w:spacing w:line="360" w:lineRule="auto"/>
        <w:ind w:left="0" w:right="156"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Esgoto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sanitário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despejo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líquido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constituído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esgoto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doméstico</w:t>
      </w:r>
      <w:proofErr w:type="spellEnd"/>
      <w:r w:rsidRPr="008B6418">
        <w:rPr>
          <w:rFonts w:ascii="Times New Roman" w:eastAsia="Arial Unicode MS" w:hAnsi="Times New Roman" w:cs="Times New Roman"/>
          <w:color w:val="000000" w:themeColor="text1"/>
          <w:sz w:val="24"/>
          <w:szCs w:val="24"/>
        </w:rPr>
        <w:t xml:space="preserve"> e industrial, </w:t>
      </w:r>
      <w:proofErr w:type="spellStart"/>
      <w:r w:rsidRPr="008B6418">
        <w:rPr>
          <w:rFonts w:ascii="Times New Roman" w:eastAsia="Arial Unicode MS" w:hAnsi="Times New Roman" w:cs="Times New Roman"/>
          <w:color w:val="000000" w:themeColor="text1"/>
          <w:sz w:val="24"/>
          <w:szCs w:val="24"/>
        </w:rPr>
        <w:t>água</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infiltração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contribuição</w:t>
      </w:r>
      <w:proofErr w:type="spellEnd"/>
      <w:r w:rsidRPr="008B6418">
        <w:rPr>
          <w:rFonts w:ascii="Times New Roman" w:eastAsia="Arial Unicode MS" w:hAnsi="Times New Roman" w:cs="Times New Roman"/>
          <w:color w:val="000000" w:themeColor="text1"/>
          <w:sz w:val="24"/>
          <w:szCs w:val="24"/>
        </w:rPr>
        <w:t xml:space="preserve"> pluvial</w:t>
      </w:r>
      <w:r w:rsidRPr="008B6418">
        <w:rPr>
          <w:rFonts w:ascii="Times New Roman" w:eastAsia="Arial Unicode MS" w:hAnsi="Times New Roman" w:cs="Times New Roman"/>
          <w:color w:val="000000" w:themeColor="text1"/>
          <w:spacing w:val="22"/>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parasitária</w:t>
      </w:r>
      <w:proofErr w:type="spellEnd"/>
      <w:r w:rsidRPr="008B6418">
        <w:rPr>
          <w:rFonts w:ascii="Times New Roman" w:eastAsia="Arial Unicode MS" w:hAnsi="Times New Roman" w:cs="Times New Roman"/>
          <w:color w:val="000000" w:themeColor="text1"/>
          <w:spacing w:val="2"/>
          <w:sz w:val="24"/>
          <w:szCs w:val="24"/>
        </w:rPr>
        <w:t>;</w:t>
      </w:r>
    </w:p>
    <w:p w:rsidR="007E3D08" w:rsidRPr="008B6418" w:rsidRDefault="00000000">
      <w:pPr>
        <w:pStyle w:val="PargrafodaLista"/>
        <w:numPr>
          <w:ilvl w:val="0"/>
          <w:numId w:val="9"/>
        </w:numPr>
        <w:tabs>
          <w:tab w:val="left" w:pos="440"/>
        </w:tabs>
        <w:spacing w:line="360" w:lineRule="auto"/>
        <w:ind w:left="0" w:right="154"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Esgoto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sanitário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comercial</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industrial: </w:t>
      </w:r>
      <w:proofErr w:type="spellStart"/>
      <w:r w:rsidRPr="008B6418">
        <w:rPr>
          <w:rFonts w:ascii="Times New Roman" w:eastAsia="Arial Unicode MS" w:hAnsi="Times New Roman" w:cs="Times New Roman"/>
          <w:color w:val="000000" w:themeColor="text1"/>
          <w:sz w:val="24"/>
          <w:szCs w:val="24"/>
        </w:rPr>
        <w:t>despejo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líquido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resultante</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atividades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comerciais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processos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industriais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infectantes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contaminantes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pacing w:val="53"/>
          <w:sz w:val="24"/>
          <w:szCs w:val="24"/>
        </w:rPr>
        <w:t xml:space="preserve"> </w:t>
      </w:r>
      <w:proofErr w:type="spellStart"/>
      <w:r w:rsidRPr="008B6418">
        <w:rPr>
          <w:rFonts w:ascii="Times New Roman" w:eastAsia="Arial Unicode MS" w:hAnsi="Times New Roman" w:cs="Times New Roman"/>
          <w:color w:val="000000" w:themeColor="text1"/>
          <w:sz w:val="24"/>
          <w:szCs w:val="24"/>
        </w:rPr>
        <w:t>similares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9"/>
        </w:numPr>
        <w:tabs>
          <w:tab w:val="left" w:pos="548"/>
        </w:tabs>
        <w:spacing w:line="360" w:lineRule="auto"/>
        <w:ind w:left="0" w:right="123"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Esgoto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sanitário</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uso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domiciliar</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despejo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líquido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resultante</w:t>
      </w:r>
      <w:proofErr w:type="spellEnd"/>
      <w:r w:rsidRPr="008B6418">
        <w:rPr>
          <w:rFonts w:ascii="Times New Roman" w:eastAsia="Arial Unicode MS" w:hAnsi="Times New Roman" w:cs="Times New Roman"/>
          <w:color w:val="000000" w:themeColor="text1"/>
          <w:spacing w:val="7"/>
          <w:sz w:val="24"/>
          <w:szCs w:val="24"/>
        </w:rPr>
        <w:t xml:space="preserve"> </w:t>
      </w:r>
      <w:r w:rsidRPr="008B6418">
        <w:rPr>
          <w:rFonts w:ascii="Times New Roman" w:eastAsia="Arial Unicode MS" w:hAnsi="Times New Roman" w:cs="Times New Roman"/>
          <w:color w:val="000000" w:themeColor="text1"/>
          <w:spacing w:val="4"/>
          <w:sz w:val="24"/>
          <w:szCs w:val="24"/>
        </w:rPr>
        <w:t xml:space="preserve">do </w:t>
      </w:r>
      <w:proofErr w:type="spellStart"/>
      <w:r w:rsidRPr="008B6418">
        <w:rPr>
          <w:rFonts w:ascii="Times New Roman" w:eastAsia="Arial Unicode MS" w:hAnsi="Times New Roman" w:cs="Times New Roman"/>
          <w:color w:val="000000" w:themeColor="text1"/>
          <w:spacing w:val="5"/>
          <w:sz w:val="24"/>
          <w:szCs w:val="24"/>
        </w:rPr>
        <w:t>uso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6"/>
          <w:sz w:val="24"/>
          <w:szCs w:val="24"/>
        </w:rPr>
        <w:t>pias</w:t>
      </w:r>
      <w:proofErr w:type="spellEnd"/>
      <w:r w:rsidRPr="008B6418">
        <w:rPr>
          <w:rFonts w:ascii="Times New Roman" w:eastAsia="Arial Unicode MS" w:hAnsi="Times New Roman" w:cs="Times New Roman"/>
          <w:color w:val="000000" w:themeColor="text1"/>
          <w:spacing w:val="6"/>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8"/>
          <w:sz w:val="24"/>
          <w:szCs w:val="24"/>
        </w:rPr>
        <w:t>cozinhas</w:t>
      </w:r>
      <w:proofErr w:type="spellEnd"/>
      <w:r w:rsidRPr="008B6418">
        <w:rPr>
          <w:rFonts w:ascii="Times New Roman" w:eastAsia="Arial Unicode MS" w:hAnsi="Times New Roman" w:cs="Times New Roman"/>
          <w:color w:val="000000" w:themeColor="text1"/>
          <w:spacing w:val="8"/>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lavanderias</w:t>
      </w:r>
      <w:proofErr w:type="spellEnd"/>
      <w:r w:rsidRPr="008B6418">
        <w:rPr>
          <w:rFonts w:ascii="Times New Roman" w:eastAsia="Arial Unicode MS" w:hAnsi="Times New Roman" w:cs="Times New Roman"/>
          <w:color w:val="000000" w:themeColor="text1"/>
          <w:spacing w:val="7"/>
          <w:sz w:val="24"/>
          <w:szCs w:val="24"/>
        </w:rPr>
        <w:t>,</w:t>
      </w:r>
      <w:r w:rsidRPr="008B6418">
        <w:rPr>
          <w:rFonts w:ascii="Times New Roman" w:eastAsia="Arial Unicode MS" w:hAnsi="Times New Roman" w:cs="Times New Roman"/>
          <w:color w:val="000000" w:themeColor="text1"/>
          <w:spacing w:val="39"/>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banheiros</w:t>
      </w:r>
      <w:proofErr w:type="spellEnd"/>
      <w:r w:rsidRPr="008B6418">
        <w:rPr>
          <w:rFonts w:ascii="Times New Roman" w:eastAsia="Arial Unicode MS" w:hAnsi="Times New Roman" w:cs="Times New Roman"/>
          <w:color w:val="000000" w:themeColor="text1"/>
          <w:spacing w:val="7"/>
          <w:sz w:val="24"/>
          <w:szCs w:val="24"/>
        </w:rPr>
        <w:t>,</w:t>
      </w:r>
      <w:r w:rsidRPr="008B6418">
        <w:rPr>
          <w:rFonts w:ascii="Times New Roman" w:eastAsia="Arial Unicode MS" w:hAnsi="Times New Roman" w:cs="Times New Roman"/>
          <w:color w:val="000000" w:themeColor="text1"/>
          <w:spacing w:val="40"/>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vasos</w:t>
      </w:r>
      <w:proofErr w:type="spellEnd"/>
      <w:r w:rsidRPr="008B6418">
        <w:rPr>
          <w:rFonts w:ascii="Times New Roman" w:eastAsia="Arial Unicode MS" w:hAnsi="Times New Roman" w:cs="Times New Roman"/>
          <w:color w:val="000000" w:themeColor="text1"/>
          <w:spacing w:val="39"/>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sanitários</w:t>
      </w:r>
      <w:proofErr w:type="spellEnd"/>
      <w:r w:rsidRPr="008B6418">
        <w:rPr>
          <w:rFonts w:ascii="Times New Roman" w:eastAsia="Arial Unicode MS" w:hAnsi="Times New Roman" w:cs="Times New Roman"/>
          <w:color w:val="000000" w:themeColor="text1"/>
          <w:spacing w:val="7"/>
          <w:sz w:val="24"/>
          <w:szCs w:val="24"/>
        </w:rPr>
        <w:t>,</w:t>
      </w:r>
      <w:r w:rsidRPr="008B6418">
        <w:rPr>
          <w:rFonts w:ascii="Times New Roman" w:eastAsia="Arial Unicode MS" w:hAnsi="Times New Roman" w:cs="Times New Roman"/>
          <w:color w:val="000000" w:themeColor="text1"/>
          <w:spacing w:val="40"/>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ralos</w:t>
      </w:r>
      <w:proofErr w:type="spellEnd"/>
      <w:r w:rsidRPr="008B6418">
        <w:rPr>
          <w:rFonts w:ascii="Times New Roman" w:eastAsia="Arial Unicode MS" w:hAnsi="Times New Roman" w:cs="Times New Roman"/>
          <w:color w:val="000000" w:themeColor="text1"/>
          <w:spacing w:val="6"/>
          <w:sz w:val="24"/>
          <w:szCs w:val="24"/>
        </w:rPr>
        <w:t>,</w:t>
      </w:r>
      <w:r w:rsidRPr="008B6418">
        <w:rPr>
          <w:rFonts w:ascii="Times New Roman" w:eastAsia="Arial Unicode MS" w:hAnsi="Times New Roman" w:cs="Times New Roman"/>
          <w:color w:val="000000" w:themeColor="text1"/>
          <w:spacing w:val="39"/>
          <w:sz w:val="24"/>
          <w:szCs w:val="24"/>
        </w:rPr>
        <w:t xml:space="preserve"> </w:t>
      </w:r>
      <w:r w:rsidRPr="008B6418">
        <w:rPr>
          <w:rFonts w:ascii="Times New Roman" w:eastAsia="Arial Unicode MS" w:hAnsi="Times New Roman" w:cs="Times New Roman"/>
          <w:color w:val="000000" w:themeColor="text1"/>
          <w:spacing w:val="6"/>
          <w:sz w:val="24"/>
          <w:szCs w:val="24"/>
        </w:rPr>
        <w:t>entre</w:t>
      </w:r>
      <w:r w:rsidRPr="008B6418">
        <w:rPr>
          <w:rFonts w:ascii="Times New Roman" w:eastAsia="Arial Unicode MS" w:hAnsi="Times New Roman" w:cs="Times New Roman"/>
          <w:color w:val="000000" w:themeColor="text1"/>
          <w:spacing w:val="40"/>
          <w:sz w:val="24"/>
          <w:szCs w:val="24"/>
        </w:rPr>
        <w:t xml:space="preserve"> </w:t>
      </w:r>
      <w:r w:rsidRPr="008B6418">
        <w:rPr>
          <w:rFonts w:ascii="Times New Roman" w:eastAsia="Arial Unicode MS" w:hAnsi="Times New Roman" w:cs="Times New Roman"/>
          <w:color w:val="000000" w:themeColor="text1"/>
          <w:spacing w:val="8"/>
          <w:sz w:val="24"/>
          <w:szCs w:val="24"/>
        </w:rPr>
        <w:t>outros;</w:t>
      </w:r>
    </w:p>
    <w:p w:rsidR="007E3D08" w:rsidRPr="008B6418" w:rsidRDefault="00000000">
      <w:pPr>
        <w:pStyle w:val="PargrafodaLista"/>
        <w:numPr>
          <w:ilvl w:val="0"/>
          <w:numId w:val="9"/>
        </w:numPr>
        <w:tabs>
          <w:tab w:val="left" w:pos="552"/>
        </w:tabs>
        <w:spacing w:before="1" w:line="360" w:lineRule="auto"/>
        <w:ind w:left="0"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Esgoto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tratado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efluentes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resultantes</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tratamento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uma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estação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tratamento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esgoto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PargrafodaLista"/>
        <w:numPr>
          <w:ilvl w:val="0"/>
          <w:numId w:val="9"/>
        </w:numPr>
        <w:tabs>
          <w:tab w:val="left" w:pos="442"/>
        </w:tabs>
        <w:spacing w:after="240" w:line="360" w:lineRule="auto"/>
        <w:ind w:left="0" w:right="154"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xml:space="preserve">- Sistema alternativo de </w:t>
      </w:r>
      <w:proofErr w:type="spellStart"/>
      <w:r w:rsidRPr="008B6418">
        <w:rPr>
          <w:rFonts w:ascii="Times New Roman" w:eastAsia="Arial Unicode MS" w:hAnsi="Times New Roman" w:cs="Times New Roman"/>
          <w:color w:val="000000" w:themeColor="text1"/>
          <w:sz w:val="24"/>
          <w:szCs w:val="24"/>
        </w:rPr>
        <w:t>tratamento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esgoto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solução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adotada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localidades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desprovidas</w:t>
      </w:r>
      <w:proofErr w:type="spellEnd"/>
      <w:r w:rsidRPr="008B6418">
        <w:rPr>
          <w:rFonts w:ascii="Times New Roman" w:eastAsia="Arial Unicode MS" w:hAnsi="Times New Roman" w:cs="Times New Roman"/>
          <w:color w:val="000000" w:themeColor="text1"/>
          <w:sz w:val="24"/>
          <w:szCs w:val="24"/>
        </w:rPr>
        <w:t xml:space="preserve"> de rede </w:t>
      </w:r>
      <w:proofErr w:type="spellStart"/>
      <w:r w:rsidRPr="008B6418">
        <w:rPr>
          <w:rFonts w:ascii="Times New Roman" w:eastAsia="Arial Unicode MS" w:hAnsi="Times New Roman" w:cs="Times New Roman"/>
          <w:color w:val="000000" w:themeColor="text1"/>
          <w:sz w:val="24"/>
          <w:szCs w:val="24"/>
        </w:rPr>
        <w:t>pública</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esgotos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objetivando</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tratamento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disposição</w:t>
      </w:r>
      <w:proofErr w:type="spellEnd"/>
      <w:r w:rsidRPr="008B6418">
        <w:rPr>
          <w:rFonts w:ascii="Times New Roman" w:eastAsia="Arial Unicode MS" w:hAnsi="Times New Roman" w:cs="Times New Roman"/>
          <w:color w:val="000000" w:themeColor="text1"/>
          <w:sz w:val="24"/>
          <w:szCs w:val="24"/>
        </w:rPr>
        <w:t xml:space="preserve"> final, </w:t>
      </w:r>
      <w:proofErr w:type="spellStart"/>
      <w:r w:rsidRPr="008B6418">
        <w:rPr>
          <w:rFonts w:ascii="Times New Roman" w:eastAsia="Arial Unicode MS" w:hAnsi="Times New Roman" w:cs="Times New Roman"/>
          <w:color w:val="000000" w:themeColor="text1"/>
          <w:sz w:val="24"/>
          <w:szCs w:val="24"/>
        </w:rPr>
        <w:t>podendo</w:t>
      </w:r>
      <w:proofErr w:type="spellEnd"/>
      <w:r w:rsidRPr="008B6418">
        <w:rPr>
          <w:rFonts w:ascii="Times New Roman" w:eastAsia="Arial Unicode MS" w:hAnsi="Times New Roman" w:cs="Times New Roman"/>
          <w:color w:val="000000" w:themeColor="text1"/>
          <w:sz w:val="24"/>
          <w:szCs w:val="24"/>
        </w:rPr>
        <w:t xml:space="preserve"> ser </w:t>
      </w:r>
      <w:proofErr w:type="spellStart"/>
      <w:r w:rsidRPr="008B6418">
        <w:rPr>
          <w:rFonts w:ascii="Times New Roman" w:eastAsia="Arial Unicode MS" w:hAnsi="Times New Roman" w:cs="Times New Roman"/>
          <w:color w:val="000000" w:themeColor="text1"/>
          <w:sz w:val="24"/>
          <w:szCs w:val="24"/>
        </w:rPr>
        <w:t>adotado</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atendimento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habitação</w:t>
      </w:r>
      <w:proofErr w:type="spellEnd"/>
      <w:r w:rsidRPr="008B6418">
        <w:rPr>
          <w:rFonts w:ascii="Times New Roman" w:eastAsia="Arial Unicode MS" w:hAnsi="Times New Roman" w:cs="Times New Roman"/>
          <w:color w:val="000000" w:themeColor="text1"/>
          <w:sz w:val="24"/>
          <w:szCs w:val="24"/>
        </w:rPr>
        <w:t xml:space="preserve"> individual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coletiva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indústrias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serviços</w:t>
      </w:r>
      <w:proofErr w:type="spellEnd"/>
      <w:r w:rsidRPr="008B6418">
        <w:rPr>
          <w:rFonts w:ascii="Times New Roman" w:eastAsia="Arial Unicode MS" w:hAnsi="Times New Roman" w:cs="Times New Roman"/>
          <w:color w:val="000000" w:themeColor="text1"/>
          <w:sz w:val="24"/>
          <w:szCs w:val="24"/>
        </w:rPr>
        <w:t>, entre</w:t>
      </w:r>
      <w:r w:rsidRPr="008B6418">
        <w:rPr>
          <w:rFonts w:ascii="Times New Roman" w:eastAsia="Arial Unicode MS" w:hAnsi="Times New Roman" w:cs="Times New Roman"/>
          <w:color w:val="000000" w:themeColor="text1"/>
          <w:spacing w:val="55"/>
          <w:sz w:val="24"/>
          <w:szCs w:val="24"/>
        </w:rPr>
        <w:t xml:space="preserve"> </w:t>
      </w:r>
      <w:r w:rsidRPr="008B6418">
        <w:rPr>
          <w:rFonts w:ascii="Times New Roman" w:eastAsia="Arial Unicode MS" w:hAnsi="Times New Roman" w:cs="Times New Roman"/>
          <w:color w:val="000000" w:themeColor="text1"/>
          <w:sz w:val="24"/>
          <w:szCs w:val="24"/>
        </w:rPr>
        <w:t>outros.</w:t>
      </w:r>
    </w:p>
    <w:p w:rsidR="007E3D08" w:rsidRPr="008B6418" w:rsidRDefault="00000000" w:rsidP="00CC28F7">
      <w:pPr>
        <w:pStyle w:val="Corpodetexto"/>
        <w:spacing w:before="1" w:line="360" w:lineRule="auto"/>
        <w:ind w:right="126"/>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7</w:t>
      </w:r>
      <w:r w:rsidR="00D06DAE">
        <w:rPr>
          <w:rFonts w:ascii="Times New Roman" w:eastAsia="Arial Unicode MS" w:hAnsi="Times New Roman" w:cs="Times New Roman"/>
          <w:b/>
          <w:bCs/>
          <w:color w:val="000000" w:themeColor="text1"/>
          <w:sz w:val="24"/>
          <w:szCs w:val="24"/>
        </w:rPr>
        <w:t>1</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Cabe ao município, em conjunto com outros órgãos e entidades, realizar o acompanhamento e fiscalização da atuação da empresa de prestação de serviço público de esgotamento sanitário, observada a legislação específica, em garantia aos objetivos e metas estabelecidos no Plano Municipal de Saneamento Básico aprovado, incluindo revisões posteriores, quanto à coleta e tratamento de esgotos sanitários, considerando para tanto os padrões de lançamento em corpos hídricos estabelecidos em regulamentação específica.</w:t>
      </w:r>
    </w:p>
    <w:p w:rsidR="007E3D08" w:rsidRPr="008B6418" w:rsidRDefault="00000000" w:rsidP="00CC28F7">
      <w:pPr>
        <w:pStyle w:val="Corpodetexto"/>
        <w:spacing w:line="360" w:lineRule="auto"/>
        <w:ind w:right="13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A prestadora de serviço público de esgotamento sanitário poderá, a seu critério, receber esgotos não domésticos (industriais, infectantes, contaminantes ou similares) na rede pública de esgoto, mediante tratamento prévio e atendimento às normas e padrões legais vigentes, não dispensada a comunicação ao órgão ambiental competente.</w:t>
      </w:r>
    </w:p>
    <w:p w:rsidR="007E3D08" w:rsidRPr="008B6418" w:rsidRDefault="00000000" w:rsidP="00CC28F7">
      <w:pPr>
        <w:pStyle w:val="Corpodetexto"/>
        <w:spacing w:before="1" w:line="360" w:lineRule="auto"/>
        <w:ind w:right="153"/>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7</w:t>
      </w:r>
      <w:r w:rsidR="00D06DAE">
        <w:rPr>
          <w:rFonts w:ascii="Times New Roman" w:eastAsia="Arial Unicode MS" w:hAnsi="Times New Roman" w:cs="Times New Roman"/>
          <w:b/>
          <w:bCs/>
          <w:color w:val="000000" w:themeColor="text1"/>
          <w:sz w:val="24"/>
          <w:szCs w:val="24"/>
        </w:rPr>
        <w:t>2</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Os esgotos sanitários deverão ser coletados, tratados e receberão destinação adequada, de forma a se evitar contaminação de qualquer natureza.</w:t>
      </w:r>
    </w:p>
    <w:p w:rsidR="007E3D08" w:rsidRPr="008B6418" w:rsidRDefault="00000000" w:rsidP="007E3D08">
      <w:pPr>
        <w:pStyle w:val="Corpodetexto"/>
        <w:spacing w:before="1"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7</w:t>
      </w:r>
      <w:r w:rsidR="00A3081A">
        <w:rPr>
          <w:rFonts w:ascii="Times New Roman" w:eastAsia="Arial Unicode MS" w:hAnsi="Times New Roman" w:cs="Times New Roman"/>
          <w:b/>
          <w:bCs/>
          <w:color w:val="000000" w:themeColor="text1"/>
          <w:sz w:val="24"/>
          <w:szCs w:val="24"/>
        </w:rPr>
        <w:t>3</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É obrigatória a execução de instalações </w:t>
      </w:r>
      <w:proofErr w:type="spellStart"/>
      <w:r w:rsidRPr="008B6418">
        <w:rPr>
          <w:rFonts w:ascii="Times New Roman" w:eastAsia="Arial Unicode MS" w:hAnsi="Times New Roman" w:cs="Times New Roman"/>
          <w:color w:val="000000" w:themeColor="text1"/>
          <w:sz w:val="24"/>
          <w:szCs w:val="24"/>
        </w:rPr>
        <w:t>hidrossanitárias</w:t>
      </w:r>
      <w:proofErr w:type="spellEnd"/>
      <w:r w:rsidRPr="008B6418">
        <w:rPr>
          <w:rFonts w:ascii="Times New Roman" w:eastAsia="Arial Unicode MS" w:hAnsi="Times New Roman" w:cs="Times New Roman"/>
          <w:color w:val="000000" w:themeColor="text1"/>
          <w:sz w:val="24"/>
          <w:szCs w:val="24"/>
        </w:rPr>
        <w:t xml:space="preserve"> adequadas nas edificações.</w:t>
      </w:r>
    </w:p>
    <w:p w:rsidR="007E3D08" w:rsidRPr="008B6418" w:rsidRDefault="00000000" w:rsidP="00CC28F7">
      <w:pPr>
        <w:pStyle w:val="Corpodetexto"/>
        <w:spacing w:line="360" w:lineRule="auto"/>
        <w:ind w:right="129"/>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7</w:t>
      </w:r>
      <w:r w:rsidR="00A3081A">
        <w:rPr>
          <w:rFonts w:ascii="Times New Roman" w:eastAsia="Arial Unicode MS" w:hAnsi="Times New Roman" w:cs="Times New Roman"/>
          <w:b/>
          <w:bCs/>
          <w:color w:val="000000" w:themeColor="text1"/>
          <w:sz w:val="24"/>
          <w:szCs w:val="24"/>
        </w:rPr>
        <w:t>4</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Em locais nos quais existir ou for implantada rede pública de esgoto, o proprietário do imóvel, possuidor ou usuário, mesmo que transitório, fica obrigado a interligar-se à rede.</w:t>
      </w:r>
    </w:p>
    <w:p w:rsidR="007E3D08" w:rsidRPr="008B6418" w:rsidRDefault="00000000" w:rsidP="00CC28F7">
      <w:pPr>
        <w:pStyle w:val="Corpodetexto"/>
        <w:spacing w:line="360" w:lineRule="auto"/>
        <w:ind w:right="154"/>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Para o caso estabelecido no caput fica o proprietário do imóvel, possuidor ou usuário, mesmo que transitório, obrigado a promover a desativação do sistema alternativo de esgoto, quando implantado, no evento da interligação à rede pública de esgoto, em conformidade com as normas técnicas vigentes.</w:t>
      </w:r>
    </w:p>
    <w:p w:rsidR="007E3D08" w:rsidRPr="008B6418" w:rsidRDefault="00000000" w:rsidP="007E3D08">
      <w:pPr>
        <w:pStyle w:val="Corpodetexto"/>
        <w:spacing w:line="360" w:lineRule="auto"/>
        <w:ind w:right="15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Caberá à prestadora de serviço público de esgotamento sanitário orientar o usuário quanto às alternativas de interligação em rede pública de esgotos.</w:t>
      </w:r>
    </w:p>
    <w:p w:rsidR="007E3D08" w:rsidRPr="008B6418" w:rsidRDefault="00000000" w:rsidP="007E3D08">
      <w:pPr>
        <w:pStyle w:val="Corpodetexto"/>
        <w:spacing w:line="360" w:lineRule="auto"/>
        <w:ind w:right="152"/>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7</w:t>
      </w:r>
      <w:r w:rsidR="00A3081A">
        <w:rPr>
          <w:rFonts w:ascii="Times New Roman" w:eastAsia="Arial Unicode MS" w:hAnsi="Times New Roman" w:cs="Times New Roman"/>
          <w:b/>
          <w:bCs/>
          <w:color w:val="000000" w:themeColor="text1"/>
          <w:sz w:val="24"/>
          <w:szCs w:val="24"/>
        </w:rPr>
        <w:t>5</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Quando necessário o escoamento dos efluentes por gravidade através de faixa de servidão de esgoto, o proprietário do imóvel serviente que ofereça a melhor condição é obrigado a tolerar a passagem de tubulações e outros condutos subterrâneos de serviços de esgotamento sanitário, em proveito de proprietários vizinhos, conforme estabelece a legislação vigente.</w:t>
      </w:r>
    </w:p>
    <w:p w:rsidR="007E3D08" w:rsidRPr="008B6418" w:rsidRDefault="00000000" w:rsidP="00CC28F7">
      <w:pPr>
        <w:pStyle w:val="Corpodetexto"/>
        <w:spacing w:line="360" w:lineRule="auto"/>
        <w:ind w:right="150"/>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 xml:space="preserve">Art. </w:t>
      </w:r>
      <w:r w:rsidR="00A3081A">
        <w:rPr>
          <w:rFonts w:ascii="Times New Roman" w:eastAsia="Arial Unicode MS" w:hAnsi="Times New Roman" w:cs="Times New Roman"/>
          <w:b/>
          <w:bCs/>
          <w:color w:val="000000" w:themeColor="text1"/>
          <w:sz w:val="24"/>
          <w:szCs w:val="24"/>
        </w:rPr>
        <w:t>76</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Quando comprovada a impossibilidade técnica quanto à interligação à rede pública de esgoto, o </w:t>
      </w:r>
      <w:r w:rsidRPr="008B6418">
        <w:rPr>
          <w:rFonts w:ascii="Times New Roman" w:eastAsia="Arial Unicode MS" w:hAnsi="Times New Roman" w:cs="Times New Roman"/>
          <w:color w:val="000000" w:themeColor="text1"/>
          <w:spacing w:val="5"/>
          <w:sz w:val="24"/>
          <w:szCs w:val="24"/>
        </w:rPr>
        <w:t xml:space="preserve">proprietário </w:t>
      </w:r>
      <w:r w:rsidRPr="008B6418">
        <w:rPr>
          <w:rFonts w:ascii="Times New Roman" w:eastAsia="Arial Unicode MS" w:hAnsi="Times New Roman" w:cs="Times New Roman"/>
          <w:color w:val="000000" w:themeColor="text1"/>
          <w:spacing w:val="3"/>
          <w:sz w:val="24"/>
          <w:szCs w:val="24"/>
        </w:rPr>
        <w:t xml:space="preserve">do </w:t>
      </w:r>
      <w:r w:rsidRPr="008B6418">
        <w:rPr>
          <w:rFonts w:ascii="Times New Roman" w:eastAsia="Arial Unicode MS" w:hAnsi="Times New Roman" w:cs="Times New Roman"/>
          <w:color w:val="000000" w:themeColor="text1"/>
          <w:spacing w:val="5"/>
          <w:sz w:val="24"/>
          <w:szCs w:val="24"/>
        </w:rPr>
        <w:t xml:space="preserve">imóvel, possuidor </w:t>
      </w:r>
      <w:r w:rsidRPr="008B6418">
        <w:rPr>
          <w:rFonts w:ascii="Times New Roman" w:eastAsia="Arial Unicode MS" w:hAnsi="Times New Roman" w:cs="Times New Roman"/>
          <w:color w:val="000000" w:themeColor="text1"/>
          <w:spacing w:val="3"/>
          <w:sz w:val="24"/>
          <w:szCs w:val="24"/>
        </w:rPr>
        <w:t xml:space="preserve">ou </w:t>
      </w:r>
      <w:r w:rsidRPr="008B6418">
        <w:rPr>
          <w:rFonts w:ascii="Times New Roman" w:eastAsia="Arial Unicode MS" w:hAnsi="Times New Roman" w:cs="Times New Roman"/>
          <w:color w:val="000000" w:themeColor="text1"/>
          <w:spacing w:val="5"/>
          <w:sz w:val="24"/>
          <w:szCs w:val="24"/>
        </w:rPr>
        <w:t xml:space="preserve">usuário, </w:t>
      </w:r>
      <w:r w:rsidRPr="008B6418">
        <w:rPr>
          <w:rFonts w:ascii="Times New Roman" w:eastAsia="Arial Unicode MS" w:hAnsi="Times New Roman" w:cs="Times New Roman"/>
          <w:color w:val="000000" w:themeColor="text1"/>
          <w:spacing w:val="4"/>
          <w:sz w:val="24"/>
          <w:szCs w:val="24"/>
        </w:rPr>
        <w:t xml:space="preserve">mesmo que </w:t>
      </w:r>
      <w:r w:rsidRPr="008B6418">
        <w:rPr>
          <w:rFonts w:ascii="Times New Roman" w:eastAsia="Arial Unicode MS" w:hAnsi="Times New Roman" w:cs="Times New Roman"/>
          <w:color w:val="000000" w:themeColor="text1"/>
          <w:spacing w:val="5"/>
          <w:sz w:val="24"/>
          <w:szCs w:val="24"/>
        </w:rPr>
        <w:t xml:space="preserve">transitoriamente, deverá </w:t>
      </w:r>
      <w:r w:rsidRPr="008B6418">
        <w:rPr>
          <w:rFonts w:ascii="Times New Roman" w:eastAsia="Arial Unicode MS" w:hAnsi="Times New Roman" w:cs="Times New Roman"/>
          <w:color w:val="000000" w:themeColor="text1"/>
          <w:spacing w:val="4"/>
          <w:sz w:val="24"/>
          <w:szCs w:val="24"/>
        </w:rPr>
        <w:t xml:space="preserve">ter seu </w:t>
      </w:r>
      <w:r w:rsidRPr="008B6418">
        <w:rPr>
          <w:rFonts w:ascii="Times New Roman" w:eastAsia="Arial Unicode MS" w:hAnsi="Times New Roman" w:cs="Times New Roman"/>
          <w:color w:val="000000" w:themeColor="text1"/>
          <w:spacing w:val="6"/>
          <w:sz w:val="24"/>
          <w:szCs w:val="24"/>
        </w:rPr>
        <w:t xml:space="preserve">esgoto </w:t>
      </w:r>
      <w:r w:rsidRPr="008B6418">
        <w:rPr>
          <w:rFonts w:ascii="Times New Roman" w:eastAsia="Arial Unicode MS" w:hAnsi="Times New Roman" w:cs="Times New Roman"/>
          <w:color w:val="000000" w:themeColor="text1"/>
          <w:spacing w:val="8"/>
          <w:sz w:val="24"/>
          <w:szCs w:val="24"/>
        </w:rPr>
        <w:t xml:space="preserve">conectado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4"/>
          <w:sz w:val="24"/>
          <w:szCs w:val="24"/>
        </w:rPr>
        <w:t xml:space="preserve">um </w:t>
      </w:r>
      <w:r w:rsidRPr="008B6418">
        <w:rPr>
          <w:rFonts w:ascii="Times New Roman" w:eastAsia="Arial Unicode MS" w:hAnsi="Times New Roman" w:cs="Times New Roman"/>
          <w:color w:val="000000" w:themeColor="text1"/>
          <w:spacing w:val="7"/>
          <w:sz w:val="24"/>
          <w:szCs w:val="24"/>
        </w:rPr>
        <w:t xml:space="preserve">sistema </w:t>
      </w:r>
      <w:r w:rsidRPr="008B6418">
        <w:rPr>
          <w:rFonts w:ascii="Times New Roman" w:eastAsia="Arial Unicode MS" w:hAnsi="Times New Roman" w:cs="Times New Roman"/>
          <w:color w:val="000000" w:themeColor="text1"/>
          <w:spacing w:val="8"/>
          <w:sz w:val="24"/>
          <w:szCs w:val="24"/>
        </w:rPr>
        <w:t xml:space="preserve">alternativo </w:t>
      </w:r>
      <w:r w:rsidRPr="008B6418">
        <w:rPr>
          <w:rFonts w:ascii="Times New Roman" w:eastAsia="Arial Unicode MS" w:hAnsi="Times New Roman" w:cs="Times New Roman"/>
          <w:color w:val="000000" w:themeColor="text1"/>
          <w:spacing w:val="4"/>
          <w:sz w:val="24"/>
          <w:szCs w:val="24"/>
        </w:rPr>
        <w:t xml:space="preserve">de </w:t>
      </w:r>
      <w:r w:rsidRPr="008B6418">
        <w:rPr>
          <w:rFonts w:ascii="Times New Roman" w:eastAsia="Arial Unicode MS" w:hAnsi="Times New Roman" w:cs="Times New Roman"/>
          <w:color w:val="000000" w:themeColor="text1"/>
          <w:spacing w:val="8"/>
          <w:sz w:val="24"/>
          <w:szCs w:val="24"/>
        </w:rPr>
        <w:t xml:space="preserve">tratamento </w:t>
      </w:r>
      <w:r w:rsidRPr="008B6418">
        <w:rPr>
          <w:rFonts w:ascii="Times New Roman" w:eastAsia="Arial Unicode MS" w:hAnsi="Times New Roman" w:cs="Times New Roman"/>
          <w:color w:val="000000" w:themeColor="text1"/>
          <w:spacing w:val="4"/>
          <w:sz w:val="24"/>
          <w:szCs w:val="24"/>
        </w:rPr>
        <w:t xml:space="preserve">de </w:t>
      </w:r>
      <w:r w:rsidRPr="008B6418">
        <w:rPr>
          <w:rFonts w:ascii="Times New Roman" w:eastAsia="Arial Unicode MS" w:hAnsi="Times New Roman" w:cs="Times New Roman"/>
          <w:color w:val="000000" w:themeColor="text1"/>
          <w:spacing w:val="7"/>
          <w:sz w:val="24"/>
          <w:szCs w:val="24"/>
        </w:rPr>
        <w:t xml:space="preserve">esgoto </w:t>
      </w:r>
      <w:r w:rsidRPr="008B6418">
        <w:rPr>
          <w:rFonts w:ascii="Times New Roman" w:eastAsia="Arial Unicode MS" w:hAnsi="Times New Roman" w:cs="Times New Roman"/>
          <w:color w:val="000000" w:themeColor="text1"/>
          <w:spacing w:val="8"/>
          <w:sz w:val="24"/>
          <w:szCs w:val="24"/>
        </w:rPr>
        <w:t xml:space="preserve">sanitários, </w:t>
      </w:r>
      <w:r w:rsidRPr="008B6418">
        <w:rPr>
          <w:rFonts w:ascii="Times New Roman" w:eastAsia="Arial Unicode MS" w:hAnsi="Times New Roman" w:cs="Times New Roman"/>
          <w:color w:val="000000" w:themeColor="text1"/>
          <w:spacing w:val="7"/>
          <w:sz w:val="24"/>
          <w:szCs w:val="24"/>
        </w:rPr>
        <w:t xml:space="preserve">sujeito </w:t>
      </w:r>
      <w:r w:rsidRPr="008B6418">
        <w:rPr>
          <w:rFonts w:ascii="Times New Roman" w:eastAsia="Arial Unicode MS" w:hAnsi="Times New Roman" w:cs="Times New Roman"/>
          <w:color w:val="000000" w:themeColor="text1"/>
          <w:sz w:val="24"/>
          <w:szCs w:val="24"/>
        </w:rPr>
        <w:t xml:space="preserve">à </w:t>
      </w:r>
      <w:r w:rsidRPr="008B6418">
        <w:rPr>
          <w:rFonts w:ascii="Times New Roman" w:eastAsia="Arial Unicode MS" w:hAnsi="Times New Roman" w:cs="Times New Roman"/>
          <w:color w:val="000000" w:themeColor="text1"/>
          <w:spacing w:val="8"/>
          <w:sz w:val="24"/>
          <w:szCs w:val="24"/>
        </w:rPr>
        <w:t xml:space="preserve">aprovação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2"/>
          <w:sz w:val="24"/>
          <w:szCs w:val="24"/>
        </w:rPr>
        <w:t xml:space="preserve">fiscalização </w:t>
      </w:r>
      <w:r w:rsidRPr="008B6418">
        <w:rPr>
          <w:rFonts w:ascii="Times New Roman" w:eastAsia="Arial Unicode MS" w:hAnsi="Times New Roman" w:cs="Times New Roman"/>
          <w:color w:val="000000" w:themeColor="text1"/>
          <w:sz w:val="24"/>
          <w:szCs w:val="24"/>
        </w:rPr>
        <w:t>da municipalidade</w:t>
      </w:r>
      <w:r w:rsidRPr="008B6418">
        <w:rPr>
          <w:rFonts w:ascii="Times New Roman" w:eastAsia="Arial Unicode MS" w:hAnsi="Times New Roman" w:cs="Times New Roman"/>
          <w:color w:val="000000" w:themeColor="text1"/>
          <w:spacing w:val="2"/>
          <w:sz w:val="24"/>
          <w:szCs w:val="24"/>
        </w:rPr>
        <w:t xml:space="preserve">, </w:t>
      </w:r>
      <w:r w:rsidRPr="008B6418">
        <w:rPr>
          <w:rFonts w:ascii="Times New Roman" w:eastAsia="Arial Unicode MS" w:hAnsi="Times New Roman" w:cs="Times New Roman"/>
          <w:color w:val="000000" w:themeColor="text1"/>
          <w:sz w:val="24"/>
          <w:szCs w:val="24"/>
        </w:rPr>
        <w:t xml:space="preserve">sem </w:t>
      </w:r>
      <w:r w:rsidRPr="008B6418">
        <w:rPr>
          <w:rFonts w:ascii="Times New Roman" w:eastAsia="Arial Unicode MS" w:hAnsi="Times New Roman" w:cs="Times New Roman"/>
          <w:color w:val="000000" w:themeColor="text1"/>
          <w:spacing w:val="2"/>
          <w:sz w:val="24"/>
          <w:szCs w:val="24"/>
        </w:rPr>
        <w:t xml:space="preserve">prejuízo </w:t>
      </w:r>
      <w:r w:rsidRPr="008B6418">
        <w:rPr>
          <w:rFonts w:ascii="Times New Roman" w:eastAsia="Arial Unicode MS" w:hAnsi="Times New Roman" w:cs="Times New Roman"/>
          <w:color w:val="000000" w:themeColor="text1"/>
          <w:sz w:val="24"/>
          <w:szCs w:val="24"/>
        </w:rPr>
        <w:t xml:space="preserve">da </w:t>
      </w:r>
      <w:r w:rsidRPr="008B6418">
        <w:rPr>
          <w:rFonts w:ascii="Times New Roman" w:eastAsia="Arial Unicode MS" w:hAnsi="Times New Roman" w:cs="Times New Roman"/>
          <w:color w:val="000000" w:themeColor="text1"/>
          <w:spacing w:val="2"/>
          <w:sz w:val="24"/>
          <w:szCs w:val="24"/>
        </w:rPr>
        <w:t xml:space="preserve">avaliação </w:t>
      </w:r>
      <w:r w:rsidRPr="008B6418">
        <w:rPr>
          <w:rFonts w:ascii="Times New Roman" w:eastAsia="Arial Unicode MS" w:hAnsi="Times New Roman" w:cs="Times New Roman"/>
          <w:color w:val="000000" w:themeColor="text1"/>
          <w:sz w:val="24"/>
          <w:szCs w:val="24"/>
        </w:rPr>
        <w:t>de</w:t>
      </w:r>
      <w:r w:rsidRPr="008B6418">
        <w:rPr>
          <w:rFonts w:ascii="Times New Roman" w:eastAsia="Arial Unicode MS" w:hAnsi="Times New Roman" w:cs="Times New Roman"/>
          <w:color w:val="000000" w:themeColor="text1"/>
          <w:spacing w:val="-11"/>
          <w:sz w:val="24"/>
          <w:szCs w:val="24"/>
        </w:rPr>
        <w:t xml:space="preserve"> </w:t>
      </w:r>
      <w:r w:rsidRPr="008B6418">
        <w:rPr>
          <w:rFonts w:ascii="Times New Roman" w:eastAsia="Arial Unicode MS" w:hAnsi="Times New Roman" w:cs="Times New Roman"/>
          <w:color w:val="000000" w:themeColor="text1"/>
          <w:spacing w:val="2"/>
          <w:sz w:val="24"/>
          <w:szCs w:val="24"/>
        </w:rPr>
        <w:t xml:space="preserve">outros </w:t>
      </w:r>
      <w:r w:rsidRPr="008B6418">
        <w:rPr>
          <w:rFonts w:ascii="Times New Roman" w:eastAsia="Arial Unicode MS" w:hAnsi="Times New Roman" w:cs="Times New Roman"/>
          <w:color w:val="000000" w:themeColor="text1"/>
          <w:spacing w:val="3"/>
          <w:sz w:val="24"/>
          <w:szCs w:val="24"/>
        </w:rPr>
        <w:t>órgãos.</w:t>
      </w:r>
    </w:p>
    <w:p w:rsidR="007E3D08" w:rsidRPr="008B6418" w:rsidRDefault="00000000" w:rsidP="00CC28F7">
      <w:pPr>
        <w:pStyle w:val="Corpodetexto"/>
        <w:spacing w:before="1" w:line="360" w:lineRule="auto"/>
        <w:ind w:right="15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3"/>
          <w:sz w:val="24"/>
          <w:szCs w:val="24"/>
        </w:rPr>
        <w:t xml:space="preserve">1º Os </w:t>
      </w:r>
      <w:r w:rsidRPr="008B6418">
        <w:rPr>
          <w:rFonts w:ascii="Times New Roman" w:eastAsia="Arial Unicode MS" w:hAnsi="Times New Roman" w:cs="Times New Roman"/>
          <w:color w:val="000000" w:themeColor="text1"/>
          <w:spacing w:val="5"/>
          <w:sz w:val="24"/>
          <w:szCs w:val="24"/>
        </w:rPr>
        <w:t xml:space="preserve">sistemas alternativos </w:t>
      </w:r>
      <w:r w:rsidRPr="008B6418">
        <w:rPr>
          <w:rFonts w:ascii="Times New Roman" w:eastAsia="Arial Unicode MS" w:hAnsi="Times New Roman" w:cs="Times New Roman"/>
          <w:color w:val="000000" w:themeColor="text1"/>
          <w:spacing w:val="3"/>
          <w:sz w:val="24"/>
          <w:szCs w:val="24"/>
        </w:rPr>
        <w:t xml:space="preserve">de </w:t>
      </w:r>
      <w:r w:rsidRPr="008B6418">
        <w:rPr>
          <w:rFonts w:ascii="Times New Roman" w:eastAsia="Arial Unicode MS" w:hAnsi="Times New Roman" w:cs="Times New Roman"/>
          <w:color w:val="000000" w:themeColor="text1"/>
          <w:spacing w:val="5"/>
          <w:sz w:val="24"/>
          <w:szCs w:val="24"/>
        </w:rPr>
        <w:t xml:space="preserve">tratamento </w:t>
      </w:r>
      <w:r w:rsidRPr="008B6418">
        <w:rPr>
          <w:rFonts w:ascii="Times New Roman" w:eastAsia="Arial Unicode MS" w:hAnsi="Times New Roman" w:cs="Times New Roman"/>
          <w:color w:val="000000" w:themeColor="text1"/>
          <w:spacing w:val="3"/>
          <w:sz w:val="24"/>
          <w:szCs w:val="24"/>
        </w:rPr>
        <w:t xml:space="preserve">de </w:t>
      </w:r>
      <w:r w:rsidRPr="008B6418">
        <w:rPr>
          <w:rFonts w:ascii="Times New Roman" w:eastAsia="Arial Unicode MS" w:hAnsi="Times New Roman" w:cs="Times New Roman"/>
          <w:color w:val="000000" w:themeColor="text1"/>
          <w:spacing w:val="5"/>
          <w:sz w:val="24"/>
          <w:szCs w:val="24"/>
        </w:rPr>
        <w:t xml:space="preserve">esgotos deverão atender </w:t>
      </w:r>
      <w:r w:rsidRPr="008B6418">
        <w:rPr>
          <w:rFonts w:ascii="Times New Roman" w:eastAsia="Arial Unicode MS" w:hAnsi="Times New Roman" w:cs="Times New Roman"/>
          <w:color w:val="000000" w:themeColor="text1"/>
          <w:spacing w:val="3"/>
          <w:sz w:val="24"/>
          <w:szCs w:val="24"/>
        </w:rPr>
        <w:t xml:space="preserve">às </w:t>
      </w:r>
      <w:r w:rsidRPr="008B6418">
        <w:rPr>
          <w:rFonts w:ascii="Times New Roman" w:eastAsia="Arial Unicode MS" w:hAnsi="Times New Roman" w:cs="Times New Roman"/>
          <w:color w:val="000000" w:themeColor="text1"/>
          <w:spacing w:val="5"/>
          <w:sz w:val="24"/>
          <w:szCs w:val="24"/>
        </w:rPr>
        <w:t xml:space="preserve">condições, padrões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3"/>
          <w:sz w:val="24"/>
          <w:szCs w:val="24"/>
        </w:rPr>
        <w:t xml:space="preserve">exigências estabelecidas </w:t>
      </w:r>
      <w:r w:rsidRPr="008B6418">
        <w:rPr>
          <w:rFonts w:ascii="Times New Roman" w:eastAsia="Arial Unicode MS" w:hAnsi="Times New Roman" w:cs="Times New Roman"/>
          <w:color w:val="000000" w:themeColor="text1"/>
          <w:sz w:val="24"/>
          <w:szCs w:val="24"/>
        </w:rPr>
        <w:t xml:space="preserve">em </w:t>
      </w:r>
      <w:r w:rsidRPr="008B6418">
        <w:rPr>
          <w:rFonts w:ascii="Times New Roman" w:eastAsia="Arial Unicode MS" w:hAnsi="Times New Roman" w:cs="Times New Roman"/>
          <w:color w:val="000000" w:themeColor="text1"/>
          <w:spacing w:val="3"/>
          <w:sz w:val="24"/>
          <w:szCs w:val="24"/>
        </w:rPr>
        <w:t xml:space="preserve">legislação pertinente </w:t>
      </w:r>
      <w:r w:rsidRPr="008B6418">
        <w:rPr>
          <w:rFonts w:ascii="Times New Roman" w:eastAsia="Arial Unicode MS" w:hAnsi="Times New Roman" w:cs="Times New Roman"/>
          <w:color w:val="000000" w:themeColor="text1"/>
          <w:sz w:val="24"/>
          <w:szCs w:val="24"/>
        </w:rPr>
        <w:t xml:space="preserve">e ou </w:t>
      </w:r>
      <w:r w:rsidRPr="008B6418">
        <w:rPr>
          <w:rFonts w:ascii="Times New Roman" w:eastAsia="Arial Unicode MS" w:hAnsi="Times New Roman" w:cs="Times New Roman"/>
          <w:color w:val="000000" w:themeColor="text1"/>
          <w:spacing w:val="3"/>
          <w:sz w:val="24"/>
          <w:szCs w:val="24"/>
        </w:rPr>
        <w:t>definidos pelo órgão ambiental</w:t>
      </w:r>
      <w:r w:rsidRPr="008B6418">
        <w:rPr>
          <w:rFonts w:ascii="Times New Roman" w:eastAsia="Arial Unicode MS" w:hAnsi="Times New Roman" w:cs="Times New Roman"/>
          <w:color w:val="000000" w:themeColor="text1"/>
          <w:spacing w:val="35"/>
          <w:sz w:val="24"/>
          <w:szCs w:val="24"/>
        </w:rPr>
        <w:t xml:space="preserve"> </w:t>
      </w:r>
      <w:r w:rsidRPr="008B6418">
        <w:rPr>
          <w:rFonts w:ascii="Times New Roman" w:eastAsia="Arial Unicode MS" w:hAnsi="Times New Roman" w:cs="Times New Roman"/>
          <w:color w:val="000000" w:themeColor="text1"/>
          <w:spacing w:val="4"/>
          <w:sz w:val="24"/>
          <w:szCs w:val="24"/>
        </w:rPr>
        <w:t>competente.</w:t>
      </w:r>
    </w:p>
    <w:p w:rsidR="007E3D08" w:rsidRPr="008B6418" w:rsidRDefault="00000000" w:rsidP="00CC28F7">
      <w:pPr>
        <w:pStyle w:val="Corpodetexto"/>
        <w:spacing w:before="1" w:line="360" w:lineRule="auto"/>
        <w:ind w:right="149"/>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É obrigação do proprietário do imóvel, possuidor ou usuário, mesmo que transitório, manter acessível e sinalizado o local de instalação do sistema alternativo de esgoto, bem como realizar a manutenção periódica necessária para a adequada operacionalidade deste.</w:t>
      </w:r>
    </w:p>
    <w:p w:rsidR="007E3D08" w:rsidRPr="008B6418" w:rsidRDefault="00000000" w:rsidP="007E3D08">
      <w:pPr>
        <w:pStyle w:val="Corpodetexto"/>
        <w:spacing w:line="360" w:lineRule="auto"/>
        <w:ind w:right="156"/>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3º Caberá à prestadora de serviço público de esgotamento sanitário informar ao usuário quanto à programação da ampliação da rede pública de coleta e tratamento de esgotos.</w:t>
      </w:r>
    </w:p>
    <w:p w:rsidR="007E3D08" w:rsidRPr="008B6418" w:rsidRDefault="00000000" w:rsidP="007E3D08">
      <w:pPr>
        <w:pStyle w:val="Corpodetexto"/>
        <w:spacing w:line="360" w:lineRule="auto"/>
        <w:ind w:right="150"/>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A3081A">
        <w:rPr>
          <w:rFonts w:ascii="Times New Roman" w:eastAsia="Arial Unicode MS" w:hAnsi="Times New Roman" w:cs="Times New Roman"/>
          <w:b/>
          <w:bCs/>
          <w:color w:val="000000" w:themeColor="text1"/>
          <w:sz w:val="24"/>
          <w:szCs w:val="24"/>
        </w:rPr>
        <w:t>77</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É vedado o lançamento de esgotos in natura e de resíduos gordurosos a céu aberto, na rede de </w:t>
      </w:r>
      <w:r w:rsidRPr="008B6418">
        <w:rPr>
          <w:rFonts w:ascii="Times New Roman" w:eastAsia="Arial Unicode MS" w:hAnsi="Times New Roman" w:cs="Times New Roman"/>
          <w:color w:val="000000" w:themeColor="text1"/>
          <w:spacing w:val="5"/>
          <w:sz w:val="24"/>
          <w:szCs w:val="24"/>
        </w:rPr>
        <w:t xml:space="preserve">drenagem pluvial, </w:t>
      </w:r>
      <w:r w:rsidRPr="008B6418">
        <w:rPr>
          <w:rFonts w:ascii="Times New Roman" w:eastAsia="Arial Unicode MS" w:hAnsi="Times New Roman" w:cs="Times New Roman"/>
          <w:color w:val="000000" w:themeColor="text1"/>
          <w:spacing w:val="3"/>
          <w:sz w:val="24"/>
          <w:szCs w:val="24"/>
        </w:rPr>
        <w:t xml:space="preserve">em </w:t>
      </w:r>
      <w:r w:rsidRPr="008B6418">
        <w:rPr>
          <w:rFonts w:ascii="Times New Roman" w:eastAsia="Arial Unicode MS" w:hAnsi="Times New Roman" w:cs="Times New Roman"/>
          <w:color w:val="000000" w:themeColor="text1"/>
          <w:spacing w:val="4"/>
          <w:sz w:val="24"/>
          <w:szCs w:val="24"/>
        </w:rPr>
        <w:t xml:space="preserve">valas </w:t>
      </w:r>
      <w:r w:rsidRPr="008B6418">
        <w:rPr>
          <w:rFonts w:ascii="Times New Roman" w:eastAsia="Arial Unicode MS" w:hAnsi="Times New Roman" w:cs="Times New Roman"/>
          <w:color w:val="000000" w:themeColor="text1"/>
          <w:spacing w:val="5"/>
          <w:sz w:val="24"/>
          <w:szCs w:val="24"/>
        </w:rPr>
        <w:t xml:space="preserve">precárias </w:t>
      </w:r>
      <w:r w:rsidRPr="008B6418">
        <w:rPr>
          <w:rFonts w:ascii="Times New Roman" w:eastAsia="Arial Unicode MS" w:hAnsi="Times New Roman" w:cs="Times New Roman"/>
          <w:color w:val="000000" w:themeColor="text1"/>
          <w:spacing w:val="3"/>
          <w:sz w:val="24"/>
          <w:szCs w:val="24"/>
        </w:rPr>
        <w:t xml:space="preserve">ou </w:t>
      </w:r>
      <w:r w:rsidRPr="008B6418">
        <w:rPr>
          <w:rFonts w:ascii="Times New Roman" w:eastAsia="Arial Unicode MS" w:hAnsi="Times New Roman" w:cs="Times New Roman"/>
          <w:color w:val="000000" w:themeColor="text1"/>
          <w:spacing w:val="5"/>
          <w:sz w:val="24"/>
          <w:szCs w:val="24"/>
        </w:rPr>
        <w:t xml:space="preserve">similares, </w:t>
      </w:r>
      <w:r w:rsidRPr="008B6418">
        <w:rPr>
          <w:rFonts w:ascii="Times New Roman" w:eastAsia="Arial Unicode MS" w:hAnsi="Times New Roman" w:cs="Times New Roman"/>
          <w:color w:val="000000" w:themeColor="text1"/>
          <w:spacing w:val="3"/>
          <w:sz w:val="24"/>
          <w:szCs w:val="24"/>
        </w:rPr>
        <w:t xml:space="preserve">ou no solo e </w:t>
      </w:r>
      <w:r w:rsidRPr="008B6418">
        <w:rPr>
          <w:rFonts w:ascii="Times New Roman" w:eastAsia="Arial Unicode MS" w:hAnsi="Times New Roman" w:cs="Times New Roman"/>
          <w:color w:val="000000" w:themeColor="text1"/>
          <w:spacing w:val="5"/>
          <w:sz w:val="24"/>
          <w:szCs w:val="24"/>
        </w:rPr>
        <w:t xml:space="preserve">subsolo, </w:t>
      </w:r>
      <w:r w:rsidRPr="008B6418">
        <w:rPr>
          <w:rFonts w:ascii="Times New Roman" w:eastAsia="Arial Unicode MS" w:hAnsi="Times New Roman" w:cs="Times New Roman"/>
          <w:color w:val="000000" w:themeColor="text1"/>
          <w:spacing w:val="4"/>
          <w:sz w:val="24"/>
          <w:szCs w:val="24"/>
        </w:rPr>
        <w:t xml:space="preserve">sem </w:t>
      </w:r>
      <w:r w:rsidRPr="008B6418">
        <w:rPr>
          <w:rFonts w:ascii="Times New Roman" w:eastAsia="Arial Unicode MS" w:hAnsi="Times New Roman" w:cs="Times New Roman"/>
          <w:color w:val="000000" w:themeColor="text1"/>
          <w:spacing w:val="5"/>
          <w:sz w:val="24"/>
          <w:szCs w:val="24"/>
        </w:rPr>
        <w:t xml:space="preserve">prévio tratamento </w:t>
      </w:r>
      <w:r w:rsidRPr="008B6418">
        <w:rPr>
          <w:rFonts w:ascii="Times New Roman" w:eastAsia="Arial Unicode MS" w:hAnsi="Times New Roman" w:cs="Times New Roman"/>
          <w:color w:val="000000" w:themeColor="text1"/>
          <w:spacing w:val="3"/>
          <w:sz w:val="24"/>
          <w:szCs w:val="24"/>
        </w:rPr>
        <w:t xml:space="preserve">ou </w:t>
      </w:r>
      <w:r w:rsidRPr="008B6418">
        <w:rPr>
          <w:rFonts w:ascii="Times New Roman" w:eastAsia="Arial Unicode MS" w:hAnsi="Times New Roman" w:cs="Times New Roman"/>
          <w:color w:val="000000" w:themeColor="text1"/>
          <w:spacing w:val="6"/>
          <w:sz w:val="24"/>
          <w:szCs w:val="24"/>
        </w:rPr>
        <w:t>com</w:t>
      </w:r>
      <w:r w:rsidRPr="008B6418">
        <w:rPr>
          <w:rFonts w:ascii="Times New Roman" w:eastAsia="Arial Unicode MS" w:hAnsi="Times New Roman" w:cs="Times New Roman"/>
          <w:color w:val="000000" w:themeColor="text1"/>
          <w:spacing w:val="73"/>
          <w:sz w:val="24"/>
          <w:szCs w:val="24"/>
        </w:rPr>
        <w:t xml:space="preserve"> </w:t>
      </w:r>
      <w:r w:rsidRPr="008B6418">
        <w:rPr>
          <w:rFonts w:ascii="Times New Roman" w:eastAsia="Arial Unicode MS" w:hAnsi="Times New Roman" w:cs="Times New Roman"/>
          <w:color w:val="000000" w:themeColor="text1"/>
          <w:spacing w:val="2"/>
          <w:sz w:val="24"/>
          <w:szCs w:val="24"/>
        </w:rPr>
        <w:t xml:space="preserve">parâmetros </w:t>
      </w:r>
      <w:r w:rsidRPr="008B6418">
        <w:rPr>
          <w:rFonts w:ascii="Times New Roman" w:eastAsia="Arial Unicode MS" w:hAnsi="Times New Roman" w:cs="Times New Roman"/>
          <w:color w:val="000000" w:themeColor="text1"/>
          <w:sz w:val="24"/>
          <w:szCs w:val="24"/>
        </w:rPr>
        <w:t xml:space="preserve">de </w:t>
      </w:r>
      <w:r w:rsidRPr="008B6418">
        <w:rPr>
          <w:rFonts w:ascii="Times New Roman" w:eastAsia="Arial Unicode MS" w:hAnsi="Times New Roman" w:cs="Times New Roman"/>
          <w:color w:val="000000" w:themeColor="text1"/>
          <w:spacing w:val="2"/>
          <w:sz w:val="24"/>
          <w:szCs w:val="24"/>
        </w:rPr>
        <w:t xml:space="preserve">lançamento </w:t>
      </w:r>
      <w:r w:rsidRPr="008B6418">
        <w:rPr>
          <w:rFonts w:ascii="Times New Roman" w:eastAsia="Arial Unicode MS" w:hAnsi="Times New Roman" w:cs="Times New Roman"/>
          <w:color w:val="000000" w:themeColor="text1"/>
          <w:sz w:val="24"/>
          <w:szCs w:val="24"/>
        </w:rPr>
        <w:t xml:space="preserve">em </w:t>
      </w:r>
      <w:r w:rsidRPr="008B6418">
        <w:rPr>
          <w:rFonts w:ascii="Times New Roman" w:eastAsia="Arial Unicode MS" w:hAnsi="Times New Roman" w:cs="Times New Roman"/>
          <w:color w:val="000000" w:themeColor="text1"/>
          <w:spacing w:val="2"/>
          <w:sz w:val="24"/>
          <w:szCs w:val="24"/>
        </w:rPr>
        <w:t xml:space="preserve">desacordo </w:t>
      </w:r>
      <w:r w:rsidRPr="008B6418">
        <w:rPr>
          <w:rFonts w:ascii="Times New Roman" w:eastAsia="Arial Unicode MS" w:hAnsi="Times New Roman" w:cs="Times New Roman"/>
          <w:color w:val="000000" w:themeColor="text1"/>
          <w:sz w:val="24"/>
          <w:szCs w:val="24"/>
        </w:rPr>
        <w:t xml:space="preserve">com as </w:t>
      </w:r>
      <w:r w:rsidRPr="008B6418">
        <w:rPr>
          <w:rFonts w:ascii="Times New Roman" w:eastAsia="Arial Unicode MS" w:hAnsi="Times New Roman" w:cs="Times New Roman"/>
          <w:color w:val="000000" w:themeColor="text1"/>
          <w:spacing w:val="2"/>
          <w:sz w:val="24"/>
          <w:szCs w:val="24"/>
        </w:rPr>
        <w:t xml:space="preserve">condições, padrões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2"/>
          <w:sz w:val="24"/>
          <w:szCs w:val="24"/>
        </w:rPr>
        <w:t xml:space="preserve">exigências estabelecidas </w:t>
      </w:r>
      <w:r w:rsidRPr="008B6418">
        <w:rPr>
          <w:rFonts w:ascii="Times New Roman" w:eastAsia="Arial Unicode MS" w:hAnsi="Times New Roman" w:cs="Times New Roman"/>
          <w:color w:val="000000" w:themeColor="text1"/>
          <w:spacing w:val="3"/>
          <w:sz w:val="24"/>
          <w:szCs w:val="24"/>
        </w:rPr>
        <w:t xml:space="preserve">em </w:t>
      </w:r>
      <w:r w:rsidRPr="008B6418">
        <w:rPr>
          <w:rFonts w:ascii="Times New Roman" w:eastAsia="Arial Unicode MS" w:hAnsi="Times New Roman" w:cs="Times New Roman"/>
          <w:color w:val="000000" w:themeColor="text1"/>
          <w:spacing w:val="2"/>
          <w:sz w:val="24"/>
          <w:szCs w:val="24"/>
        </w:rPr>
        <w:t xml:space="preserve">legislação pertinente </w:t>
      </w:r>
      <w:r w:rsidRPr="008B6418">
        <w:rPr>
          <w:rFonts w:ascii="Times New Roman" w:eastAsia="Arial Unicode MS" w:hAnsi="Times New Roman" w:cs="Times New Roman"/>
          <w:color w:val="000000" w:themeColor="text1"/>
          <w:sz w:val="24"/>
          <w:szCs w:val="24"/>
        </w:rPr>
        <w:t xml:space="preserve">e ou </w:t>
      </w:r>
      <w:r w:rsidRPr="008B6418">
        <w:rPr>
          <w:rFonts w:ascii="Times New Roman" w:eastAsia="Arial Unicode MS" w:hAnsi="Times New Roman" w:cs="Times New Roman"/>
          <w:color w:val="000000" w:themeColor="text1"/>
          <w:spacing w:val="2"/>
          <w:sz w:val="24"/>
          <w:szCs w:val="24"/>
        </w:rPr>
        <w:t xml:space="preserve">definidos pelo órgão ambiental </w:t>
      </w:r>
      <w:r w:rsidRPr="008B6418">
        <w:rPr>
          <w:rFonts w:ascii="Times New Roman" w:eastAsia="Arial Unicode MS" w:hAnsi="Times New Roman" w:cs="Times New Roman"/>
          <w:color w:val="000000" w:themeColor="text1"/>
          <w:spacing w:val="3"/>
          <w:sz w:val="24"/>
          <w:szCs w:val="24"/>
        </w:rPr>
        <w:t>competente.</w:t>
      </w:r>
    </w:p>
    <w:p w:rsidR="007E3D08" w:rsidRPr="008B6418" w:rsidRDefault="00000000" w:rsidP="007E3D08">
      <w:pPr>
        <w:pStyle w:val="Corpodetexto"/>
        <w:spacing w:after="0" w:line="360" w:lineRule="auto"/>
        <w:ind w:right="152"/>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A3081A">
        <w:rPr>
          <w:rFonts w:ascii="Times New Roman" w:eastAsia="Arial Unicode MS" w:hAnsi="Times New Roman" w:cs="Times New Roman"/>
          <w:b/>
          <w:bCs/>
          <w:color w:val="000000" w:themeColor="text1"/>
          <w:sz w:val="24"/>
          <w:szCs w:val="24"/>
        </w:rPr>
        <w:t>78</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É obrigatória a instalação e uso de caixa de gordura para esgotos que contenham resíduos gordurosos, tais como:</w:t>
      </w:r>
    </w:p>
    <w:p w:rsidR="007E3D08" w:rsidRPr="00AD448D" w:rsidRDefault="00000000" w:rsidP="007E3D08">
      <w:pPr>
        <w:pStyle w:val="PargrafodaLista"/>
        <w:spacing w:line="360" w:lineRule="auto"/>
        <w:ind w:left="0"/>
        <w:rPr>
          <w:rFonts w:ascii="Times New Roman" w:eastAsia="Arial Unicode MS" w:hAnsi="Times New Roman" w:cs="Times New Roman"/>
          <w:color w:val="000000" w:themeColor="text1"/>
          <w:sz w:val="24"/>
          <w:szCs w:val="24"/>
        </w:rPr>
      </w:pPr>
      <w:r w:rsidRPr="00AD448D">
        <w:rPr>
          <w:rFonts w:ascii="Times New Roman" w:eastAsia="Arial Unicode MS" w:hAnsi="Times New Roman" w:cs="Times New Roman"/>
          <w:color w:val="000000" w:themeColor="text1"/>
          <w:sz w:val="24"/>
          <w:szCs w:val="24"/>
        </w:rPr>
        <w:t xml:space="preserve">I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domiciliar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provenientes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pias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cozinhas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copas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churrasqueiras</w:t>
      </w:r>
      <w:proofErr w:type="spellEnd"/>
      <w:r w:rsidRPr="008B6418">
        <w:rPr>
          <w:rFonts w:ascii="Times New Roman" w:eastAsia="Arial Unicode MS" w:hAnsi="Times New Roman" w:cs="Times New Roman"/>
          <w:color w:val="000000" w:themeColor="text1"/>
          <w:sz w:val="24"/>
          <w:szCs w:val="24"/>
        </w:rPr>
        <w:t>;</w:t>
      </w:r>
      <w:r w:rsidRPr="00AD448D">
        <w:rPr>
          <w:rFonts w:ascii="Times New Roman" w:eastAsia="Arial Unicode MS" w:hAnsi="Times New Roman" w:cs="Times New Roman"/>
          <w:color w:val="000000" w:themeColor="text1"/>
          <w:sz w:val="24"/>
          <w:szCs w:val="24"/>
        </w:rPr>
        <w:t xml:space="preserve"> </w:t>
      </w:r>
    </w:p>
    <w:p w:rsidR="007E3D08" w:rsidRPr="008B6418" w:rsidRDefault="00000000" w:rsidP="00CC28F7">
      <w:pPr>
        <w:pStyle w:val="PargrafodaLista"/>
        <w:spacing w:after="240" w:line="360" w:lineRule="auto"/>
        <w:ind w:left="0"/>
        <w:rPr>
          <w:rFonts w:ascii="Times New Roman" w:eastAsia="Arial Unicode MS" w:hAnsi="Times New Roman" w:cs="Times New Roman"/>
          <w:color w:val="000000" w:themeColor="text1"/>
          <w:sz w:val="24"/>
          <w:szCs w:val="24"/>
        </w:rPr>
      </w:pPr>
      <w:r w:rsidRPr="00AD448D">
        <w:rPr>
          <w:rFonts w:ascii="Times New Roman" w:eastAsia="Arial Unicode MS" w:hAnsi="Times New Roman" w:cs="Times New Roman"/>
          <w:color w:val="000000" w:themeColor="text1"/>
          <w:sz w:val="24"/>
          <w:szCs w:val="24"/>
        </w:rPr>
        <w:t>II -D</w:t>
      </w:r>
      <w:r w:rsidRPr="008B6418">
        <w:rPr>
          <w:rFonts w:ascii="Times New Roman" w:eastAsia="Arial Unicode MS" w:hAnsi="Times New Roman" w:cs="Times New Roman"/>
          <w:color w:val="000000" w:themeColor="text1"/>
          <w:sz w:val="24"/>
          <w:szCs w:val="24"/>
        </w:rPr>
        <w:t xml:space="preserve">e </w:t>
      </w:r>
      <w:proofErr w:type="spellStart"/>
      <w:r w:rsidRPr="008B6418">
        <w:rPr>
          <w:rFonts w:ascii="Times New Roman" w:eastAsia="Arial Unicode MS" w:hAnsi="Times New Roman" w:cs="Times New Roman"/>
          <w:color w:val="000000" w:themeColor="text1"/>
          <w:sz w:val="24"/>
          <w:szCs w:val="24"/>
        </w:rPr>
        <w:t>uso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comercial</w:t>
      </w:r>
      <w:proofErr w:type="spellEnd"/>
      <w:r w:rsidRPr="008B6418">
        <w:rPr>
          <w:rFonts w:ascii="Times New Roman" w:eastAsia="Arial Unicode MS" w:hAnsi="Times New Roman" w:cs="Times New Roman"/>
          <w:color w:val="000000" w:themeColor="text1"/>
          <w:sz w:val="24"/>
          <w:szCs w:val="24"/>
        </w:rPr>
        <w:t xml:space="preserve"> e industrial: </w:t>
      </w:r>
      <w:proofErr w:type="spellStart"/>
      <w:r w:rsidRPr="008B6418">
        <w:rPr>
          <w:rFonts w:ascii="Times New Roman" w:eastAsia="Arial Unicode MS" w:hAnsi="Times New Roman" w:cs="Times New Roman"/>
          <w:color w:val="000000" w:themeColor="text1"/>
          <w:sz w:val="24"/>
          <w:szCs w:val="24"/>
        </w:rPr>
        <w:t>provenientes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praças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alimentação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restaurantes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lanchonetes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semelhantes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cozinhas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escolas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hospitais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quartéis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indústrias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locais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fabricação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alimentos</w:t>
      </w:r>
      <w:proofErr w:type="spellEnd"/>
      <w:r w:rsidRPr="008B6418">
        <w:rPr>
          <w:rFonts w:ascii="Times New Roman" w:eastAsia="Arial Unicode MS" w:hAnsi="Times New Roman" w:cs="Times New Roman"/>
          <w:color w:val="000000" w:themeColor="text1"/>
          <w:spacing w:val="26"/>
          <w:sz w:val="24"/>
          <w:szCs w:val="24"/>
        </w:rPr>
        <w:t xml:space="preserve"> </w:t>
      </w:r>
      <w:proofErr w:type="spellStart"/>
      <w:r w:rsidRPr="008B6418">
        <w:rPr>
          <w:rFonts w:ascii="Times New Roman" w:eastAsia="Arial Unicode MS" w:hAnsi="Times New Roman" w:cs="Times New Roman"/>
          <w:color w:val="000000" w:themeColor="text1"/>
          <w:sz w:val="24"/>
          <w:szCs w:val="24"/>
        </w:rPr>
        <w:t>esemelhantes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Corpodetexto"/>
        <w:spacing w:before="240" w:line="360" w:lineRule="auto"/>
        <w:ind w:right="153"/>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Para atendimento deste artigo a caixa de gordura deverá ser dimensionada em observância aos critérios estabelecidos em norma técnica da Associação Brasileira de Normas Técnicas - ABNT.</w:t>
      </w:r>
    </w:p>
    <w:p w:rsidR="007E3D08" w:rsidRPr="008B6418" w:rsidRDefault="00000000" w:rsidP="00CC28F7">
      <w:pPr>
        <w:pStyle w:val="Corpodetexto"/>
        <w:spacing w:line="360" w:lineRule="auto"/>
        <w:ind w:right="14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Os resíduos sólidos resultantes da manutenção periódica da caixa de gordura deverão ser removidos e dispostos em local apropriado para coleta pública municipal, tanto o de uso domiciliar quanto o de uso comercial e industrial, conforme autorizado pelo órgão ambiental competente.</w:t>
      </w:r>
    </w:p>
    <w:p w:rsidR="007E3D08" w:rsidRPr="008B6418" w:rsidRDefault="00000000" w:rsidP="007E3D08">
      <w:pPr>
        <w:pStyle w:val="Corpodetexto"/>
        <w:spacing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3º A caixa de gordura deverá estar acessível para verificação e manutenção.</w:t>
      </w:r>
    </w:p>
    <w:p w:rsidR="007E3D08" w:rsidRPr="008B6418" w:rsidRDefault="00000000" w:rsidP="007E3D08">
      <w:pPr>
        <w:pStyle w:val="Corpodetexto"/>
        <w:spacing w:before="1" w:line="360" w:lineRule="auto"/>
        <w:ind w:right="146"/>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A3081A">
        <w:rPr>
          <w:rFonts w:ascii="Times New Roman" w:eastAsia="Arial Unicode MS" w:hAnsi="Times New Roman" w:cs="Times New Roman"/>
          <w:b/>
          <w:bCs/>
          <w:color w:val="000000" w:themeColor="text1"/>
          <w:sz w:val="24"/>
          <w:szCs w:val="24"/>
        </w:rPr>
        <w:t>79</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Quando comprovada a impossibilidade técnica de instalação de caixa de gordura, o proprietário do imóvel, possuidor ou usuário, mesmo que transitório, deverá apresentar justificativa do não atendimento as exigências do município, sujeita à aprovação e fiscalização deste.</w:t>
      </w:r>
    </w:p>
    <w:p w:rsidR="007E3D08" w:rsidRPr="008B6418" w:rsidRDefault="00000000" w:rsidP="007E3D08">
      <w:pPr>
        <w:pStyle w:val="Corpodetexto"/>
        <w:spacing w:line="360" w:lineRule="auto"/>
        <w:ind w:right="125"/>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pacing w:val="3"/>
          <w:sz w:val="24"/>
          <w:szCs w:val="24"/>
        </w:rPr>
        <w:t>Parágrafo único.</w:t>
      </w:r>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Os </w:t>
      </w:r>
      <w:r w:rsidRPr="008B6418">
        <w:rPr>
          <w:rFonts w:ascii="Times New Roman" w:eastAsia="Arial Unicode MS" w:hAnsi="Times New Roman" w:cs="Times New Roman"/>
          <w:color w:val="000000" w:themeColor="text1"/>
          <w:spacing w:val="3"/>
          <w:sz w:val="24"/>
          <w:szCs w:val="24"/>
        </w:rPr>
        <w:t xml:space="preserve">imóveis abrangidos </w:t>
      </w:r>
      <w:r w:rsidRPr="008B6418">
        <w:rPr>
          <w:rFonts w:ascii="Times New Roman" w:eastAsia="Arial Unicode MS" w:hAnsi="Times New Roman" w:cs="Times New Roman"/>
          <w:color w:val="000000" w:themeColor="text1"/>
          <w:sz w:val="24"/>
          <w:szCs w:val="24"/>
        </w:rPr>
        <w:t xml:space="preserve">no </w:t>
      </w:r>
      <w:r w:rsidRPr="008B6418">
        <w:rPr>
          <w:rFonts w:ascii="Times New Roman" w:eastAsia="Arial Unicode MS" w:hAnsi="Times New Roman" w:cs="Times New Roman"/>
          <w:color w:val="000000" w:themeColor="text1"/>
          <w:spacing w:val="3"/>
          <w:sz w:val="24"/>
          <w:szCs w:val="24"/>
        </w:rPr>
        <w:t xml:space="preserve">caput ficam obrigados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3"/>
          <w:sz w:val="24"/>
          <w:szCs w:val="24"/>
        </w:rPr>
        <w:t xml:space="preserve">providenciar </w:t>
      </w:r>
      <w:r w:rsidRPr="008B6418">
        <w:rPr>
          <w:rFonts w:ascii="Times New Roman" w:eastAsia="Arial Unicode MS" w:hAnsi="Times New Roman" w:cs="Times New Roman"/>
          <w:color w:val="000000" w:themeColor="text1"/>
          <w:sz w:val="24"/>
          <w:szCs w:val="24"/>
        </w:rPr>
        <w:t xml:space="preserve">o </w:t>
      </w:r>
      <w:r w:rsidRPr="008B6418">
        <w:rPr>
          <w:rFonts w:ascii="Times New Roman" w:eastAsia="Arial Unicode MS" w:hAnsi="Times New Roman" w:cs="Times New Roman"/>
          <w:color w:val="000000" w:themeColor="text1"/>
          <w:spacing w:val="4"/>
          <w:sz w:val="24"/>
          <w:szCs w:val="24"/>
        </w:rPr>
        <w:t xml:space="preserve">armazenamento </w:t>
      </w:r>
      <w:r w:rsidRPr="008B6418">
        <w:rPr>
          <w:rFonts w:ascii="Times New Roman" w:eastAsia="Arial Unicode MS" w:hAnsi="Times New Roman" w:cs="Times New Roman"/>
          <w:color w:val="000000" w:themeColor="text1"/>
          <w:spacing w:val="5"/>
          <w:sz w:val="24"/>
          <w:szCs w:val="24"/>
        </w:rPr>
        <w:t xml:space="preserve">temporário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5"/>
          <w:sz w:val="24"/>
          <w:szCs w:val="24"/>
        </w:rPr>
        <w:t xml:space="preserve">destinação adequados </w:t>
      </w:r>
      <w:r w:rsidRPr="008B6418">
        <w:rPr>
          <w:rFonts w:ascii="Times New Roman" w:eastAsia="Arial Unicode MS" w:hAnsi="Times New Roman" w:cs="Times New Roman"/>
          <w:color w:val="000000" w:themeColor="text1"/>
          <w:spacing w:val="4"/>
          <w:sz w:val="24"/>
          <w:szCs w:val="24"/>
        </w:rPr>
        <w:t xml:space="preserve">dos </w:t>
      </w:r>
      <w:r w:rsidRPr="008B6418">
        <w:rPr>
          <w:rFonts w:ascii="Times New Roman" w:eastAsia="Arial Unicode MS" w:hAnsi="Times New Roman" w:cs="Times New Roman"/>
          <w:color w:val="000000" w:themeColor="text1"/>
          <w:spacing w:val="5"/>
          <w:sz w:val="24"/>
          <w:szCs w:val="24"/>
        </w:rPr>
        <w:t xml:space="preserve">resíduos gordurosos, </w:t>
      </w:r>
      <w:r w:rsidRPr="008B6418">
        <w:rPr>
          <w:rFonts w:ascii="Times New Roman" w:eastAsia="Arial Unicode MS" w:hAnsi="Times New Roman" w:cs="Times New Roman"/>
          <w:color w:val="000000" w:themeColor="text1"/>
          <w:spacing w:val="4"/>
          <w:sz w:val="24"/>
          <w:szCs w:val="24"/>
        </w:rPr>
        <w:t xml:space="preserve">óleo </w:t>
      </w:r>
      <w:r w:rsidRPr="008B6418">
        <w:rPr>
          <w:rFonts w:ascii="Times New Roman" w:eastAsia="Arial Unicode MS" w:hAnsi="Times New Roman" w:cs="Times New Roman"/>
          <w:color w:val="000000" w:themeColor="text1"/>
          <w:spacing w:val="3"/>
          <w:sz w:val="24"/>
          <w:szCs w:val="24"/>
        </w:rPr>
        <w:t xml:space="preserve">de </w:t>
      </w:r>
      <w:r w:rsidRPr="008B6418">
        <w:rPr>
          <w:rFonts w:ascii="Times New Roman" w:eastAsia="Arial Unicode MS" w:hAnsi="Times New Roman" w:cs="Times New Roman"/>
          <w:color w:val="000000" w:themeColor="text1"/>
          <w:spacing w:val="5"/>
          <w:sz w:val="24"/>
          <w:szCs w:val="24"/>
        </w:rPr>
        <w:t xml:space="preserve">cozinha </w:t>
      </w:r>
      <w:r w:rsidRPr="008B6418">
        <w:rPr>
          <w:rFonts w:ascii="Times New Roman" w:eastAsia="Arial Unicode MS" w:hAnsi="Times New Roman" w:cs="Times New Roman"/>
          <w:color w:val="000000" w:themeColor="text1"/>
          <w:spacing w:val="4"/>
          <w:sz w:val="24"/>
          <w:szCs w:val="24"/>
        </w:rPr>
        <w:t xml:space="preserve">usado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6"/>
          <w:sz w:val="24"/>
          <w:szCs w:val="24"/>
        </w:rPr>
        <w:t>similares,</w:t>
      </w:r>
      <w:r w:rsidRPr="008B6418">
        <w:rPr>
          <w:rFonts w:ascii="Times New Roman" w:eastAsia="Arial Unicode MS" w:hAnsi="Times New Roman" w:cs="Times New Roman"/>
          <w:color w:val="000000" w:themeColor="text1"/>
          <w:spacing w:val="73"/>
          <w:sz w:val="24"/>
          <w:szCs w:val="24"/>
        </w:rPr>
        <w:t xml:space="preserve"> </w:t>
      </w:r>
      <w:r w:rsidRPr="008B6418">
        <w:rPr>
          <w:rFonts w:ascii="Times New Roman" w:eastAsia="Arial Unicode MS" w:hAnsi="Times New Roman" w:cs="Times New Roman"/>
          <w:color w:val="000000" w:themeColor="text1"/>
          <w:spacing w:val="5"/>
          <w:sz w:val="24"/>
          <w:szCs w:val="24"/>
        </w:rPr>
        <w:t xml:space="preserve">conforme estabelece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5"/>
          <w:sz w:val="24"/>
          <w:szCs w:val="24"/>
        </w:rPr>
        <w:t xml:space="preserve">legislação </w:t>
      </w:r>
      <w:r w:rsidRPr="008B6418">
        <w:rPr>
          <w:rFonts w:ascii="Times New Roman" w:eastAsia="Arial Unicode MS" w:hAnsi="Times New Roman" w:cs="Times New Roman"/>
          <w:color w:val="000000" w:themeColor="text1"/>
          <w:spacing w:val="6"/>
          <w:sz w:val="24"/>
          <w:szCs w:val="24"/>
        </w:rPr>
        <w:t>vigente.</w:t>
      </w:r>
    </w:p>
    <w:p w:rsidR="007E3D08" w:rsidRPr="008B6418" w:rsidRDefault="00000000" w:rsidP="007E3D08">
      <w:pPr>
        <w:pStyle w:val="Corpodetexto"/>
        <w:spacing w:line="360" w:lineRule="auto"/>
        <w:ind w:right="156"/>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8</w:t>
      </w:r>
      <w:r w:rsidR="00A3081A">
        <w:rPr>
          <w:rFonts w:ascii="Times New Roman" w:eastAsia="Arial Unicode MS" w:hAnsi="Times New Roman" w:cs="Times New Roman"/>
          <w:b/>
          <w:bCs/>
          <w:color w:val="000000" w:themeColor="text1"/>
          <w:sz w:val="24"/>
          <w:szCs w:val="24"/>
        </w:rPr>
        <w:t>0</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É vedada a ligação de águas pluviais ou resultantes de drenagem, em qualquer quantidade, à rede coletora de esgotos sanitários ou no sistema alternativo de esgoto.</w:t>
      </w:r>
    </w:p>
    <w:p w:rsidR="007E3D08" w:rsidRPr="008B6418" w:rsidRDefault="00000000" w:rsidP="007E3D08">
      <w:pPr>
        <w:pStyle w:val="Corpodetexto"/>
        <w:spacing w:line="360" w:lineRule="auto"/>
        <w:ind w:right="156"/>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8</w:t>
      </w:r>
      <w:r w:rsidR="00A3081A">
        <w:rPr>
          <w:rFonts w:ascii="Times New Roman" w:eastAsia="Arial Unicode MS" w:hAnsi="Times New Roman" w:cs="Times New Roman"/>
          <w:b/>
          <w:bCs/>
          <w:color w:val="000000" w:themeColor="text1"/>
          <w:sz w:val="24"/>
          <w:szCs w:val="24"/>
        </w:rPr>
        <w:t>1</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lançamento de esgotos sanitários, devidamente tratados, em rede pública de drenagem pluvial ou diretamente em corpo hídrico receptor está sujeito à aprovação e fiscalização do município, sem prejuízo da avaliação de outros órgãos.</w:t>
      </w:r>
    </w:p>
    <w:p w:rsidR="007E3D08" w:rsidRPr="008B6418" w:rsidRDefault="00000000" w:rsidP="007E3D08">
      <w:pPr>
        <w:pStyle w:val="Corpodetexto"/>
        <w:spacing w:after="0" w:line="360" w:lineRule="auto"/>
        <w:ind w:right="148"/>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Os casos estabelecidos no caput somente serão admissíveis quando inexistir rede pública de coleta de esgoto ou quando comprovada a impossibilidade técnica de instalação ou interligação destes à rede pública coletora de esgoto.</w:t>
      </w:r>
    </w:p>
    <w:p w:rsidR="007E3D08" w:rsidRPr="008B6418" w:rsidRDefault="00000000" w:rsidP="00CC28F7">
      <w:pPr>
        <w:pStyle w:val="Corpodetexto"/>
        <w:spacing w:line="360" w:lineRule="auto"/>
        <w:ind w:right="15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8</w:t>
      </w:r>
      <w:r w:rsidR="00A3081A">
        <w:rPr>
          <w:rFonts w:ascii="Times New Roman" w:eastAsia="Arial Unicode MS" w:hAnsi="Times New Roman" w:cs="Times New Roman"/>
          <w:b/>
          <w:bCs/>
          <w:color w:val="000000" w:themeColor="text1"/>
          <w:sz w:val="24"/>
          <w:szCs w:val="24"/>
        </w:rPr>
        <w:t>2</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Será solicitado o automonitoramento para os empreendimentos licenciados, utilizadores de sistema alternativo de tratamento de esgoto, observando-se o disposto nas normas e regulamentos vigentes.</w:t>
      </w:r>
    </w:p>
    <w:p w:rsidR="007E3D08" w:rsidRPr="008B6418" w:rsidRDefault="00000000" w:rsidP="00CC28F7">
      <w:pPr>
        <w:pStyle w:val="Corpodetexto"/>
        <w:spacing w:line="360" w:lineRule="auto"/>
        <w:ind w:right="156"/>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O órgão competente municipal pode estabelecer padrões mais restritivos ou acrescentar padrões de parâmetros não fixados pela legislação, fundamentados em parecer consubstanciado.</w:t>
      </w:r>
    </w:p>
    <w:p w:rsidR="007E3D08" w:rsidRDefault="00000000" w:rsidP="007E3D08">
      <w:pPr>
        <w:pStyle w:val="Corpodetexto"/>
        <w:spacing w:after="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O relatório de automonitoramento mencionado neste artigo será definido por regulamento específico.</w:t>
      </w:r>
    </w:p>
    <w:p w:rsidR="00CC28F7" w:rsidRDefault="00CC28F7" w:rsidP="007E3D08">
      <w:pPr>
        <w:pStyle w:val="Corpodetexto"/>
        <w:spacing w:after="0" w:line="360" w:lineRule="auto"/>
        <w:jc w:val="both"/>
        <w:rPr>
          <w:rFonts w:ascii="Times New Roman" w:eastAsia="Arial Unicode MS" w:hAnsi="Times New Roman" w:cs="Times New Roman"/>
          <w:color w:val="000000" w:themeColor="text1"/>
          <w:sz w:val="24"/>
          <w:szCs w:val="24"/>
        </w:rPr>
      </w:pPr>
    </w:p>
    <w:p w:rsidR="00CC28F7" w:rsidRDefault="00CC28F7" w:rsidP="007E3D08">
      <w:pPr>
        <w:pStyle w:val="Corpodetexto"/>
        <w:spacing w:after="0" w:line="360" w:lineRule="auto"/>
        <w:jc w:val="both"/>
        <w:rPr>
          <w:rFonts w:ascii="Times New Roman" w:eastAsia="Arial Unicode MS" w:hAnsi="Times New Roman" w:cs="Times New Roman"/>
          <w:color w:val="000000" w:themeColor="text1"/>
          <w:sz w:val="24"/>
          <w:szCs w:val="24"/>
        </w:rPr>
      </w:pPr>
    </w:p>
    <w:p w:rsidR="00CC28F7" w:rsidRDefault="00CC28F7" w:rsidP="007E3D08">
      <w:pPr>
        <w:pStyle w:val="Corpodetexto"/>
        <w:spacing w:after="0" w:line="360" w:lineRule="auto"/>
        <w:jc w:val="both"/>
        <w:rPr>
          <w:rFonts w:ascii="Times New Roman" w:eastAsia="Arial Unicode MS" w:hAnsi="Times New Roman" w:cs="Times New Roman"/>
          <w:color w:val="000000" w:themeColor="text1"/>
          <w:sz w:val="24"/>
          <w:szCs w:val="24"/>
        </w:rPr>
      </w:pPr>
    </w:p>
    <w:p w:rsidR="00CC28F7" w:rsidRPr="008B6418" w:rsidRDefault="00CC28F7" w:rsidP="007E3D08">
      <w:pPr>
        <w:pStyle w:val="Corpodetexto"/>
        <w:spacing w:after="0" w:line="360" w:lineRule="auto"/>
        <w:jc w:val="both"/>
        <w:rPr>
          <w:rFonts w:ascii="Times New Roman" w:eastAsia="Arial Unicode MS" w:hAnsi="Times New Roman" w:cs="Times New Roman"/>
          <w:color w:val="000000" w:themeColor="text1"/>
          <w:sz w:val="24"/>
          <w:szCs w:val="24"/>
        </w:rPr>
      </w:pPr>
    </w:p>
    <w:p w:rsidR="00A3081A" w:rsidRDefault="00A3081A" w:rsidP="007E3D08">
      <w:pPr>
        <w:spacing w:line="276" w:lineRule="auto"/>
        <w:jc w:val="center"/>
        <w:rPr>
          <w:rFonts w:ascii="Times New Roman" w:hAnsi="Times New Roman" w:cs="Times New Roman"/>
          <w:b/>
          <w:bCs/>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SEÇÃO III</w:t>
      </w:r>
    </w:p>
    <w:p w:rsidR="007E3D08" w:rsidRPr="008B6418" w:rsidRDefault="00000000" w:rsidP="007E3D08">
      <w:pPr>
        <w:spacing w:after="240"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DA LIMPEZA URBANA E MANEJO DE RESÍDUOS SÓLIDOS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Art. 8</w:t>
      </w:r>
      <w:r w:rsidR="00A3081A">
        <w:rPr>
          <w:rFonts w:ascii="Times New Roman" w:eastAsia="Arial Unicode MS" w:hAnsi="Times New Roman" w:cs="Times New Roman"/>
          <w:b/>
          <w:bCs/>
          <w:color w:val="000000" w:themeColor="text1"/>
          <w:sz w:val="24"/>
          <w:szCs w:val="24"/>
        </w:rPr>
        <w:t>3</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Compete ao Município o planejamento, a organização e prestação, de forma direta e indireta, </w:t>
      </w:r>
      <w:r w:rsidRPr="008B6418">
        <w:rPr>
          <w:rFonts w:ascii="Times New Roman" w:eastAsia="Arial Unicode MS" w:hAnsi="Times New Roman" w:cs="Times New Roman"/>
          <w:color w:val="000000" w:themeColor="text1"/>
          <w:spacing w:val="-5"/>
          <w:sz w:val="24"/>
          <w:szCs w:val="24"/>
        </w:rPr>
        <w:t xml:space="preserve">dos </w:t>
      </w:r>
      <w:r w:rsidRPr="008B6418">
        <w:rPr>
          <w:rFonts w:ascii="Times New Roman" w:eastAsia="Arial Unicode MS" w:hAnsi="Times New Roman" w:cs="Times New Roman"/>
          <w:color w:val="000000" w:themeColor="text1"/>
          <w:sz w:val="24"/>
          <w:szCs w:val="24"/>
        </w:rPr>
        <w:t>serviços públicos de limpeza urbana e de manejo de resíduos sólidos relativos ao lixo doméstico, ao lixo originário da varrição e limpeza de logradouros e vias</w:t>
      </w:r>
      <w:r w:rsidRPr="008B6418">
        <w:rPr>
          <w:rFonts w:ascii="Times New Roman" w:eastAsia="Arial Unicode MS" w:hAnsi="Times New Roman" w:cs="Times New Roman"/>
          <w:color w:val="000000" w:themeColor="text1"/>
          <w:spacing w:val="36"/>
          <w:sz w:val="24"/>
          <w:szCs w:val="24"/>
        </w:rPr>
        <w:t xml:space="preserve"> </w:t>
      </w:r>
      <w:r w:rsidRPr="008B6418">
        <w:rPr>
          <w:rFonts w:ascii="Times New Roman" w:eastAsia="Arial Unicode MS" w:hAnsi="Times New Roman" w:cs="Times New Roman"/>
          <w:color w:val="000000" w:themeColor="text1"/>
          <w:sz w:val="24"/>
          <w:szCs w:val="24"/>
        </w:rPr>
        <w:t>públicas.</w:t>
      </w:r>
    </w:p>
    <w:p w:rsidR="007E3D08" w:rsidRPr="008B6418" w:rsidRDefault="007E3D08" w:rsidP="007E3D08">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SEÇÃO IV</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DA DRENAGEM PLUVIAL URBANA</w:t>
      </w:r>
    </w:p>
    <w:p w:rsidR="007E3D08" w:rsidRPr="008B6418" w:rsidRDefault="007E3D08" w:rsidP="007E3D08">
      <w:pPr>
        <w:jc w:val="center"/>
        <w:rPr>
          <w:rFonts w:ascii="Times New Roman" w:hAnsi="Times New Roman" w:cs="Times New Roman"/>
          <w:b/>
          <w:bCs/>
          <w:color w:val="000000" w:themeColor="text1"/>
          <w:sz w:val="24"/>
          <w:szCs w:val="24"/>
        </w:rPr>
      </w:pP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8</w:t>
      </w:r>
      <w:r w:rsidR="00A3081A">
        <w:rPr>
          <w:rFonts w:ascii="Times New Roman" w:eastAsia="Arial Unicode MS" w:hAnsi="Times New Roman" w:cs="Times New Roman"/>
          <w:b/>
          <w:bCs/>
          <w:color w:val="000000" w:themeColor="text1"/>
          <w:sz w:val="24"/>
          <w:szCs w:val="24"/>
        </w:rPr>
        <w:t>4</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Compete ao Município o planejamento, execução, operação, fiscalização e manutenção do sistema de drenagem pluvial urbana, para promover o escoamento das águas pluviais podendo ocorrer por meio natural, ou por dispositivos de infraestrutura de drenagem, ou por ambos.</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8</w:t>
      </w:r>
      <w:r w:rsidR="00A3081A">
        <w:rPr>
          <w:rFonts w:ascii="Times New Roman" w:eastAsia="Arial Unicode MS" w:hAnsi="Times New Roman" w:cs="Times New Roman"/>
          <w:b/>
          <w:bCs/>
          <w:color w:val="000000" w:themeColor="text1"/>
          <w:sz w:val="24"/>
          <w:szCs w:val="24"/>
        </w:rPr>
        <w:t>5</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O lançamento das águas pluviais oriundas das redes de drenagem deverá ser precedido de dispositivos dissipadores de energia, capazes de evitar processos erosivos, como bacias de dissipação, escadas hidráulicas e outros.</w:t>
      </w:r>
    </w:p>
    <w:p w:rsidR="007E3D08" w:rsidRPr="008B6418"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A3081A">
        <w:rPr>
          <w:rFonts w:ascii="Times New Roman" w:eastAsia="Arial Unicode MS" w:hAnsi="Times New Roman" w:cs="Times New Roman"/>
          <w:b/>
          <w:bCs/>
          <w:color w:val="000000" w:themeColor="text1"/>
          <w:sz w:val="24"/>
          <w:szCs w:val="24"/>
        </w:rPr>
        <w:t>86</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Quando necessário a implantação de faixa de servidão de redes de drenagem de águas pluviais, o proprietário do imóvel serviente que ofereça a melhor condição é obrigado a tolerar a passagem de tubulações e outros condutos subterrâneos de serviços de drenagem, em proveito de proprietários vizinhos, conforme estabelece a legislação vigente.</w:t>
      </w:r>
    </w:p>
    <w:p w:rsidR="007E3D08" w:rsidRPr="008B6418" w:rsidRDefault="007E3D08" w:rsidP="007E3D08">
      <w:pPr>
        <w:pStyle w:val="Corpodetexto"/>
        <w:spacing w:after="0" w:line="240" w:lineRule="auto"/>
        <w:ind w:left="160" w:right="-1"/>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VIII</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DA CONSERVAÇÃO DA FAUNA</w:t>
      </w:r>
    </w:p>
    <w:p w:rsidR="007E3D08" w:rsidRPr="008B6418" w:rsidRDefault="007E3D08" w:rsidP="007E3D08">
      <w:pPr>
        <w:jc w:val="center"/>
        <w:rPr>
          <w:rFonts w:ascii="Times New Roman" w:hAnsi="Times New Roman" w:cs="Times New Roman"/>
          <w:b/>
          <w:bCs/>
          <w:color w:val="000000" w:themeColor="text1"/>
          <w:sz w:val="24"/>
          <w:szCs w:val="24"/>
        </w:rPr>
      </w:pPr>
    </w:p>
    <w:p w:rsidR="007E3D08" w:rsidRPr="00AD448D" w:rsidRDefault="00000000" w:rsidP="007E3D08">
      <w:pPr>
        <w:pStyle w:val="Corpodetexto"/>
        <w:spacing w:after="0"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A3081A">
        <w:rPr>
          <w:rFonts w:ascii="Times New Roman" w:eastAsia="Arial Unicode MS" w:hAnsi="Times New Roman" w:cs="Times New Roman"/>
          <w:b/>
          <w:bCs/>
          <w:color w:val="000000" w:themeColor="text1"/>
          <w:sz w:val="24"/>
          <w:szCs w:val="24"/>
        </w:rPr>
        <w:t>87</w:t>
      </w:r>
      <w:r w:rsidRPr="008B6418">
        <w:rPr>
          <w:rFonts w:ascii="Times New Roman" w:eastAsia="Arial Unicode MS" w:hAnsi="Times New Roman" w:cs="Times New Roman"/>
          <w:b/>
          <w:bCs/>
          <w:color w:val="000000" w:themeColor="text1"/>
          <w:sz w:val="24"/>
          <w:szCs w:val="24"/>
        </w:rPr>
        <w:t>.</w:t>
      </w:r>
      <w:r w:rsidRPr="008B6418">
        <w:rPr>
          <w:rFonts w:ascii="Times New Roman" w:eastAsia="Arial Unicode MS" w:hAnsi="Times New Roman" w:cs="Times New Roman"/>
          <w:color w:val="000000" w:themeColor="text1"/>
          <w:sz w:val="24"/>
          <w:szCs w:val="24"/>
        </w:rPr>
        <w:t xml:space="preserve"> É de competência do Município, resguardar a fauna, vetando as práticas que coloquem em perigo a sua função ecológica, que promovam a extinção de espécies ou sujeitem animais a crueldade, conforme regulamentação específica.</w:t>
      </w:r>
    </w:p>
    <w:p w:rsidR="007E3D08" w:rsidRPr="008B6418" w:rsidRDefault="007E3D08" w:rsidP="007E3D08">
      <w:pPr>
        <w:pStyle w:val="Corpodetexto"/>
        <w:spacing w:after="0" w:line="240" w:lineRule="auto"/>
        <w:ind w:left="160" w:right="-1"/>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TÍTULO V</w:t>
      </w:r>
    </w:p>
    <w:p w:rsidR="007E3D08" w:rsidRPr="008B6418" w:rsidRDefault="00000000" w:rsidP="007E3D08">
      <w:pPr>
        <w:pStyle w:val="Corpodetex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DO LICENCIAMENTO AMBIENTAL</w:t>
      </w:r>
    </w:p>
    <w:p w:rsidR="001F5B4A" w:rsidRPr="008B6418" w:rsidRDefault="00000000" w:rsidP="001F5B4A">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 Art. </w:t>
      </w:r>
      <w:r w:rsidR="00A3081A">
        <w:rPr>
          <w:rFonts w:ascii="Times New Roman" w:eastAsia="Arial Unicode MS" w:hAnsi="Times New Roman" w:cs="Times New Roman"/>
          <w:b/>
          <w:bCs/>
          <w:color w:val="000000" w:themeColor="text1"/>
          <w:sz w:val="24"/>
          <w:szCs w:val="24"/>
        </w:rPr>
        <w:t>88</w:t>
      </w:r>
      <w:r w:rsidRPr="008B6418">
        <w:rPr>
          <w:rFonts w:ascii="Times New Roman" w:eastAsia="Arial Unicode MS" w:hAnsi="Times New Roman" w:cs="Times New Roman"/>
          <w:b/>
          <w:bCs/>
          <w:color w:val="000000" w:themeColor="text1"/>
          <w:sz w:val="24"/>
          <w:szCs w:val="24"/>
        </w:rPr>
        <w:t xml:space="preserve">. </w:t>
      </w:r>
      <w:r w:rsidRPr="008B6418">
        <w:rPr>
          <w:rFonts w:ascii="Times New Roman" w:eastAsia="Arial Unicode MS" w:hAnsi="Times New Roman" w:cs="Times New Roman"/>
          <w:color w:val="000000" w:themeColor="text1"/>
          <w:sz w:val="24"/>
          <w:szCs w:val="24"/>
        </w:rPr>
        <w:t>A localização, a construção, a instalação, a ampliação, a modificação e o funcionamento de estabelecimentos e atividades utilizadores de recursos ambientais, considerados efetiva ou potencialmente poluidores, bem como de empreendimentos capazes, sob qualquer forma, de causar degradação ambiental, dependerão, caso não tenham sido objeto de licenciamento ambiental estadual ou federal, de prévio licenciamento municipal, sem prejuízo de outras licenças, autorizações ou alvarás exigíveis pelas legislações federal, estadual e municipal pertinentes.</w:t>
      </w:r>
    </w:p>
    <w:p w:rsidR="001F5B4A" w:rsidRPr="008B6418" w:rsidRDefault="00000000" w:rsidP="001F5B4A">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 xml:space="preserve">Art. </w:t>
      </w:r>
      <w:r w:rsidR="00A3081A">
        <w:rPr>
          <w:rFonts w:ascii="Times New Roman" w:eastAsia="Arial Unicode MS" w:hAnsi="Times New Roman" w:cs="Times New Roman"/>
          <w:b/>
          <w:bCs/>
          <w:color w:val="000000" w:themeColor="text1"/>
          <w:sz w:val="24"/>
          <w:szCs w:val="24"/>
        </w:rPr>
        <w:t>89</w:t>
      </w:r>
      <w:r w:rsidRPr="008B6418">
        <w:rPr>
          <w:rFonts w:ascii="Times New Roman" w:eastAsia="Arial Unicode MS" w:hAnsi="Times New Roman" w:cs="Times New Roman"/>
          <w:b/>
          <w:bCs/>
          <w:color w:val="000000" w:themeColor="text1"/>
          <w:sz w:val="24"/>
          <w:szCs w:val="24"/>
        </w:rPr>
        <w:t xml:space="preserve">. </w:t>
      </w:r>
      <w:r w:rsidRPr="008B6418">
        <w:rPr>
          <w:rFonts w:ascii="Times New Roman" w:eastAsia="Arial Unicode MS" w:hAnsi="Times New Roman" w:cs="Times New Roman"/>
          <w:color w:val="000000" w:themeColor="text1"/>
          <w:sz w:val="24"/>
          <w:szCs w:val="24"/>
        </w:rPr>
        <w:t>A instituição e definição de tipologias concernentes ao licenciamento ambiental serão disciplinadas por legislação específica.</w:t>
      </w:r>
    </w:p>
    <w:p w:rsidR="001F5B4A" w:rsidRPr="008B6418" w:rsidRDefault="00000000" w:rsidP="001F5B4A">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A3081A">
        <w:rPr>
          <w:rFonts w:ascii="Times New Roman" w:eastAsia="Arial Unicode MS" w:hAnsi="Times New Roman" w:cs="Times New Roman"/>
          <w:b/>
          <w:bCs/>
          <w:color w:val="000000" w:themeColor="text1"/>
          <w:sz w:val="24"/>
          <w:szCs w:val="24"/>
        </w:rPr>
        <w:t>90</w:t>
      </w:r>
      <w:r w:rsidRPr="008B6418">
        <w:rPr>
          <w:rFonts w:ascii="Times New Roman" w:eastAsia="Arial Unicode MS" w:hAnsi="Times New Roman" w:cs="Times New Roman"/>
          <w:b/>
          <w:bCs/>
          <w:color w:val="000000" w:themeColor="text1"/>
          <w:sz w:val="24"/>
          <w:szCs w:val="24"/>
        </w:rPr>
        <w:t xml:space="preserve">. </w:t>
      </w:r>
      <w:r w:rsidRPr="008B6418">
        <w:rPr>
          <w:rFonts w:ascii="Times New Roman" w:eastAsia="Arial Unicode MS" w:hAnsi="Times New Roman" w:cs="Times New Roman"/>
          <w:color w:val="000000" w:themeColor="text1"/>
          <w:sz w:val="24"/>
          <w:szCs w:val="24"/>
        </w:rPr>
        <w:t>O município procederá à análise e concessão das licenças e dos demais documentos ambientais nos seguintes casos:</w:t>
      </w:r>
    </w:p>
    <w:p w:rsidR="001F5B4A" w:rsidRPr="008B6418" w:rsidRDefault="00000000" w:rsidP="001F5B4A">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 - Obras, empreendimentos e/ou atividades que causem ou possam causar impacto ambiental de âmbito local;</w:t>
      </w:r>
    </w:p>
    <w:p w:rsidR="001F5B4A" w:rsidRPr="008B6418" w:rsidRDefault="00000000" w:rsidP="001F5B4A">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 - Regularização fundiária de interesse social;</w:t>
      </w:r>
    </w:p>
    <w:p w:rsidR="001F5B4A" w:rsidRPr="008B6418" w:rsidRDefault="00000000" w:rsidP="001F5B4A">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III - obras, empreendimentos e/ou atividades cuja competência não seja de outras esferas de governo;</w:t>
      </w:r>
    </w:p>
    <w:p w:rsidR="001F5B4A" w:rsidRPr="008B6418" w:rsidRDefault="00000000" w:rsidP="001F5B4A">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IV - Convênio, acordo de cooperação técnica ou outros ajustes com órgãos e entidades do Poder Público, nos termos da legislação vigente.</w:t>
      </w:r>
    </w:p>
    <w:p w:rsidR="001F5B4A" w:rsidRPr="008B6418" w:rsidRDefault="00000000" w:rsidP="001F5B4A">
      <w:pPr>
        <w:pStyle w:val="Corpodetexto"/>
        <w:spacing w:before="93" w:line="360" w:lineRule="auto"/>
        <w:ind w:right="-1"/>
        <w:jc w:val="both"/>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A3081A">
        <w:rPr>
          <w:rFonts w:ascii="Times New Roman" w:eastAsia="Arial Unicode MS" w:hAnsi="Times New Roman" w:cs="Times New Roman"/>
          <w:b/>
          <w:bCs/>
          <w:color w:val="000000" w:themeColor="text1"/>
          <w:sz w:val="24"/>
          <w:szCs w:val="24"/>
        </w:rPr>
        <w:t>91</w:t>
      </w:r>
      <w:r w:rsidRPr="008B6418">
        <w:rPr>
          <w:rFonts w:ascii="Times New Roman" w:eastAsia="Arial Unicode MS" w:hAnsi="Times New Roman" w:cs="Times New Roman"/>
          <w:b/>
          <w:bCs/>
          <w:color w:val="000000" w:themeColor="text1"/>
          <w:sz w:val="24"/>
          <w:szCs w:val="24"/>
        </w:rPr>
        <w:t xml:space="preserve">. </w:t>
      </w:r>
      <w:r w:rsidRPr="008B6418">
        <w:rPr>
          <w:rFonts w:ascii="Times New Roman" w:eastAsia="Arial Unicode MS" w:hAnsi="Times New Roman" w:cs="Times New Roman"/>
          <w:color w:val="000000" w:themeColor="text1"/>
          <w:sz w:val="24"/>
          <w:szCs w:val="24"/>
        </w:rPr>
        <w:t>O município determinará, no procedimento de licenciamento ambiental, as condicionantes, as medidas preventivas e de controle ambiental, bem como as medidas mitigadoras e compensatórias necessárias para a minimização dos impactos ambientais, seja na implantação ou ampliação dos empreendimentos, na operação, ampliação e desativação das atividades.</w:t>
      </w:r>
    </w:p>
    <w:p w:rsidR="001F5B4A" w:rsidRDefault="00000000" w:rsidP="001F5B4A">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w:t>
      </w:r>
      <w:r w:rsidR="00A3081A">
        <w:rPr>
          <w:rFonts w:ascii="Times New Roman" w:eastAsia="Arial Unicode MS" w:hAnsi="Times New Roman" w:cs="Times New Roman"/>
          <w:b/>
          <w:bCs/>
          <w:color w:val="000000" w:themeColor="text1"/>
          <w:sz w:val="24"/>
          <w:szCs w:val="24"/>
        </w:rPr>
        <w:t>92</w:t>
      </w:r>
      <w:r w:rsidRPr="008B6418">
        <w:rPr>
          <w:rFonts w:ascii="Times New Roman" w:eastAsia="Arial Unicode MS" w:hAnsi="Times New Roman" w:cs="Times New Roman"/>
          <w:b/>
          <w:bCs/>
          <w:color w:val="000000" w:themeColor="text1"/>
          <w:sz w:val="24"/>
          <w:szCs w:val="24"/>
        </w:rPr>
        <w:t xml:space="preserve">.  </w:t>
      </w:r>
      <w:r w:rsidRPr="008B6418">
        <w:rPr>
          <w:rFonts w:ascii="Times New Roman" w:eastAsia="Arial Unicode MS" w:hAnsi="Times New Roman" w:cs="Times New Roman"/>
          <w:color w:val="000000" w:themeColor="text1"/>
          <w:sz w:val="24"/>
          <w:szCs w:val="24"/>
        </w:rPr>
        <w:t>Para fins da realização de licenciamento ambiental, o Município de Mogi</w:t>
      </w:r>
      <w:r w:rsidR="00CC28F7">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z w:val="24"/>
          <w:szCs w:val="24"/>
        </w:rPr>
        <w:t>- Mirim deverá se adequar aos requisitos e regras estabelecidas em deliberação normativa do CONSEMA - Conselho Estadual do Meio Ambiente, e em demais disposições normativas existentes ou supervenientes, a fim de que esteja e permaneça apto a realizar licenciamentos ambientais, no mínimo de atividades</w:t>
      </w:r>
      <w:r w:rsidR="00CC28F7">
        <w:rPr>
          <w:rFonts w:ascii="Times New Roman" w:eastAsia="Arial Unicode MS" w:hAnsi="Times New Roman" w:cs="Times New Roman"/>
          <w:color w:val="000000" w:themeColor="text1"/>
          <w:sz w:val="24"/>
          <w:szCs w:val="24"/>
        </w:rPr>
        <w:t>,</w:t>
      </w:r>
      <w:r w:rsidRPr="008B6418">
        <w:rPr>
          <w:rFonts w:ascii="Times New Roman" w:eastAsia="Arial Unicode MS" w:hAnsi="Times New Roman" w:cs="Times New Roman"/>
          <w:color w:val="000000" w:themeColor="text1"/>
          <w:sz w:val="24"/>
          <w:szCs w:val="24"/>
        </w:rPr>
        <w:t xml:space="preserve"> cujo impacto ambiental seja classificado como médio e de baixo impacto.</w:t>
      </w:r>
    </w:p>
    <w:p w:rsidR="00A3081A" w:rsidRPr="008B6418" w:rsidRDefault="00A3081A" w:rsidP="00CC28F7">
      <w:pPr>
        <w:pStyle w:val="Corpodetexto"/>
        <w:spacing w:before="93" w:after="0" w:line="240" w:lineRule="auto"/>
        <w:ind w:right="-1"/>
        <w:jc w:val="both"/>
        <w:rPr>
          <w:rFonts w:ascii="Times New Roman" w:eastAsia="Arial Unicode MS" w:hAnsi="Times New Roman" w:cs="Times New Roman"/>
          <w:b/>
          <w:bCs/>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TÍTULO VI</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DA MANIFESTAÇÃO AMBIENTAL PRÉVIA</w:t>
      </w:r>
    </w:p>
    <w:p w:rsidR="007E3D08" w:rsidRPr="008B6418" w:rsidRDefault="007E3D08" w:rsidP="007E3D08">
      <w:pPr>
        <w:jc w:val="center"/>
        <w:rPr>
          <w:rFonts w:ascii="Times New Roman" w:hAnsi="Times New Roman" w:cs="Times New Roman"/>
          <w:b/>
          <w:bCs/>
          <w:color w:val="000000" w:themeColor="text1"/>
          <w:sz w:val="24"/>
          <w:szCs w:val="24"/>
        </w:rPr>
      </w:pP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93.</w:t>
      </w:r>
      <w:r w:rsidRPr="008B6418">
        <w:rPr>
          <w:rFonts w:ascii="Times New Roman" w:eastAsia="Arial Unicode MS" w:hAnsi="Times New Roman" w:cs="Times New Roman"/>
          <w:color w:val="000000" w:themeColor="text1"/>
          <w:sz w:val="24"/>
          <w:szCs w:val="24"/>
        </w:rPr>
        <w:t xml:space="preserve"> Dependerão de Manifestação Ambiental Prévia – MAP, a ser emitida pelo município, mediante apresentação do Estudo Prévio Ambiental Integrado – EPAI, sem prejuízo de outras licenças exigidas pela legislação vigente, a análise e aprovação dos seguintes empreendimentos: </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 – Loteamentos de qualquer natureza;</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II – Construções com área construída superior a 2.500,00 m² ou ampliações que totalizem área superior a 2.500,00 m² de área construída;</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III – Atividades Industriais, passíveis de licenciamento ambiental elencadas na Lei n.997/76, aprovado pelo Decreto n.8.468/76 e alterado pelo Decreto n.62.973 de 28 de novembro de 2017, independente da condição de ME/EPP ou MEI;</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IV – Construções que demandem a supressão de fragmentos de vegetação nativa, independente da sua fisionomia e estágio de regeneração, superiores a 500 m²;</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 - Atividades que gerem emissões atmosféricas ou sonoras;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VI - Atividades de coleta, armazenamento, transporte, transbordo, reciclagem, transformação, reaproveitamento, compostagem e fabricação de fertilizantes, tratamento de resíduos sólidos e a disposição final dos rejeitos, estão sujeitas à prévia análise do município, sem prejuízo de outras licenças exigidas pela legislação vigente.</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pacing w:val="3"/>
          <w:sz w:val="24"/>
          <w:szCs w:val="24"/>
        </w:rPr>
      </w:pPr>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3"/>
          <w:sz w:val="24"/>
          <w:szCs w:val="24"/>
        </w:rPr>
        <w:t xml:space="preserve">1º Após análise do </w:t>
      </w:r>
      <w:r w:rsidRPr="008B6418">
        <w:rPr>
          <w:rFonts w:ascii="Times New Roman" w:eastAsia="Arial Unicode MS" w:hAnsi="Times New Roman" w:cs="Times New Roman"/>
          <w:color w:val="000000" w:themeColor="text1"/>
          <w:sz w:val="24"/>
          <w:szCs w:val="24"/>
        </w:rPr>
        <w:t>Estudo Prévio Ambiental Integrado – EPAI</w:t>
      </w:r>
      <w:r w:rsidRPr="008B6418">
        <w:rPr>
          <w:rFonts w:ascii="Times New Roman" w:eastAsia="Arial Unicode MS" w:hAnsi="Times New Roman" w:cs="Times New Roman"/>
          <w:color w:val="000000" w:themeColor="text1"/>
          <w:spacing w:val="3"/>
          <w:sz w:val="24"/>
          <w:szCs w:val="24"/>
        </w:rPr>
        <w:t xml:space="preserve">, a </w:t>
      </w:r>
      <w:r w:rsidRPr="008B6418">
        <w:rPr>
          <w:rFonts w:ascii="Times New Roman" w:eastAsia="Arial Unicode MS" w:hAnsi="Times New Roman" w:cs="Times New Roman"/>
          <w:color w:val="000000" w:themeColor="text1"/>
          <w:sz w:val="24"/>
          <w:szCs w:val="24"/>
        </w:rPr>
        <w:t>Manifestação Ambiental Prévia – MAP</w:t>
      </w:r>
      <w:r w:rsidRPr="008B6418">
        <w:rPr>
          <w:rFonts w:ascii="Times New Roman" w:eastAsia="Arial Unicode MS" w:hAnsi="Times New Roman" w:cs="Times New Roman"/>
          <w:color w:val="000000" w:themeColor="text1"/>
          <w:spacing w:val="3"/>
          <w:sz w:val="24"/>
          <w:szCs w:val="24"/>
        </w:rPr>
        <w:t xml:space="preserve"> do município, poderá ser favorável, desfavorável ou exigir complementação de informações para sua conclusão.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pacing w:val="3"/>
          <w:sz w:val="24"/>
          <w:szCs w:val="24"/>
        </w:rPr>
      </w:pPr>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3"/>
          <w:sz w:val="24"/>
          <w:szCs w:val="24"/>
        </w:rPr>
        <w:t xml:space="preserve">2º </w:t>
      </w:r>
      <w:r w:rsidRPr="008B6418">
        <w:rPr>
          <w:rFonts w:ascii="Times New Roman" w:eastAsia="Arial Unicode MS" w:hAnsi="Times New Roman" w:cs="Times New Roman"/>
          <w:color w:val="000000" w:themeColor="text1"/>
          <w:sz w:val="24"/>
          <w:szCs w:val="24"/>
        </w:rPr>
        <w:t>A Manifestação Ambiental Prévia – MAP, poderá prever condicionantes, medidas preventivas e de controle ambiental, bem como medidas mitigadoras e compensatórias necessárias para a minimização dos impactos ambientais do empreendimento.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pacing w:val="3"/>
          <w:sz w:val="24"/>
          <w:szCs w:val="24"/>
        </w:rPr>
      </w:pPr>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3"/>
          <w:sz w:val="24"/>
          <w:szCs w:val="24"/>
        </w:rPr>
        <w:t xml:space="preserve">3º Os empreendimentos sujeitos a </w:t>
      </w:r>
      <w:r w:rsidRPr="008B6418">
        <w:rPr>
          <w:rFonts w:ascii="Times New Roman" w:eastAsia="Arial Unicode MS" w:hAnsi="Times New Roman" w:cs="Times New Roman"/>
          <w:color w:val="000000" w:themeColor="text1"/>
          <w:sz w:val="24"/>
          <w:szCs w:val="24"/>
        </w:rPr>
        <w:t>Manifestação Ambiental Prévia – MAP</w:t>
      </w:r>
      <w:r w:rsidRPr="008B6418">
        <w:rPr>
          <w:rFonts w:ascii="Times New Roman" w:eastAsia="Arial Unicode MS" w:hAnsi="Times New Roman" w:cs="Times New Roman"/>
          <w:color w:val="000000" w:themeColor="text1"/>
          <w:spacing w:val="3"/>
          <w:sz w:val="24"/>
          <w:szCs w:val="24"/>
        </w:rPr>
        <w:t xml:space="preserve"> do município, somente poderão iniciar suas atividades mediante manifestação favorável.</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pacing w:val="3"/>
          <w:sz w:val="24"/>
          <w:szCs w:val="24"/>
        </w:rPr>
      </w:pPr>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3"/>
          <w:sz w:val="24"/>
          <w:szCs w:val="24"/>
        </w:rPr>
        <w:t xml:space="preserve">4º O conteúdo mínimo do </w:t>
      </w:r>
      <w:r w:rsidRPr="008B6418">
        <w:rPr>
          <w:rFonts w:ascii="Times New Roman" w:eastAsia="Arial Unicode MS" w:hAnsi="Times New Roman" w:cs="Times New Roman"/>
          <w:color w:val="000000" w:themeColor="text1"/>
          <w:sz w:val="24"/>
          <w:szCs w:val="24"/>
        </w:rPr>
        <w:t>Estudo Prévio Ambiental Integrado – EPAI</w:t>
      </w:r>
      <w:r w:rsidRPr="008B6418">
        <w:rPr>
          <w:rFonts w:ascii="Times New Roman" w:eastAsia="Arial Unicode MS" w:hAnsi="Times New Roman" w:cs="Times New Roman"/>
          <w:color w:val="000000" w:themeColor="text1"/>
          <w:spacing w:val="3"/>
          <w:sz w:val="24"/>
          <w:szCs w:val="24"/>
        </w:rPr>
        <w:t xml:space="preserve"> será especificado no Anexo I, desta lei.</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r w:rsidRPr="00AD448D">
        <w:rPr>
          <w:rFonts w:ascii="Times New Roman" w:eastAsia="Arial Unicode MS" w:hAnsi="Times New Roman" w:cs="Times New Roman"/>
          <w:color w:val="000000" w:themeColor="text1"/>
          <w:sz w:val="24"/>
          <w:szCs w:val="24"/>
        </w:rPr>
        <w:t>5</w:t>
      </w:r>
      <w:r w:rsidRPr="008B6418">
        <w:rPr>
          <w:rFonts w:ascii="Times New Roman" w:eastAsia="Arial Unicode MS" w:hAnsi="Times New Roman" w:cs="Times New Roman"/>
          <w:color w:val="000000" w:themeColor="text1"/>
          <w:sz w:val="24"/>
          <w:szCs w:val="24"/>
        </w:rPr>
        <w:t>º As condicionantes ambientais deverão guardar relação direta e proporcional com os impactos ambientais da atividade ou empreendimento identificados, e serão acompanhadas de fundamentação técnica que aponte esta relação.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94.</w:t>
      </w:r>
      <w:r w:rsidRPr="008B6418">
        <w:rPr>
          <w:rFonts w:ascii="Times New Roman" w:eastAsia="Arial Unicode MS" w:hAnsi="Times New Roman" w:cs="Times New Roman"/>
          <w:color w:val="000000" w:themeColor="text1"/>
          <w:sz w:val="24"/>
          <w:szCs w:val="24"/>
        </w:rPr>
        <w:t xml:space="preserve"> O município, mesmo após a emissão da manifestação ambiental, mediante decisão motivada, poderá modificar as condicionantes ambientais e as medidas de controle e adequação, suspender ou cancelar uma manifestação favorável expedida, observado o devido processo legal e o direito de defesa, quando ocorrer, alternativa ou cumulativamente:</w:t>
      </w:r>
    </w:p>
    <w:p w:rsidR="007E3D08" w:rsidRPr="008B6418" w:rsidRDefault="00000000">
      <w:pPr>
        <w:pStyle w:val="PargrafodaLista"/>
        <w:numPr>
          <w:ilvl w:val="0"/>
          <w:numId w:val="8"/>
        </w:numPr>
        <w:tabs>
          <w:tab w:val="left" w:pos="382"/>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Fato</w:t>
      </w:r>
      <w:proofErr w:type="spellEnd"/>
      <w:r w:rsidRPr="008B6418">
        <w:rPr>
          <w:rFonts w:ascii="Times New Roman" w:eastAsia="Arial Unicode MS" w:hAnsi="Times New Roman" w:cs="Times New Roman"/>
          <w:color w:val="000000" w:themeColor="text1"/>
          <w:sz w:val="24"/>
          <w:szCs w:val="24"/>
        </w:rPr>
        <w:t xml:space="preserve"> novo;</w:t>
      </w:r>
    </w:p>
    <w:p w:rsidR="007E3D08" w:rsidRPr="008B6418" w:rsidRDefault="00000000">
      <w:pPr>
        <w:pStyle w:val="PargrafodaLista"/>
        <w:numPr>
          <w:ilvl w:val="0"/>
          <w:numId w:val="8"/>
        </w:numPr>
        <w:tabs>
          <w:tab w:val="left" w:pos="382"/>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xml:space="preserve">- </w:t>
      </w:r>
      <w:proofErr w:type="spellStart"/>
      <w:r w:rsidRPr="008B6418">
        <w:rPr>
          <w:rFonts w:ascii="Times New Roman" w:eastAsia="Arial Unicode MS" w:hAnsi="Times New Roman" w:cs="Times New Roman"/>
          <w:color w:val="000000" w:themeColor="text1"/>
          <w:spacing w:val="5"/>
          <w:sz w:val="24"/>
          <w:szCs w:val="24"/>
        </w:rPr>
        <w:t>Omissão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ou</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4"/>
          <w:sz w:val="24"/>
          <w:szCs w:val="24"/>
        </w:rPr>
        <w:t xml:space="preserve">falsa </w:t>
      </w:r>
      <w:proofErr w:type="spellStart"/>
      <w:r w:rsidRPr="008B6418">
        <w:rPr>
          <w:rFonts w:ascii="Times New Roman" w:eastAsia="Arial Unicode MS" w:hAnsi="Times New Roman" w:cs="Times New Roman"/>
          <w:color w:val="000000" w:themeColor="text1"/>
          <w:spacing w:val="5"/>
          <w:sz w:val="24"/>
          <w:szCs w:val="24"/>
        </w:rPr>
        <w:t>descrição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de </w:t>
      </w:r>
      <w:proofErr w:type="spellStart"/>
      <w:r w:rsidRPr="008B6418">
        <w:rPr>
          <w:rFonts w:ascii="Times New Roman" w:eastAsia="Arial Unicode MS" w:hAnsi="Times New Roman" w:cs="Times New Roman"/>
          <w:color w:val="000000" w:themeColor="text1"/>
          <w:spacing w:val="5"/>
          <w:sz w:val="24"/>
          <w:szCs w:val="24"/>
        </w:rPr>
        <w:t>informações</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determinantes</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4"/>
          <w:sz w:val="24"/>
          <w:szCs w:val="24"/>
        </w:rPr>
        <w:t xml:space="preserve">para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5"/>
          <w:sz w:val="24"/>
          <w:szCs w:val="24"/>
        </w:rPr>
        <w:t>expedição</w:t>
      </w:r>
      <w:proofErr w:type="spellEnd"/>
      <w:r w:rsidRPr="008B6418">
        <w:rPr>
          <w:rFonts w:ascii="Times New Roman" w:eastAsia="Arial Unicode MS" w:hAnsi="Times New Roman" w:cs="Times New Roman"/>
          <w:color w:val="000000" w:themeColor="text1"/>
          <w:spacing w:val="5"/>
          <w:sz w:val="24"/>
          <w:szCs w:val="24"/>
        </w:rPr>
        <w:t xml:space="preserve"> </w:t>
      </w:r>
      <w:r w:rsidRPr="008B6418">
        <w:rPr>
          <w:rFonts w:ascii="Times New Roman" w:eastAsia="Arial Unicode MS" w:hAnsi="Times New Roman" w:cs="Times New Roman"/>
          <w:color w:val="000000" w:themeColor="text1"/>
          <w:spacing w:val="3"/>
          <w:sz w:val="24"/>
          <w:szCs w:val="24"/>
        </w:rPr>
        <w:t xml:space="preserve">da </w:t>
      </w:r>
      <w:proofErr w:type="spellStart"/>
      <w:r w:rsidRPr="008B6418">
        <w:rPr>
          <w:rFonts w:ascii="Times New Roman" w:eastAsia="Arial Unicode MS" w:hAnsi="Times New Roman" w:cs="Times New Roman"/>
          <w:color w:val="000000" w:themeColor="text1"/>
          <w:spacing w:val="5"/>
          <w:sz w:val="24"/>
          <w:szCs w:val="24"/>
        </w:rPr>
        <w:t>manifestação</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ambiental</w:t>
      </w:r>
      <w:proofErr w:type="spellEnd"/>
      <w:r w:rsidRPr="008B6418">
        <w:rPr>
          <w:rFonts w:ascii="Times New Roman" w:eastAsia="Arial Unicode MS" w:hAnsi="Times New Roman" w:cs="Times New Roman"/>
          <w:color w:val="000000" w:themeColor="text1"/>
          <w:spacing w:val="6"/>
          <w:sz w:val="24"/>
          <w:szCs w:val="24"/>
        </w:rPr>
        <w:t>;</w:t>
      </w:r>
    </w:p>
    <w:p w:rsidR="007E3D08" w:rsidRPr="008B6418" w:rsidRDefault="00000000">
      <w:pPr>
        <w:pStyle w:val="PargrafodaLista"/>
        <w:numPr>
          <w:ilvl w:val="0"/>
          <w:numId w:val="8"/>
        </w:numPr>
        <w:tabs>
          <w:tab w:val="left" w:pos="405"/>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Superveniência</w:t>
      </w:r>
      <w:proofErr w:type="spellEnd"/>
      <w:r w:rsidRPr="008B6418">
        <w:rPr>
          <w:rFonts w:ascii="Times New Roman" w:eastAsia="Arial Unicode MS" w:hAnsi="Times New Roman" w:cs="Times New Roman"/>
          <w:color w:val="000000" w:themeColor="text1"/>
          <w:sz w:val="24"/>
          <w:szCs w:val="24"/>
        </w:rPr>
        <w:t xml:space="preserve"> de graves </w:t>
      </w:r>
      <w:proofErr w:type="spellStart"/>
      <w:r w:rsidRPr="008B6418">
        <w:rPr>
          <w:rFonts w:ascii="Times New Roman" w:eastAsia="Arial Unicode MS" w:hAnsi="Times New Roman" w:cs="Times New Roman"/>
          <w:color w:val="000000" w:themeColor="text1"/>
          <w:sz w:val="24"/>
          <w:szCs w:val="24"/>
        </w:rPr>
        <w:t>riscos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ambientais</w:t>
      </w:r>
      <w:proofErr w:type="spellEnd"/>
      <w:r w:rsidRPr="008B6418">
        <w:rPr>
          <w:rFonts w:ascii="Times New Roman" w:eastAsia="Arial Unicode MS" w:hAnsi="Times New Roman" w:cs="Times New Roman"/>
          <w:color w:val="000000" w:themeColor="text1"/>
          <w:sz w:val="24"/>
          <w:szCs w:val="24"/>
        </w:rPr>
        <w:t xml:space="preserve"> e de </w:t>
      </w:r>
      <w:proofErr w:type="spellStart"/>
      <w:r w:rsidRPr="008B6418">
        <w:rPr>
          <w:rFonts w:ascii="Times New Roman" w:eastAsia="Arial Unicode MS" w:hAnsi="Times New Roman" w:cs="Times New Roman"/>
          <w:color w:val="000000" w:themeColor="text1"/>
          <w:sz w:val="24"/>
          <w:szCs w:val="24"/>
        </w:rPr>
        <w:t>saúde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8"/>
        </w:numPr>
        <w:tabs>
          <w:tab w:val="left" w:pos="429"/>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Ocorrência</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acidentes</w:t>
      </w:r>
      <w:proofErr w:type="spellEnd"/>
      <w:r w:rsidRPr="008B6418">
        <w:rPr>
          <w:rFonts w:ascii="Times New Roman" w:eastAsia="Arial Unicode MS" w:hAnsi="Times New Roman" w:cs="Times New Roman"/>
          <w:color w:val="000000" w:themeColor="text1"/>
          <w:sz w:val="24"/>
          <w:szCs w:val="24"/>
        </w:rPr>
        <w:t xml:space="preserve"> com </w:t>
      </w:r>
      <w:proofErr w:type="spellStart"/>
      <w:r w:rsidRPr="008B6418">
        <w:rPr>
          <w:rFonts w:ascii="Times New Roman" w:eastAsia="Arial Unicode MS" w:hAnsi="Times New Roman" w:cs="Times New Roman"/>
          <w:color w:val="000000" w:themeColor="text1"/>
          <w:sz w:val="24"/>
          <w:szCs w:val="24"/>
        </w:rPr>
        <w:t>impactos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significativos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8"/>
        </w:numPr>
        <w:tabs>
          <w:tab w:val="left" w:pos="391"/>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Quando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estudos</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monitoramento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exigidos</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demonstram</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a </w:t>
      </w:r>
      <w:proofErr w:type="spellStart"/>
      <w:r w:rsidRPr="008B6418">
        <w:rPr>
          <w:rFonts w:ascii="Times New Roman" w:eastAsia="Arial Unicode MS" w:hAnsi="Times New Roman" w:cs="Times New Roman"/>
          <w:color w:val="000000" w:themeColor="text1"/>
          <w:spacing w:val="3"/>
          <w:sz w:val="24"/>
          <w:szCs w:val="24"/>
        </w:rPr>
        <w:t>necessidade</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pacing w:val="4"/>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alteração</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estabelecimento</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de </w:t>
      </w:r>
      <w:proofErr w:type="spellStart"/>
      <w:r w:rsidRPr="008B6418">
        <w:rPr>
          <w:rFonts w:ascii="Times New Roman" w:eastAsia="Arial Unicode MS" w:hAnsi="Times New Roman" w:cs="Times New Roman"/>
          <w:color w:val="000000" w:themeColor="text1"/>
          <w:spacing w:val="3"/>
          <w:sz w:val="24"/>
          <w:szCs w:val="24"/>
        </w:rPr>
        <w:t>novas</w:t>
      </w:r>
      <w:proofErr w:type="spellEnd"/>
      <w:r w:rsidRPr="008B6418">
        <w:rPr>
          <w:rFonts w:ascii="Times New Roman" w:eastAsia="Arial Unicode MS" w:hAnsi="Times New Roman" w:cs="Times New Roman"/>
          <w:color w:val="000000" w:themeColor="text1"/>
          <w:spacing w:val="41"/>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medidas</w:t>
      </w:r>
      <w:proofErr w:type="spellEnd"/>
      <w:r w:rsidRPr="008B6418">
        <w:rPr>
          <w:rFonts w:ascii="Times New Roman" w:eastAsia="Arial Unicode MS" w:hAnsi="Times New Roman" w:cs="Times New Roman"/>
          <w:color w:val="000000" w:themeColor="text1"/>
          <w:spacing w:val="4"/>
          <w:sz w:val="24"/>
          <w:szCs w:val="24"/>
        </w:rPr>
        <w:t>.</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95.</w:t>
      </w:r>
      <w:r w:rsidRPr="008B6418">
        <w:rPr>
          <w:rFonts w:ascii="Times New Roman" w:eastAsia="Arial Unicode MS" w:hAnsi="Times New Roman" w:cs="Times New Roman"/>
          <w:color w:val="000000" w:themeColor="text1"/>
          <w:sz w:val="24"/>
          <w:szCs w:val="24"/>
        </w:rPr>
        <w:t xml:space="preserve"> No caso de loteamento, condomínio, conjunto residencial, parcelamento do solo ou qualquer outra forma de incentivo à aglomeração de casas ou estabelecimentos, somente terão Manifestação Ambiental Prévia – MAP favorável serão licenciados, se comprovada à existência de redes de esgoto sanitário e de estação de tratamento com capacidade para o atendimento das necessidades de esgotamento sanitário a serem criadas pela futura ocupação ou, no caso de inexistência de rede, mediante aprovação do sistema alternativo de</w:t>
      </w:r>
      <w:r w:rsidRPr="008B6418">
        <w:rPr>
          <w:rFonts w:ascii="Times New Roman" w:eastAsia="Arial Unicode MS" w:hAnsi="Times New Roman" w:cs="Times New Roman"/>
          <w:color w:val="000000" w:themeColor="text1"/>
          <w:spacing w:val="59"/>
          <w:sz w:val="24"/>
          <w:szCs w:val="24"/>
        </w:rPr>
        <w:t xml:space="preserve"> </w:t>
      </w:r>
      <w:r w:rsidRPr="008B6418">
        <w:rPr>
          <w:rFonts w:ascii="Times New Roman" w:eastAsia="Arial Unicode MS" w:hAnsi="Times New Roman" w:cs="Times New Roman"/>
          <w:color w:val="000000" w:themeColor="text1"/>
          <w:sz w:val="24"/>
          <w:szCs w:val="24"/>
        </w:rPr>
        <w:t>esgoto, antes de sua ocupação.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96. </w:t>
      </w:r>
      <w:r w:rsidRPr="008B6418">
        <w:rPr>
          <w:rFonts w:ascii="Times New Roman" w:eastAsia="Arial Unicode MS" w:hAnsi="Times New Roman" w:cs="Times New Roman"/>
          <w:color w:val="000000" w:themeColor="text1"/>
          <w:sz w:val="24"/>
          <w:szCs w:val="24"/>
        </w:rPr>
        <w:t xml:space="preserve"> A construção, reconstrução, reforma, ampliação e operação de sistemas de saneamento básico ficam sujeitas à aprovação do município, sem prejuízo daqueles aprovados por outros órgãos competentes das esferas municipal, estadual e federal.</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Os empreendimentos passíveis de Manifestação Ambiental Prévia – MAP deverão apresentar a Manifestação favorável para obtenção do alvará de funcionamento.</w:t>
      </w:r>
    </w:p>
    <w:p w:rsidR="007E3D08" w:rsidRPr="008B6418" w:rsidRDefault="007E3D08" w:rsidP="007E3D08">
      <w:pPr>
        <w:pStyle w:val="Corpodetexto"/>
        <w:spacing w:before="4"/>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TÍTULO VII</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 xml:space="preserve">DA FISCALIZAÇÃO, DAS INFRAÇÕES, DA AUTUAÇÃO, DAS PENALIDADES, DO CONTRADITÓRIO E AMPLA DEFESA E DAS DEMAIS SANÇÕES ADMINISTRATIVAS </w:t>
      </w:r>
    </w:p>
    <w:p w:rsidR="007E3D08" w:rsidRPr="008B6418" w:rsidRDefault="007E3D08" w:rsidP="007E3D08">
      <w:pPr>
        <w:jc w:val="center"/>
        <w:rPr>
          <w:rFonts w:ascii="Times New Roman" w:hAnsi="Times New Roman" w:cs="Times New Roman"/>
          <w:b/>
          <w:bCs/>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I</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DA FISCALIZAÇÃO</w:t>
      </w:r>
    </w:p>
    <w:p w:rsidR="007E3D08" w:rsidRPr="008B6418" w:rsidRDefault="007E3D08" w:rsidP="007E3D08">
      <w:pPr>
        <w:jc w:val="center"/>
        <w:rPr>
          <w:rFonts w:ascii="Times New Roman" w:hAnsi="Times New Roman" w:cs="Times New Roman"/>
          <w:b/>
          <w:bCs/>
          <w:color w:val="000000" w:themeColor="text1"/>
          <w:sz w:val="24"/>
          <w:szCs w:val="24"/>
        </w:rPr>
      </w:pPr>
    </w:p>
    <w:p w:rsidR="007E3D08" w:rsidRPr="008B6418" w:rsidRDefault="00000000" w:rsidP="007E3D08">
      <w:pPr>
        <w:pStyle w:val="Corpodetexto"/>
        <w:spacing w:after="0"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b/>
          <w:bCs/>
          <w:color w:val="000000" w:themeColor="text1"/>
          <w:sz w:val="24"/>
          <w:szCs w:val="24"/>
        </w:rPr>
        <w:t>Art. 97.</w:t>
      </w:r>
      <w:r w:rsidRPr="008B6418">
        <w:rPr>
          <w:rFonts w:ascii="Times New Roman" w:hAnsi="Times New Roman" w:cs="Times New Roman"/>
          <w:color w:val="000000" w:themeColor="text1"/>
          <w:sz w:val="24"/>
          <w:szCs w:val="24"/>
        </w:rPr>
        <w:t xml:space="preserve"> A Fiscalização Ambiental constitui um instrumento da Política Ambiental Municipal para coibir as ocorrências de infrações ambientais no município, agindo de forma corretiva e preventiva. </w:t>
      </w:r>
    </w:p>
    <w:p w:rsidR="007E3D08" w:rsidRPr="008B6418" w:rsidRDefault="00000000" w:rsidP="00CC28F7">
      <w:pPr>
        <w:pStyle w:val="Corpodetexto"/>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1º  São autoridades competentes para lavrar auto de infração ambiental e instaurar processo administrativo, os servidores públicos do Município de Mogi-Mirim, designados para as atividades de fiscalização</w:t>
      </w:r>
      <w:r>
        <w:rPr>
          <w:rFonts w:ascii="Times New Roman" w:hAnsi="Times New Roman" w:cs="Times New Roman"/>
          <w:color w:val="000000" w:themeColor="text1"/>
          <w:sz w:val="24"/>
          <w:szCs w:val="24"/>
        </w:rPr>
        <w:t>;</w:t>
      </w:r>
    </w:p>
    <w:p w:rsidR="007E3D08" w:rsidRPr="008B6418" w:rsidRDefault="00000000" w:rsidP="00CC28F7">
      <w:pPr>
        <w:pStyle w:val="Corpodetexto"/>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lastRenderedPageBreak/>
        <w:t xml:space="preserve">§ </w:t>
      </w:r>
      <w:r w:rsidRPr="008B6418">
        <w:rPr>
          <w:rFonts w:ascii="Times New Roman" w:hAnsi="Times New Roman" w:cs="Times New Roman"/>
          <w:b/>
          <w:bCs/>
          <w:color w:val="000000" w:themeColor="text1"/>
          <w:sz w:val="24"/>
          <w:szCs w:val="24"/>
        </w:rPr>
        <w:t>2</w:t>
      </w:r>
      <w:r w:rsidRPr="008B6418">
        <w:rPr>
          <w:rFonts w:ascii="Times New Roman" w:hAnsi="Times New Roman" w:cs="Times New Roman"/>
          <w:color w:val="000000" w:themeColor="text1"/>
          <w:sz w:val="24"/>
          <w:szCs w:val="24"/>
        </w:rPr>
        <w:t>º O início da ação fiscalizatória ocorrerá através de denúncias da sociedade, de seus representantes ou de órgãos de natureza fiscalizatória, bem como de ofício;</w:t>
      </w:r>
    </w:p>
    <w:p w:rsidR="007E3D08" w:rsidRPr="008B6418" w:rsidRDefault="00000000" w:rsidP="00CC28F7">
      <w:pPr>
        <w:pStyle w:val="Corpodetexto"/>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 </w:t>
      </w:r>
      <w:r w:rsidRPr="008B6418">
        <w:rPr>
          <w:rFonts w:ascii="Times New Roman" w:hAnsi="Times New Roman" w:cs="Times New Roman"/>
          <w:b/>
          <w:bCs/>
          <w:color w:val="000000" w:themeColor="text1"/>
          <w:sz w:val="24"/>
          <w:szCs w:val="24"/>
        </w:rPr>
        <w:t>3</w:t>
      </w:r>
      <w:r w:rsidRPr="008B6418">
        <w:rPr>
          <w:rFonts w:ascii="Times New Roman" w:hAnsi="Times New Roman" w:cs="Times New Roman"/>
          <w:color w:val="000000" w:themeColor="text1"/>
          <w:sz w:val="24"/>
          <w:szCs w:val="24"/>
        </w:rPr>
        <w:t>º O município também deverá atuar de forma ativa nas fiscalizações, independentemente do recebimento de denúncias;</w:t>
      </w:r>
    </w:p>
    <w:p w:rsidR="007E3D08" w:rsidRPr="008B6418" w:rsidRDefault="00000000" w:rsidP="00CC28F7">
      <w:pPr>
        <w:pStyle w:val="Corpodetexto"/>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 </w:t>
      </w:r>
      <w:r w:rsidRPr="008B6418">
        <w:rPr>
          <w:rFonts w:ascii="Times New Roman" w:hAnsi="Times New Roman" w:cs="Times New Roman"/>
          <w:b/>
          <w:bCs/>
          <w:color w:val="000000" w:themeColor="text1"/>
          <w:sz w:val="24"/>
          <w:szCs w:val="24"/>
        </w:rPr>
        <w:t>4</w:t>
      </w:r>
      <w:r w:rsidRPr="008B6418">
        <w:rPr>
          <w:rFonts w:ascii="Times New Roman" w:hAnsi="Times New Roman" w:cs="Times New Roman"/>
          <w:color w:val="000000" w:themeColor="text1"/>
          <w:sz w:val="24"/>
          <w:szCs w:val="24"/>
        </w:rPr>
        <w:t>º As denúncias poderão ser anônimas, e havendo fundamento no alegado, o município, por meio de seus agentes competentes, deverá apurar</w:t>
      </w:r>
      <w:r>
        <w:rPr>
          <w:rFonts w:ascii="Times New Roman" w:hAnsi="Times New Roman" w:cs="Times New Roman"/>
          <w:color w:val="000000" w:themeColor="text1"/>
          <w:sz w:val="24"/>
          <w:szCs w:val="24"/>
        </w:rPr>
        <w:t xml:space="preserve"> e tomar as medidas cabíveis</w:t>
      </w:r>
      <w:r w:rsidRPr="008B6418">
        <w:rPr>
          <w:rFonts w:ascii="Times New Roman" w:hAnsi="Times New Roman" w:cs="Times New Roman"/>
          <w:color w:val="000000" w:themeColor="text1"/>
          <w:sz w:val="24"/>
          <w:szCs w:val="24"/>
        </w:rPr>
        <w:t>;</w:t>
      </w:r>
    </w:p>
    <w:p w:rsidR="007E3D08" w:rsidRPr="008B6418" w:rsidRDefault="00000000" w:rsidP="00CC28F7">
      <w:pPr>
        <w:pStyle w:val="Corpodetexto"/>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 </w:t>
      </w:r>
      <w:r w:rsidRPr="008B6418">
        <w:rPr>
          <w:rFonts w:ascii="Times New Roman" w:hAnsi="Times New Roman" w:cs="Times New Roman"/>
          <w:b/>
          <w:bCs/>
          <w:color w:val="000000" w:themeColor="text1"/>
          <w:sz w:val="24"/>
          <w:szCs w:val="24"/>
        </w:rPr>
        <w:t>5</w:t>
      </w:r>
      <w:r w:rsidRPr="008B6418">
        <w:rPr>
          <w:rFonts w:ascii="Times New Roman" w:hAnsi="Times New Roman" w:cs="Times New Roman"/>
          <w:color w:val="000000" w:themeColor="text1"/>
          <w:sz w:val="24"/>
          <w:szCs w:val="24"/>
        </w:rPr>
        <w:t>º O município deverá propiciar meios, de fácil acesso, para que a população realize as respectivas denúncias;</w:t>
      </w:r>
    </w:p>
    <w:p w:rsidR="007E3D08" w:rsidRPr="008B6418" w:rsidRDefault="00000000" w:rsidP="00CC28F7">
      <w:pPr>
        <w:pStyle w:val="Corpodetexto"/>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 </w:t>
      </w:r>
      <w:r w:rsidRPr="008B6418">
        <w:rPr>
          <w:rFonts w:ascii="Times New Roman" w:hAnsi="Times New Roman" w:cs="Times New Roman"/>
          <w:b/>
          <w:bCs/>
          <w:color w:val="000000" w:themeColor="text1"/>
          <w:sz w:val="24"/>
          <w:szCs w:val="24"/>
        </w:rPr>
        <w:t>6</w:t>
      </w:r>
      <w:r w:rsidRPr="008B6418">
        <w:rPr>
          <w:rFonts w:ascii="Times New Roman" w:hAnsi="Times New Roman" w:cs="Times New Roman"/>
          <w:color w:val="000000" w:themeColor="text1"/>
          <w:sz w:val="24"/>
          <w:szCs w:val="24"/>
        </w:rPr>
        <w:t>º O município aplicará sanções por infrações a essa lei, sem prejuízo da aplicação de outras sanções previstas em lei estaduais e federais, e sem prejuízo da responsabilização civil e criminal do infrator;</w:t>
      </w:r>
    </w:p>
    <w:p w:rsidR="007E3D08" w:rsidRPr="008B6418" w:rsidRDefault="00000000" w:rsidP="00CC28F7">
      <w:pPr>
        <w:pStyle w:val="Corpodetexto"/>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 </w:t>
      </w:r>
      <w:r w:rsidRPr="008B6418">
        <w:rPr>
          <w:rFonts w:ascii="Times New Roman" w:hAnsi="Times New Roman" w:cs="Times New Roman"/>
          <w:b/>
          <w:bCs/>
          <w:color w:val="000000" w:themeColor="text1"/>
          <w:sz w:val="24"/>
          <w:szCs w:val="24"/>
        </w:rPr>
        <w:t>7</w:t>
      </w:r>
      <w:r w:rsidRPr="008B6418">
        <w:rPr>
          <w:rFonts w:ascii="Times New Roman" w:hAnsi="Times New Roman" w:cs="Times New Roman"/>
          <w:color w:val="000000" w:themeColor="text1"/>
          <w:sz w:val="24"/>
          <w:szCs w:val="24"/>
        </w:rPr>
        <w:t>º  A Fiscalização Ambiental deverá atuar de forma preventiva por meio de monitoramento e ações programadas;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 </w:t>
      </w:r>
      <w:r w:rsidRPr="008B6418">
        <w:rPr>
          <w:rFonts w:ascii="Times New Roman" w:hAnsi="Times New Roman" w:cs="Times New Roman"/>
          <w:b/>
          <w:bCs/>
          <w:color w:val="000000" w:themeColor="text1"/>
          <w:sz w:val="24"/>
          <w:szCs w:val="24"/>
        </w:rPr>
        <w:t>8</w:t>
      </w:r>
      <w:r w:rsidRPr="008B6418">
        <w:rPr>
          <w:rFonts w:ascii="Times New Roman" w:hAnsi="Times New Roman" w:cs="Times New Roman"/>
          <w:color w:val="000000" w:themeColor="text1"/>
          <w:sz w:val="24"/>
          <w:szCs w:val="24"/>
        </w:rPr>
        <w:t>º As ações de fiscalização ambiental poderão ser implementadas de forma conjunta, complementar ou suplementar às de outros órgãos de natureza fiscalizatória, sem prejuízo da fiscalização por órgãos estaduais e federais.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98.</w:t>
      </w:r>
      <w:r w:rsidRPr="008B6418">
        <w:rPr>
          <w:rFonts w:ascii="Times New Roman" w:eastAsia="Arial Unicode MS" w:hAnsi="Times New Roman" w:cs="Times New Roman"/>
          <w:color w:val="000000" w:themeColor="text1"/>
          <w:sz w:val="24"/>
          <w:szCs w:val="24"/>
        </w:rPr>
        <w:t xml:space="preserve"> O município deverá contemplar em sua estrutura e quadro funcional os agentes de fiscalização que exercerão o poder de polícia ambiental, os quais deverão ter qualificação técnica específica na área de atuação, e serão ocupantes de cargo efetivo. </w:t>
      </w:r>
    </w:p>
    <w:p w:rsidR="007E3D08" w:rsidRPr="008B6418" w:rsidRDefault="00000000" w:rsidP="007E3D08">
      <w:pPr>
        <w:pStyle w:val="PargrafodaLista"/>
        <w:tabs>
          <w:tab w:val="left" w:pos="368"/>
        </w:tabs>
        <w:spacing w:before="3" w:line="360" w:lineRule="auto"/>
        <w:ind w:left="0" w:right="-7"/>
        <w:rPr>
          <w:rFonts w:ascii="Times New Roman" w:hAnsi="Times New Roman" w:cs="Times New Roman"/>
          <w:color w:val="000000" w:themeColor="text1"/>
          <w:sz w:val="24"/>
          <w:szCs w:val="24"/>
        </w:rPr>
      </w:pPr>
      <w:r w:rsidRPr="008B6418">
        <w:rPr>
          <w:rFonts w:ascii="Times New Roman" w:hAnsi="Times New Roman" w:cs="Times New Roman"/>
          <w:b/>
          <w:bCs/>
          <w:color w:val="000000" w:themeColor="text1"/>
          <w:sz w:val="24"/>
          <w:szCs w:val="24"/>
        </w:rPr>
        <w:t>Art. 99.</w:t>
      </w:r>
      <w:r w:rsidRPr="008B6418">
        <w:rPr>
          <w:rFonts w:ascii="Times New Roman" w:hAnsi="Times New Roman" w:cs="Times New Roman"/>
          <w:color w:val="000000" w:themeColor="text1"/>
          <w:sz w:val="24"/>
          <w:szCs w:val="24"/>
        </w:rPr>
        <w:t xml:space="preserve"> Para fins de </w:t>
      </w:r>
      <w:proofErr w:type="spellStart"/>
      <w:r w:rsidRPr="008B6418">
        <w:rPr>
          <w:rFonts w:ascii="Times New Roman" w:hAnsi="Times New Roman" w:cs="Times New Roman"/>
          <w:color w:val="000000" w:themeColor="text1"/>
          <w:sz w:val="24"/>
          <w:szCs w:val="24"/>
        </w:rPr>
        <w:t>fiscalização</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ambiental</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serão</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utilizados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os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seguintes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instrumentos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sem</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prejuízo</w:t>
      </w:r>
      <w:proofErr w:type="spellEnd"/>
      <w:r w:rsidRPr="008B6418">
        <w:rPr>
          <w:rFonts w:ascii="Times New Roman" w:hAnsi="Times New Roman" w:cs="Times New Roman"/>
          <w:color w:val="000000" w:themeColor="text1"/>
          <w:sz w:val="24"/>
          <w:szCs w:val="24"/>
        </w:rPr>
        <w:t xml:space="preserve"> da </w:t>
      </w:r>
      <w:proofErr w:type="spellStart"/>
      <w:r w:rsidRPr="008B6418">
        <w:rPr>
          <w:rFonts w:ascii="Times New Roman" w:hAnsi="Times New Roman" w:cs="Times New Roman"/>
          <w:color w:val="000000" w:themeColor="text1"/>
          <w:sz w:val="24"/>
          <w:szCs w:val="24"/>
        </w:rPr>
        <w:t>utilização</w:t>
      </w:r>
      <w:proofErr w:type="spellEnd"/>
      <w:r w:rsidRPr="008B6418">
        <w:rPr>
          <w:rFonts w:ascii="Times New Roman" w:hAnsi="Times New Roman" w:cs="Times New Roman"/>
          <w:color w:val="000000" w:themeColor="text1"/>
          <w:sz w:val="24"/>
          <w:szCs w:val="24"/>
        </w:rPr>
        <w:t xml:space="preserve"> de outros </w:t>
      </w:r>
      <w:proofErr w:type="spellStart"/>
      <w:r w:rsidRPr="008B6418">
        <w:rPr>
          <w:rFonts w:ascii="Times New Roman" w:hAnsi="Times New Roman" w:cs="Times New Roman"/>
          <w:color w:val="000000" w:themeColor="text1"/>
          <w:sz w:val="24"/>
          <w:szCs w:val="24"/>
        </w:rPr>
        <w:t>cabíveis</w:t>
      </w:r>
      <w:proofErr w:type="spellEnd"/>
      <w:r w:rsidRPr="008B6418">
        <w:rPr>
          <w:rFonts w:ascii="Times New Roman" w:hAnsi="Times New Roman" w:cs="Times New Roman"/>
          <w:color w:val="000000" w:themeColor="text1"/>
          <w:sz w:val="24"/>
          <w:szCs w:val="24"/>
        </w:rPr>
        <w:t>:</w:t>
      </w:r>
    </w:p>
    <w:p w:rsidR="007E3D08" w:rsidRPr="008B6418" w:rsidRDefault="00000000" w:rsidP="007E3D08">
      <w:pPr>
        <w:pStyle w:val="PargrafodaLista"/>
        <w:tabs>
          <w:tab w:val="left" w:pos="368"/>
        </w:tabs>
        <w:spacing w:before="3" w:line="360" w:lineRule="auto"/>
        <w:ind w:left="0" w:right="-7"/>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 I – </w:t>
      </w:r>
      <w:proofErr w:type="spellStart"/>
      <w:r w:rsidRPr="008B6418">
        <w:rPr>
          <w:rFonts w:ascii="Times New Roman" w:hAnsi="Times New Roman" w:cs="Times New Roman"/>
          <w:color w:val="000000" w:themeColor="text1"/>
          <w:sz w:val="24"/>
          <w:szCs w:val="24"/>
        </w:rPr>
        <w:t>Realização</w:t>
      </w:r>
      <w:proofErr w:type="spellEnd"/>
      <w:r w:rsidRPr="008B6418">
        <w:rPr>
          <w:rFonts w:ascii="Times New Roman" w:hAnsi="Times New Roman" w:cs="Times New Roman"/>
          <w:color w:val="000000" w:themeColor="text1"/>
          <w:sz w:val="24"/>
          <w:szCs w:val="24"/>
        </w:rPr>
        <w:t xml:space="preserve"> de </w:t>
      </w:r>
      <w:proofErr w:type="spellStart"/>
      <w:r w:rsidRPr="008B6418">
        <w:rPr>
          <w:rFonts w:ascii="Times New Roman" w:hAnsi="Times New Roman" w:cs="Times New Roman"/>
          <w:color w:val="000000" w:themeColor="text1"/>
          <w:sz w:val="24"/>
          <w:szCs w:val="24"/>
        </w:rPr>
        <w:t>levantamentos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vistorias</w:t>
      </w:r>
      <w:proofErr w:type="spellEnd"/>
      <w:r w:rsidRPr="008B6418">
        <w:rPr>
          <w:rFonts w:ascii="Times New Roman" w:hAnsi="Times New Roman" w:cs="Times New Roman"/>
          <w:color w:val="000000" w:themeColor="text1"/>
          <w:sz w:val="24"/>
          <w:szCs w:val="24"/>
        </w:rPr>
        <w:t xml:space="preserve"> e </w:t>
      </w:r>
      <w:proofErr w:type="spellStart"/>
      <w:r w:rsidRPr="008B6418">
        <w:rPr>
          <w:rFonts w:ascii="Times New Roman" w:hAnsi="Times New Roman" w:cs="Times New Roman"/>
          <w:color w:val="000000" w:themeColor="text1"/>
          <w:sz w:val="24"/>
          <w:szCs w:val="24"/>
        </w:rPr>
        <w:t>avaliações</w:t>
      </w:r>
      <w:proofErr w:type="spellEnd"/>
      <w:r w:rsidRPr="008B6418">
        <w:rPr>
          <w:rFonts w:ascii="Times New Roman" w:hAnsi="Times New Roman" w:cs="Times New Roman"/>
          <w:color w:val="000000" w:themeColor="text1"/>
          <w:sz w:val="24"/>
          <w:szCs w:val="24"/>
        </w:rPr>
        <w:t xml:space="preserve">; </w:t>
      </w:r>
    </w:p>
    <w:p w:rsidR="007E3D08" w:rsidRPr="008B6418" w:rsidRDefault="00000000" w:rsidP="007E3D08">
      <w:pPr>
        <w:pStyle w:val="PargrafodaLista"/>
        <w:tabs>
          <w:tab w:val="left" w:pos="368"/>
        </w:tabs>
        <w:spacing w:before="3" w:line="360" w:lineRule="auto"/>
        <w:ind w:left="0" w:right="-7"/>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II – </w:t>
      </w:r>
      <w:proofErr w:type="spellStart"/>
      <w:r w:rsidRPr="008B6418">
        <w:rPr>
          <w:rFonts w:ascii="Times New Roman" w:hAnsi="Times New Roman" w:cs="Times New Roman"/>
          <w:color w:val="000000" w:themeColor="text1"/>
          <w:sz w:val="24"/>
          <w:szCs w:val="24"/>
        </w:rPr>
        <w:t>Realização</w:t>
      </w:r>
      <w:proofErr w:type="spellEnd"/>
      <w:r w:rsidRPr="008B6418">
        <w:rPr>
          <w:rFonts w:ascii="Times New Roman" w:hAnsi="Times New Roman" w:cs="Times New Roman"/>
          <w:color w:val="000000" w:themeColor="text1"/>
          <w:sz w:val="24"/>
          <w:szCs w:val="24"/>
        </w:rPr>
        <w:t xml:space="preserve"> de </w:t>
      </w:r>
      <w:proofErr w:type="spellStart"/>
      <w:r w:rsidRPr="008B6418">
        <w:rPr>
          <w:rFonts w:ascii="Times New Roman" w:hAnsi="Times New Roman" w:cs="Times New Roman"/>
          <w:color w:val="000000" w:themeColor="text1"/>
          <w:sz w:val="24"/>
          <w:szCs w:val="24"/>
        </w:rPr>
        <w:t>medições</w:t>
      </w:r>
      <w:proofErr w:type="spellEnd"/>
      <w:r w:rsidRPr="008B6418">
        <w:rPr>
          <w:rFonts w:ascii="Times New Roman" w:hAnsi="Times New Roman" w:cs="Times New Roman"/>
          <w:color w:val="000000" w:themeColor="text1"/>
          <w:sz w:val="24"/>
          <w:szCs w:val="24"/>
        </w:rPr>
        <w:t xml:space="preserve"> e coletas de </w:t>
      </w:r>
      <w:proofErr w:type="spellStart"/>
      <w:r w:rsidRPr="008B6418">
        <w:rPr>
          <w:rFonts w:ascii="Times New Roman" w:hAnsi="Times New Roman" w:cs="Times New Roman"/>
          <w:color w:val="000000" w:themeColor="text1"/>
          <w:sz w:val="24"/>
          <w:szCs w:val="24"/>
        </w:rPr>
        <w:t>amostras</w:t>
      </w:r>
      <w:proofErr w:type="spellEnd"/>
      <w:r w:rsidRPr="008B6418">
        <w:rPr>
          <w:rFonts w:ascii="Times New Roman" w:hAnsi="Times New Roman" w:cs="Times New Roman"/>
          <w:color w:val="000000" w:themeColor="text1"/>
          <w:sz w:val="24"/>
          <w:szCs w:val="24"/>
        </w:rPr>
        <w:t xml:space="preserve"> para </w:t>
      </w:r>
      <w:proofErr w:type="spellStart"/>
      <w:r w:rsidRPr="008B6418">
        <w:rPr>
          <w:rFonts w:ascii="Times New Roman" w:hAnsi="Times New Roman" w:cs="Times New Roman"/>
          <w:color w:val="000000" w:themeColor="text1"/>
          <w:sz w:val="24"/>
          <w:szCs w:val="24"/>
        </w:rPr>
        <w:t>análises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técnicas</w:t>
      </w:r>
      <w:proofErr w:type="spellEnd"/>
      <w:r w:rsidRPr="008B6418">
        <w:rPr>
          <w:rFonts w:ascii="Times New Roman" w:hAnsi="Times New Roman" w:cs="Times New Roman"/>
          <w:color w:val="000000" w:themeColor="text1"/>
          <w:sz w:val="24"/>
          <w:szCs w:val="24"/>
        </w:rPr>
        <w:t xml:space="preserve"> e de </w:t>
      </w:r>
      <w:proofErr w:type="spellStart"/>
      <w:r w:rsidRPr="008B6418">
        <w:rPr>
          <w:rFonts w:ascii="Times New Roman" w:hAnsi="Times New Roman" w:cs="Times New Roman"/>
          <w:color w:val="000000" w:themeColor="text1"/>
          <w:sz w:val="24"/>
          <w:szCs w:val="24"/>
        </w:rPr>
        <w:t>controle</w:t>
      </w:r>
      <w:proofErr w:type="spellEnd"/>
      <w:r w:rsidRPr="008B6418">
        <w:rPr>
          <w:rFonts w:ascii="Times New Roman" w:hAnsi="Times New Roman" w:cs="Times New Roman"/>
          <w:color w:val="000000" w:themeColor="text1"/>
          <w:sz w:val="24"/>
          <w:szCs w:val="24"/>
        </w:rPr>
        <w:t xml:space="preserve">; </w:t>
      </w:r>
    </w:p>
    <w:p w:rsidR="007E3D08" w:rsidRPr="008B6418" w:rsidRDefault="00000000" w:rsidP="007E3D08">
      <w:pPr>
        <w:pStyle w:val="PargrafodaLista"/>
        <w:tabs>
          <w:tab w:val="left" w:pos="368"/>
        </w:tabs>
        <w:spacing w:before="3" w:line="360" w:lineRule="auto"/>
        <w:ind w:left="0" w:right="-7"/>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III - </w:t>
      </w:r>
      <w:proofErr w:type="spellStart"/>
      <w:r w:rsidRPr="008B6418">
        <w:rPr>
          <w:rFonts w:ascii="Times New Roman" w:hAnsi="Times New Roman" w:cs="Times New Roman"/>
          <w:color w:val="000000" w:themeColor="text1"/>
          <w:sz w:val="24"/>
          <w:szCs w:val="24"/>
        </w:rPr>
        <w:t>Inspeções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visitas</w:t>
      </w:r>
      <w:proofErr w:type="spellEnd"/>
      <w:r w:rsidRPr="008B6418">
        <w:rPr>
          <w:rFonts w:ascii="Times New Roman" w:hAnsi="Times New Roman" w:cs="Times New Roman"/>
          <w:color w:val="000000" w:themeColor="text1"/>
          <w:sz w:val="24"/>
          <w:szCs w:val="24"/>
        </w:rPr>
        <w:t xml:space="preserve"> de </w:t>
      </w:r>
      <w:proofErr w:type="spellStart"/>
      <w:r w:rsidRPr="008B6418">
        <w:rPr>
          <w:rFonts w:ascii="Times New Roman" w:hAnsi="Times New Roman" w:cs="Times New Roman"/>
          <w:color w:val="000000" w:themeColor="text1"/>
          <w:sz w:val="24"/>
          <w:szCs w:val="24"/>
        </w:rPr>
        <w:t>rotina</w:t>
      </w:r>
      <w:proofErr w:type="spellEnd"/>
      <w:r w:rsidRPr="008B6418">
        <w:rPr>
          <w:rFonts w:ascii="Times New Roman" w:hAnsi="Times New Roman" w:cs="Times New Roman"/>
          <w:color w:val="000000" w:themeColor="text1"/>
          <w:sz w:val="24"/>
          <w:szCs w:val="24"/>
        </w:rPr>
        <w:t xml:space="preserve"> e de </w:t>
      </w:r>
      <w:proofErr w:type="spellStart"/>
      <w:r w:rsidRPr="008B6418">
        <w:rPr>
          <w:rFonts w:ascii="Times New Roman" w:hAnsi="Times New Roman" w:cs="Times New Roman"/>
          <w:color w:val="000000" w:themeColor="text1"/>
          <w:sz w:val="24"/>
          <w:szCs w:val="24"/>
        </w:rPr>
        <w:t>monitoramento</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bem</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como</w:t>
      </w:r>
      <w:proofErr w:type="spellEnd"/>
      <w:r w:rsidRPr="008B6418">
        <w:rPr>
          <w:rFonts w:ascii="Times New Roman" w:hAnsi="Times New Roman" w:cs="Times New Roman"/>
          <w:color w:val="000000" w:themeColor="text1"/>
          <w:sz w:val="24"/>
          <w:szCs w:val="24"/>
        </w:rPr>
        <w:t xml:space="preserve"> para </w:t>
      </w:r>
      <w:proofErr w:type="spellStart"/>
      <w:r w:rsidRPr="008B6418">
        <w:rPr>
          <w:rFonts w:ascii="Times New Roman" w:hAnsi="Times New Roman" w:cs="Times New Roman"/>
          <w:color w:val="000000" w:themeColor="text1"/>
          <w:sz w:val="24"/>
          <w:szCs w:val="24"/>
        </w:rPr>
        <w:t>apuração</w:t>
      </w:r>
      <w:proofErr w:type="spellEnd"/>
      <w:r w:rsidRPr="008B6418">
        <w:rPr>
          <w:rFonts w:ascii="Times New Roman" w:hAnsi="Times New Roman" w:cs="Times New Roman"/>
          <w:color w:val="000000" w:themeColor="text1"/>
          <w:sz w:val="24"/>
          <w:szCs w:val="24"/>
        </w:rPr>
        <w:t xml:space="preserve"> de </w:t>
      </w:r>
      <w:proofErr w:type="spellStart"/>
      <w:r w:rsidRPr="008B6418">
        <w:rPr>
          <w:rFonts w:ascii="Times New Roman" w:hAnsi="Times New Roman" w:cs="Times New Roman"/>
          <w:color w:val="000000" w:themeColor="text1"/>
          <w:sz w:val="24"/>
          <w:szCs w:val="24"/>
        </w:rPr>
        <w:t>irregularidades</w:t>
      </w:r>
      <w:proofErr w:type="spellEnd"/>
      <w:r w:rsidRPr="008B6418">
        <w:rPr>
          <w:rFonts w:ascii="Times New Roman" w:hAnsi="Times New Roman" w:cs="Times New Roman"/>
          <w:color w:val="000000" w:themeColor="text1"/>
          <w:sz w:val="24"/>
          <w:szCs w:val="24"/>
        </w:rPr>
        <w:t xml:space="preserve"> e </w:t>
      </w:r>
      <w:proofErr w:type="spellStart"/>
      <w:r w:rsidRPr="008B6418">
        <w:rPr>
          <w:rFonts w:ascii="Times New Roman" w:hAnsi="Times New Roman" w:cs="Times New Roman"/>
          <w:color w:val="000000" w:themeColor="text1"/>
          <w:sz w:val="24"/>
          <w:szCs w:val="24"/>
        </w:rPr>
        <w:t>infrações</w:t>
      </w:r>
      <w:proofErr w:type="spellEnd"/>
      <w:r w:rsidRPr="008B6418">
        <w:rPr>
          <w:rFonts w:ascii="Times New Roman" w:hAnsi="Times New Roman" w:cs="Times New Roman"/>
          <w:color w:val="000000" w:themeColor="text1"/>
          <w:sz w:val="24"/>
          <w:szCs w:val="24"/>
        </w:rPr>
        <w:t xml:space="preserve">; </w:t>
      </w:r>
    </w:p>
    <w:p w:rsidR="007E3D08" w:rsidRPr="008B6418" w:rsidRDefault="00000000" w:rsidP="007E3D08">
      <w:pPr>
        <w:pStyle w:val="PargrafodaLista"/>
        <w:tabs>
          <w:tab w:val="left" w:pos="368"/>
        </w:tabs>
        <w:spacing w:before="3" w:line="360" w:lineRule="auto"/>
        <w:ind w:left="0" w:right="-7"/>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IV - </w:t>
      </w:r>
      <w:proofErr w:type="spellStart"/>
      <w:r w:rsidRPr="008B6418">
        <w:rPr>
          <w:rFonts w:ascii="Times New Roman" w:hAnsi="Times New Roman" w:cs="Times New Roman"/>
          <w:color w:val="000000" w:themeColor="text1"/>
          <w:sz w:val="24"/>
          <w:szCs w:val="24"/>
        </w:rPr>
        <w:t>Verificação</w:t>
      </w:r>
      <w:proofErr w:type="spellEnd"/>
      <w:r w:rsidRPr="008B6418">
        <w:rPr>
          <w:rFonts w:ascii="Times New Roman" w:hAnsi="Times New Roman" w:cs="Times New Roman"/>
          <w:color w:val="000000" w:themeColor="text1"/>
          <w:sz w:val="24"/>
          <w:szCs w:val="24"/>
        </w:rPr>
        <w:t xml:space="preserve"> da </w:t>
      </w:r>
      <w:proofErr w:type="spellStart"/>
      <w:r w:rsidRPr="008B6418">
        <w:rPr>
          <w:rFonts w:ascii="Times New Roman" w:hAnsi="Times New Roman" w:cs="Times New Roman"/>
          <w:color w:val="000000" w:themeColor="text1"/>
          <w:sz w:val="24"/>
          <w:szCs w:val="24"/>
        </w:rPr>
        <w:t>observância</w:t>
      </w:r>
      <w:proofErr w:type="spellEnd"/>
      <w:r w:rsidRPr="008B6418">
        <w:rPr>
          <w:rFonts w:ascii="Times New Roman" w:hAnsi="Times New Roman" w:cs="Times New Roman"/>
          <w:color w:val="000000" w:themeColor="text1"/>
          <w:sz w:val="24"/>
          <w:szCs w:val="24"/>
        </w:rPr>
        <w:t xml:space="preserve"> das </w:t>
      </w:r>
      <w:proofErr w:type="spellStart"/>
      <w:r w:rsidRPr="008B6418">
        <w:rPr>
          <w:rFonts w:ascii="Times New Roman" w:hAnsi="Times New Roman" w:cs="Times New Roman"/>
          <w:color w:val="000000" w:themeColor="text1"/>
          <w:sz w:val="24"/>
          <w:szCs w:val="24"/>
        </w:rPr>
        <w:t>normas</w:t>
      </w:r>
      <w:proofErr w:type="spellEnd"/>
      <w:r w:rsidRPr="008B6418">
        <w:rPr>
          <w:rFonts w:ascii="Times New Roman" w:hAnsi="Times New Roman" w:cs="Times New Roman"/>
          <w:color w:val="000000" w:themeColor="text1"/>
          <w:sz w:val="24"/>
          <w:szCs w:val="24"/>
        </w:rPr>
        <w:t xml:space="preserve"> e </w:t>
      </w:r>
      <w:proofErr w:type="spellStart"/>
      <w:r w:rsidRPr="008B6418">
        <w:rPr>
          <w:rFonts w:ascii="Times New Roman" w:hAnsi="Times New Roman" w:cs="Times New Roman"/>
          <w:color w:val="000000" w:themeColor="text1"/>
          <w:sz w:val="24"/>
          <w:szCs w:val="24"/>
        </w:rPr>
        <w:t>padrões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ambientais</w:t>
      </w:r>
      <w:proofErr w:type="spellEnd"/>
      <w:r w:rsidRPr="008B6418">
        <w:rPr>
          <w:rFonts w:ascii="Times New Roman" w:hAnsi="Times New Roman" w:cs="Times New Roman"/>
          <w:color w:val="000000" w:themeColor="text1"/>
          <w:sz w:val="24"/>
          <w:szCs w:val="24"/>
        </w:rPr>
        <w:t xml:space="preserve"> </w:t>
      </w:r>
      <w:proofErr w:type="spellStart"/>
      <w:r w:rsidRPr="008B6418">
        <w:rPr>
          <w:rFonts w:ascii="Times New Roman" w:hAnsi="Times New Roman" w:cs="Times New Roman"/>
          <w:color w:val="000000" w:themeColor="text1"/>
          <w:sz w:val="24"/>
          <w:szCs w:val="24"/>
        </w:rPr>
        <w:t>vigentes</w:t>
      </w:r>
      <w:proofErr w:type="spellEnd"/>
      <w:r w:rsidRPr="008B6418">
        <w:rPr>
          <w:rFonts w:ascii="Times New Roman" w:hAnsi="Times New Roman" w:cs="Times New Roman"/>
          <w:color w:val="000000" w:themeColor="text1"/>
          <w:sz w:val="24"/>
          <w:szCs w:val="24"/>
        </w:rPr>
        <w:t xml:space="preserve">; </w:t>
      </w:r>
    </w:p>
    <w:p w:rsidR="007E3D08" w:rsidRPr="00AD448D" w:rsidRDefault="00000000" w:rsidP="007E3D08">
      <w:pPr>
        <w:pStyle w:val="PargrafodaLista"/>
        <w:tabs>
          <w:tab w:val="left" w:pos="368"/>
        </w:tabs>
        <w:spacing w:before="3"/>
        <w:ind w:left="0" w:right="-7"/>
        <w:rPr>
          <w:rFonts w:ascii="Times New Roman" w:eastAsia="Calibri" w:hAnsi="Times New Roman" w:cs="Times New Roman"/>
          <w:color w:val="000000" w:themeColor="text1"/>
          <w:kern w:val="2"/>
          <w:sz w:val="24"/>
          <w:szCs w:val="24"/>
        </w:rPr>
      </w:pPr>
      <w:r w:rsidRPr="008B6418">
        <w:rPr>
          <w:rFonts w:ascii="Times New Roman" w:eastAsia="Calibri" w:hAnsi="Times New Roman" w:cs="Times New Roman"/>
          <w:color w:val="000000" w:themeColor="text1"/>
          <w:kern w:val="2"/>
          <w:sz w:val="24"/>
          <w:szCs w:val="24"/>
        </w:rPr>
        <w:t xml:space="preserve">V – </w:t>
      </w:r>
      <w:proofErr w:type="spellStart"/>
      <w:r w:rsidRPr="008B6418">
        <w:rPr>
          <w:rFonts w:ascii="Times New Roman" w:eastAsia="Calibri" w:hAnsi="Times New Roman" w:cs="Times New Roman"/>
          <w:color w:val="000000" w:themeColor="text1"/>
          <w:kern w:val="2"/>
          <w:sz w:val="24"/>
          <w:szCs w:val="24"/>
        </w:rPr>
        <w:t>Lavratura</w:t>
      </w:r>
      <w:proofErr w:type="spellEnd"/>
      <w:r w:rsidRPr="008B6418">
        <w:rPr>
          <w:rFonts w:ascii="Times New Roman" w:eastAsia="Calibri" w:hAnsi="Times New Roman" w:cs="Times New Roman"/>
          <w:color w:val="000000" w:themeColor="text1"/>
          <w:kern w:val="2"/>
          <w:sz w:val="24"/>
          <w:szCs w:val="24"/>
        </w:rPr>
        <w:t xml:space="preserve"> de </w:t>
      </w:r>
      <w:proofErr w:type="spellStart"/>
      <w:r w:rsidRPr="008B6418">
        <w:rPr>
          <w:rFonts w:ascii="Times New Roman" w:eastAsia="Calibri" w:hAnsi="Times New Roman" w:cs="Times New Roman"/>
          <w:color w:val="000000" w:themeColor="text1"/>
          <w:kern w:val="2"/>
          <w:sz w:val="24"/>
          <w:szCs w:val="24"/>
        </w:rPr>
        <w:t>notificação</w:t>
      </w:r>
      <w:proofErr w:type="spellEnd"/>
      <w:r w:rsidRPr="008B6418">
        <w:rPr>
          <w:rFonts w:ascii="Times New Roman" w:eastAsia="Calibri" w:hAnsi="Times New Roman" w:cs="Times New Roman"/>
          <w:color w:val="000000" w:themeColor="text1"/>
          <w:kern w:val="2"/>
          <w:sz w:val="24"/>
          <w:szCs w:val="24"/>
        </w:rPr>
        <w:t xml:space="preserve">, auto de </w:t>
      </w:r>
      <w:proofErr w:type="spellStart"/>
      <w:r w:rsidRPr="008B6418">
        <w:rPr>
          <w:rFonts w:ascii="Times New Roman" w:eastAsia="Calibri" w:hAnsi="Times New Roman" w:cs="Times New Roman"/>
          <w:color w:val="000000" w:themeColor="text1"/>
          <w:kern w:val="2"/>
          <w:sz w:val="24"/>
          <w:szCs w:val="24"/>
        </w:rPr>
        <w:t>infração</w:t>
      </w:r>
      <w:proofErr w:type="spellEnd"/>
      <w:r w:rsidRPr="008B6418">
        <w:rPr>
          <w:rFonts w:ascii="Times New Roman" w:eastAsia="Calibri" w:hAnsi="Times New Roman" w:cs="Times New Roman"/>
          <w:color w:val="000000" w:themeColor="text1"/>
          <w:kern w:val="2"/>
          <w:sz w:val="24"/>
          <w:szCs w:val="24"/>
        </w:rPr>
        <w:t xml:space="preserve"> e auto de embargo.</w:t>
      </w:r>
    </w:p>
    <w:p w:rsidR="007E3D08" w:rsidRPr="008B6418" w:rsidRDefault="00000000" w:rsidP="007E3D08">
      <w:pPr>
        <w:pStyle w:val="PargrafodaLista"/>
        <w:tabs>
          <w:tab w:val="left" w:pos="3720"/>
        </w:tabs>
        <w:ind w:left="0" w:right="-7"/>
        <w:rPr>
          <w:rFonts w:ascii="Times New Roman" w:eastAsia="Arial Unicode MS" w:hAnsi="Times New Roman" w:cs="Times New Roman"/>
          <w:color w:val="000000" w:themeColor="text1"/>
          <w:sz w:val="24"/>
          <w:szCs w:val="24"/>
        </w:rPr>
      </w:pPr>
      <w:r w:rsidRPr="00D361A4">
        <w:rPr>
          <w:rFonts w:ascii="Times New Roman" w:eastAsia="Arial Unicode MS" w:hAnsi="Times New Roman" w:cs="Times New Roman"/>
          <w:color w:val="000000" w:themeColor="text1"/>
          <w:sz w:val="24"/>
          <w:szCs w:val="24"/>
        </w:rPr>
        <w:tab/>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100.</w:t>
      </w:r>
      <w:r w:rsidRPr="008B6418">
        <w:rPr>
          <w:rFonts w:ascii="Times New Roman" w:eastAsia="Arial Unicode MS" w:hAnsi="Times New Roman" w:cs="Times New Roman"/>
          <w:color w:val="000000" w:themeColor="text1"/>
          <w:sz w:val="24"/>
          <w:szCs w:val="24"/>
        </w:rPr>
        <w:t xml:space="preserve"> No exercício de suas funções, o agente de fiscalização terá livre acesso, onde poderá permanecer nos locais a serem inspecionados pelo tempo que se fizer necessário.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Parágrafo único. Nos casos de embaraço à ação fiscalizadora, as autoridades policiais poderão ser solicitadas a prestar auxílio aos fiscais para a execução das medidas ordenadas.</w:t>
      </w:r>
    </w:p>
    <w:p w:rsidR="007E3D08" w:rsidRPr="008B6418" w:rsidRDefault="00000000" w:rsidP="007E3D08">
      <w:pPr>
        <w:pStyle w:val="Corpodetexto"/>
        <w:spacing w:before="1"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Art. 101.</w:t>
      </w:r>
      <w:r w:rsidRPr="008B6418">
        <w:rPr>
          <w:rFonts w:ascii="Times New Roman" w:eastAsia="Arial Unicode MS" w:hAnsi="Times New Roman" w:cs="Times New Roman"/>
          <w:color w:val="000000" w:themeColor="text1"/>
          <w:sz w:val="24"/>
          <w:szCs w:val="24"/>
        </w:rPr>
        <w:t xml:space="preserve"> O agente de fiscalização que constatar, tiver ciência ou notícia de infração ambiental é obrigado a promover a sua apuração imediata, mediante processo administrativo próprio, se relacionado a sua atividade e em não sendo, remeter imediatamente à autoridade responsável sob pena de corresponsabilidade.</w:t>
      </w:r>
    </w:p>
    <w:p w:rsidR="007E3D08" w:rsidRPr="008B6418" w:rsidRDefault="007E3D08" w:rsidP="007E3D08">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II</w:t>
      </w:r>
    </w:p>
    <w:p w:rsidR="007E3D08" w:rsidRPr="008B6418" w:rsidRDefault="00000000" w:rsidP="007E3D08">
      <w:pPr>
        <w:pStyle w:val="Corpodetexto"/>
        <w:spacing w:after="0" w:line="276"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DAS INFRAÇÕES, AUTUAÇÕES E PENALIDADES </w:t>
      </w:r>
    </w:p>
    <w:p w:rsidR="007E3D08" w:rsidRPr="008B6418" w:rsidRDefault="007E3D08" w:rsidP="007E3D08">
      <w:pPr>
        <w:pStyle w:val="Corpodetexto"/>
        <w:spacing w:after="0" w:line="276"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after="0" w:line="276"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SEÇÃO I </w:t>
      </w:r>
    </w:p>
    <w:p w:rsidR="007E3D08" w:rsidRPr="008B6418" w:rsidRDefault="00000000" w:rsidP="007E3D08">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DAS INFRAÇÕES</w:t>
      </w:r>
    </w:p>
    <w:p w:rsidR="007E3D08" w:rsidRPr="008B6418" w:rsidRDefault="007E3D08" w:rsidP="007E3D08">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102.</w:t>
      </w:r>
      <w:r w:rsidRPr="008B6418">
        <w:rPr>
          <w:rFonts w:ascii="Times New Roman" w:eastAsia="Arial Unicode MS" w:hAnsi="Times New Roman" w:cs="Times New Roman"/>
          <w:color w:val="000000" w:themeColor="text1"/>
          <w:sz w:val="24"/>
          <w:szCs w:val="24"/>
        </w:rPr>
        <w:t xml:space="preserve"> Considera-se infração administrativa ambiental toda ação ou omissão que viole as regras jurídicas de uso, gozo, promoção, proteção e recuperação do meio ambiente.</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103.</w:t>
      </w:r>
      <w:r w:rsidR="00495C13">
        <w:rPr>
          <w:rFonts w:ascii="Times New Roman" w:eastAsia="Arial Unicode MS" w:hAnsi="Times New Roman" w:cs="Times New Roman"/>
          <w:color w:val="000000" w:themeColor="text1"/>
          <w:sz w:val="24"/>
          <w:szCs w:val="24"/>
        </w:rPr>
        <w:t xml:space="preserve"> R</w:t>
      </w:r>
      <w:r w:rsidRPr="008B6418">
        <w:rPr>
          <w:rFonts w:ascii="Times New Roman" w:eastAsia="Arial Unicode MS" w:hAnsi="Times New Roman" w:cs="Times New Roman"/>
          <w:color w:val="000000" w:themeColor="text1"/>
          <w:sz w:val="24"/>
          <w:szCs w:val="24"/>
        </w:rPr>
        <w:t>esponderão pelas infrações administrativas ambientais aqueles que, por qualquer modo, cometerem-nas ou concorrerem para sua prática como partícipes ou coautores.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Parágrafo único. A responsabilidade pelas infrações cometidas por menores ou por incapaz será atribuída aos seus responsáveis, tutores legais ou curadores.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104.</w:t>
      </w:r>
      <w:r w:rsidRPr="008B6418">
        <w:rPr>
          <w:rFonts w:ascii="Times New Roman" w:eastAsia="Arial Unicode MS" w:hAnsi="Times New Roman" w:cs="Times New Roman"/>
          <w:color w:val="000000" w:themeColor="text1"/>
          <w:sz w:val="24"/>
          <w:szCs w:val="24"/>
        </w:rPr>
        <w:t xml:space="preserve"> O infrator é obrigado a indenizar ou reparar os danos causados ao meio ambiente e a terceiros, afetados por sua atividade.</w:t>
      </w:r>
    </w:p>
    <w:p w:rsidR="007E3D08" w:rsidRPr="008B6418" w:rsidRDefault="00000000" w:rsidP="007E3D08">
      <w:pPr>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b/>
          <w:bCs/>
          <w:color w:val="000000" w:themeColor="text1"/>
          <w:sz w:val="24"/>
          <w:szCs w:val="24"/>
        </w:rPr>
        <w:t>Art. 105.</w:t>
      </w:r>
      <w:r w:rsidRPr="008B6418">
        <w:rPr>
          <w:rFonts w:ascii="Times New Roman" w:hAnsi="Times New Roman" w:cs="Times New Roman"/>
          <w:color w:val="000000" w:themeColor="text1"/>
          <w:sz w:val="24"/>
          <w:szCs w:val="24"/>
        </w:rPr>
        <w:t xml:space="preserve"> As infrações administrativas podem ser punidas com as seguintes sanções administrativas, as quais podem ser impostas em conjunto com as respectivas medidas administrativas acauteladoras:  </w:t>
      </w:r>
    </w:p>
    <w:p w:rsidR="007E3D08" w:rsidRPr="008B6418" w:rsidRDefault="00000000" w:rsidP="007E3D08">
      <w:pPr>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 I – Advertência</w:t>
      </w:r>
    </w:p>
    <w:p w:rsidR="007E3D08" w:rsidRPr="008B6418" w:rsidRDefault="00000000" w:rsidP="007E3D08">
      <w:pPr>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II - Multa simples;</w:t>
      </w:r>
    </w:p>
    <w:p w:rsidR="007E3D08" w:rsidRPr="008B6418" w:rsidRDefault="00000000" w:rsidP="007E3D08">
      <w:pPr>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II - Multa diária;</w:t>
      </w:r>
    </w:p>
    <w:p w:rsidR="007E3D08" w:rsidRPr="008B6418" w:rsidRDefault="00000000" w:rsidP="007E3D08">
      <w:pPr>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III - </w:t>
      </w:r>
      <w:r w:rsidRPr="008B6418">
        <w:rPr>
          <w:rFonts w:ascii="Times New Roman" w:hAnsi="Times New Roman" w:cs="Times New Roman"/>
          <w:color w:val="000000" w:themeColor="text1"/>
          <w:spacing w:val="3"/>
          <w:sz w:val="24"/>
          <w:szCs w:val="24"/>
        </w:rPr>
        <w:t xml:space="preserve">Apreensão </w:t>
      </w:r>
      <w:r w:rsidRPr="008B6418">
        <w:rPr>
          <w:rFonts w:ascii="Times New Roman" w:hAnsi="Times New Roman" w:cs="Times New Roman"/>
          <w:color w:val="000000" w:themeColor="text1"/>
          <w:spacing w:val="2"/>
          <w:sz w:val="24"/>
          <w:szCs w:val="24"/>
        </w:rPr>
        <w:t xml:space="preserve">dos </w:t>
      </w:r>
      <w:r w:rsidRPr="008B6418">
        <w:rPr>
          <w:rFonts w:ascii="Times New Roman" w:hAnsi="Times New Roman" w:cs="Times New Roman"/>
          <w:color w:val="000000" w:themeColor="text1"/>
          <w:spacing w:val="3"/>
          <w:sz w:val="24"/>
          <w:szCs w:val="24"/>
        </w:rPr>
        <w:t xml:space="preserve">animais, produtos </w:t>
      </w:r>
      <w:r w:rsidRPr="008B6418">
        <w:rPr>
          <w:rFonts w:ascii="Times New Roman" w:hAnsi="Times New Roman" w:cs="Times New Roman"/>
          <w:color w:val="000000" w:themeColor="text1"/>
          <w:sz w:val="24"/>
          <w:szCs w:val="24"/>
        </w:rPr>
        <w:t xml:space="preserve">e </w:t>
      </w:r>
      <w:r w:rsidRPr="008B6418">
        <w:rPr>
          <w:rFonts w:ascii="Times New Roman" w:hAnsi="Times New Roman" w:cs="Times New Roman"/>
          <w:color w:val="000000" w:themeColor="text1"/>
          <w:spacing w:val="3"/>
          <w:sz w:val="24"/>
          <w:szCs w:val="24"/>
        </w:rPr>
        <w:t xml:space="preserve">subprodutos </w:t>
      </w:r>
      <w:r w:rsidRPr="008B6418">
        <w:rPr>
          <w:rFonts w:ascii="Times New Roman" w:hAnsi="Times New Roman" w:cs="Times New Roman"/>
          <w:color w:val="000000" w:themeColor="text1"/>
          <w:sz w:val="24"/>
          <w:szCs w:val="24"/>
        </w:rPr>
        <w:t xml:space="preserve">da </w:t>
      </w:r>
      <w:r w:rsidRPr="008B6418">
        <w:rPr>
          <w:rFonts w:ascii="Times New Roman" w:hAnsi="Times New Roman" w:cs="Times New Roman"/>
          <w:color w:val="000000" w:themeColor="text1"/>
          <w:spacing w:val="3"/>
          <w:sz w:val="24"/>
          <w:szCs w:val="24"/>
        </w:rPr>
        <w:t xml:space="preserve">biodiversidade, </w:t>
      </w:r>
      <w:r w:rsidRPr="008B6418">
        <w:rPr>
          <w:rFonts w:ascii="Times New Roman" w:hAnsi="Times New Roman" w:cs="Times New Roman"/>
          <w:color w:val="000000" w:themeColor="text1"/>
          <w:sz w:val="24"/>
          <w:szCs w:val="24"/>
        </w:rPr>
        <w:t xml:space="preserve">da </w:t>
      </w:r>
      <w:r w:rsidRPr="008B6418">
        <w:rPr>
          <w:rFonts w:ascii="Times New Roman" w:hAnsi="Times New Roman" w:cs="Times New Roman"/>
          <w:color w:val="000000" w:themeColor="text1"/>
          <w:spacing w:val="3"/>
          <w:sz w:val="24"/>
          <w:szCs w:val="24"/>
        </w:rPr>
        <w:t xml:space="preserve">fauna </w:t>
      </w:r>
      <w:r w:rsidRPr="008B6418">
        <w:rPr>
          <w:rFonts w:ascii="Times New Roman" w:hAnsi="Times New Roman" w:cs="Times New Roman"/>
          <w:color w:val="000000" w:themeColor="text1"/>
          <w:sz w:val="24"/>
          <w:szCs w:val="24"/>
        </w:rPr>
        <w:t xml:space="preserve">e </w:t>
      </w:r>
      <w:r w:rsidRPr="008B6418">
        <w:rPr>
          <w:rFonts w:ascii="Times New Roman" w:hAnsi="Times New Roman" w:cs="Times New Roman"/>
          <w:color w:val="000000" w:themeColor="text1"/>
          <w:spacing w:val="3"/>
          <w:sz w:val="24"/>
          <w:szCs w:val="24"/>
        </w:rPr>
        <w:t xml:space="preserve">flora, produtos </w:t>
      </w:r>
      <w:r w:rsidRPr="008B6418">
        <w:rPr>
          <w:rFonts w:ascii="Times New Roman" w:hAnsi="Times New Roman" w:cs="Times New Roman"/>
          <w:color w:val="000000" w:themeColor="text1"/>
          <w:sz w:val="24"/>
          <w:szCs w:val="24"/>
        </w:rPr>
        <w:t xml:space="preserve">e subprodutos da </w:t>
      </w:r>
      <w:proofErr w:type="spellStart"/>
      <w:r w:rsidRPr="008B6418">
        <w:rPr>
          <w:rFonts w:ascii="Times New Roman" w:hAnsi="Times New Roman" w:cs="Times New Roman"/>
          <w:color w:val="000000" w:themeColor="text1"/>
          <w:sz w:val="24"/>
          <w:szCs w:val="24"/>
        </w:rPr>
        <w:t>geodiversidade</w:t>
      </w:r>
      <w:proofErr w:type="spellEnd"/>
      <w:r w:rsidRPr="008B6418">
        <w:rPr>
          <w:rFonts w:ascii="Times New Roman" w:hAnsi="Times New Roman" w:cs="Times New Roman"/>
          <w:color w:val="000000" w:themeColor="text1"/>
          <w:sz w:val="24"/>
          <w:szCs w:val="24"/>
        </w:rPr>
        <w:t>, tais como fósseis e minerais, demais produtos e subprodutos objetos da infração, instrumentos, petrechos, equipamentos ou veículos de qualquer natureza utilizados na infração, entre</w:t>
      </w:r>
      <w:r w:rsidRPr="008B6418">
        <w:rPr>
          <w:rFonts w:ascii="Times New Roman" w:hAnsi="Times New Roman" w:cs="Times New Roman"/>
          <w:color w:val="000000" w:themeColor="text1"/>
          <w:spacing w:val="2"/>
          <w:sz w:val="24"/>
          <w:szCs w:val="24"/>
        </w:rPr>
        <w:t xml:space="preserve"> </w:t>
      </w:r>
      <w:r w:rsidRPr="008B6418">
        <w:rPr>
          <w:rFonts w:ascii="Times New Roman" w:hAnsi="Times New Roman" w:cs="Times New Roman"/>
          <w:color w:val="000000" w:themeColor="text1"/>
          <w:sz w:val="24"/>
          <w:szCs w:val="24"/>
        </w:rPr>
        <w:t>outros;</w:t>
      </w:r>
    </w:p>
    <w:p w:rsidR="007E3D08" w:rsidRPr="008B6418" w:rsidRDefault="00000000" w:rsidP="007E3D08">
      <w:pPr>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 xml:space="preserve">IV - Suspensão de venda e fabricação do produto; </w:t>
      </w:r>
    </w:p>
    <w:p w:rsidR="007E3D08" w:rsidRPr="008B6418" w:rsidRDefault="00000000" w:rsidP="007E3D08">
      <w:pPr>
        <w:spacing w:line="360" w:lineRule="auto"/>
        <w:ind w:right="-7"/>
        <w:jc w:val="both"/>
        <w:rPr>
          <w:rFonts w:ascii="Times New Roman" w:hAnsi="Times New Roman" w:cs="Times New Roman"/>
          <w:color w:val="000000" w:themeColor="text1"/>
          <w:spacing w:val="-3"/>
          <w:sz w:val="24"/>
          <w:szCs w:val="24"/>
        </w:rPr>
      </w:pPr>
      <w:r w:rsidRPr="008B6418">
        <w:rPr>
          <w:rFonts w:ascii="Times New Roman" w:hAnsi="Times New Roman" w:cs="Times New Roman"/>
          <w:color w:val="000000" w:themeColor="text1"/>
          <w:sz w:val="24"/>
          <w:szCs w:val="24"/>
        </w:rPr>
        <w:t xml:space="preserve">V- Embargo de obra ou atividade e suas respectivas </w:t>
      </w:r>
      <w:r w:rsidRPr="008B6418">
        <w:rPr>
          <w:rFonts w:ascii="Times New Roman" w:hAnsi="Times New Roman" w:cs="Times New Roman"/>
          <w:color w:val="000000" w:themeColor="text1"/>
          <w:spacing w:val="-3"/>
          <w:sz w:val="24"/>
          <w:szCs w:val="24"/>
        </w:rPr>
        <w:t xml:space="preserve">áreas; </w:t>
      </w:r>
    </w:p>
    <w:p w:rsidR="007E3D08" w:rsidRPr="008B6418" w:rsidRDefault="00000000" w:rsidP="007E3D08">
      <w:pPr>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VI - Demolição de obra;</w:t>
      </w:r>
    </w:p>
    <w:p w:rsidR="007E3D08" w:rsidRPr="008B6418" w:rsidRDefault="00000000" w:rsidP="007E3D08">
      <w:pPr>
        <w:spacing w:line="360" w:lineRule="auto"/>
        <w:ind w:right="-7"/>
        <w:jc w:val="both"/>
        <w:rPr>
          <w:rFonts w:ascii="Times New Roman" w:hAnsi="Times New Roman" w:cs="Times New Roman"/>
          <w:color w:val="000000" w:themeColor="text1"/>
          <w:sz w:val="24"/>
          <w:szCs w:val="24"/>
        </w:rPr>
      </w:pPr>
      <w:r w:rsidRPr="008B6418">
        <w:rPr>
          <w:rFonts w:ascii="Times New Roman" w:hAnsi="Times New Roman" w:cs="Times New Roman"/>
          <w:color w:val="000000" w:themeColor="text1"/>
          <w:sz w:val="24"/>
          <w:szCs w:val="24"/>
        </w:rPr>
        <w:t>VII- Suspensão parcial ou total das atividades; e</w:t>
      </w:r>
    </w:p>
    <w:p w:rsidR="007E3D08" w:rsidRPr="008B6418" w:rsidRDefault="00000000" w:rsidP="00CC28F7">
      <w:pPr>
        <w:spacing w:after="24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VIII - Restritiva de direitos.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1º As sanções previstas no caput não constituem hierarquia e serão aplicadas de forma a compatibilizar a penalidade com a infração cometida, levando-se em consideração sua natureza, gravidade e consequência para a coletividade e o meio ambiente, podendo ser aplicadas concomitantemente.</w:t>
      </w:r>
    </w:p>
    <w:p w:rsidR="007E3D08" w:rsidRPr="008B6418" w:rsidRDefault="00000000" w:rsidP="00CC28F7">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Se o infrator cometer, simultaneamente, duas ou mais infrações, poderão ser aplicadas, cumulativamente, as sanções a elas cominadas.</w:t>
      </w: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3º Nos casos de reincidência as multas, a critério do município, poderão ser aplicadas em dobro.</w:t>
      </w:r>
    </w:p>
    <w:p w:rsidR="007E3D08" w:rsidRPr="008B6418" w:rsidRDefault="00000000" w:rsidP="007E3D08">
      <w:pPr>
        <w:pStyle w:val="Corpodetexto"/>
        <w:spacing w:before="1"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106.</w:t>
      </w:r>
      <w:r w:rsidR="00495C13">
        <w:rPr>
          <w:rFonts w:ascii="Times New Roman" w:eastAsia="Arial Unicode MS" w:hAnsi="Times New Roman" w:cs="Times New Roman"/>
          <w:color w:val="000000" w:themeColor="text1"/>
          <w:sz w:val="24"/>
          <w:szCs w:val="24"/>
        </w:rPr>
        <w:t xml:space="preserve"> A</w:t>
      </w:r>
      <w:r w:rsidRPr="008B6418">
        <w:rPr>
          <w:rFonts w:ascii="Times New Roman" w:eastAsia="Arial Unicode MS" w:hAnsi="Times New Roman" w:cs="Times New Roman"/>
          <w:color w:val="000000" w:themeColor="text1"/>
          <w:sz w:val="24"/>
          <w:szCs w:val="24"/>
        </w:rPr>
        <w:t>s sanções restritivas de direitos são:</w:t>
      </w:r>
    </w:p>
    <w:p w:rsidR="007E3D08" w:rsidRPr="008B6418" w:rsidRDefault="00000000">
      <w:pPr>
        <w:pStyle w:val="PargrafodaLista"/>
        <w:numPr>
          <w:ilvl w:val="0"/>
          <w:numId w:val="7"/>
        </w:numPr>
        <w:tabs>
          <w:tab w:val="left" w:pos="283"/>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Suspensão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registro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licença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permissão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autorização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funcionamento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7"/>
        </w:numPr>
        <w:tabs>
          <w:tab w:val="left" w:pos="344"/>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Cassação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cancelamento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registro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licença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permissão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2"/>
          <w:sz w:val="24"/>
          <w:szCs w:val="24"/>
        </w:rPr>
        <w:t>autorização</w:t>
      </w:r>
      <w:proofErr w:type="spellEnd"/>
      <w:r w:rsidRPr="008B6418">
        <w:rPr>
          <w:rFonts w:ascii="Times New Roman" w:eastAsia="Arial Unicode MS" w:hAnsi="Times New Roman" w:cs="Times New Roman"/>
          <w:color w:val="000000" w:themeColor="text1"/>
          <w:spacing w:val="-2"/>
          <w:sz w:val="24"/>
          <w:szCs w:val="24"/>
        </w:rPr>
        <w:t xml:space="preserve">; </w:t>
      </w:r>
    </w:p>
    <w:p w:rsidR="007E3D08" w:rsidRPr="008B6418" w:rsidRDefault="00000000">
      <w:pPr>
        <w:pStyle w:val="PargrafodaLista"/>
        <w:numPr>
          <w:ilvl w:val="0"/>
          <w:numId w:val="7"/>
        </w:numPr>
        <w:tabs>
          <w:tab w:val="left" w:pos="344"/>
        </w:tabs>
        <w:spacing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Perda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restrição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incentivos</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benefícios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fiscais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IV - Proibição de contratar com a Administração Pública;</w:t>
      </w:r>
    </w:p>
    <w:p w:rsidR="007E3D08" w:rsidRPr="008B6418" w:rsidRDefault="00000000" w:rsidP="00CC28F7">
      <w:pPr>
        <w:pStyle w:val="Corpodetexto"/>
        <w:spacing w:before="1" w:line="360" w:lineRule="auto"/>
        <w:ind w:right="-7"/>
        <w:jc w:val="both"/>
        <w:rPr>
          <w:rFonts w:ascii="Times New Roman" w:eastAsia="Arial Unicode MS" w:hAnsi="Times New Roman" w:cs="Times New Roman"/>
          <w:strike/>
          <w:color w:val="000000" w:themeColor="text1"/>
          <w:sz w:val="24"/>
          <w:szCs w:val="24"/>
        </w:rPr>
      </w:pPr>
      <w:r w:rsidRPr="008B6418">
        <w:rPr>
          <w:rFonts w:ascii="Times New Roman" w:eastAsia="Arial Unicode MS" w:hAnsi="Times New Roman" w:cs="Times New Roman"/>
          <w:color w:val="000000" w:themeColor="text1"/>
          <w:sz w:val="24"/>
          <w:szCs w:val="24"/>
        </w:rPr>
        <w:t>§ 1º A autoridade competente fixará o período de duração das sanções previstas neste artigo;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Em qualquer caso, a extinção da sanção fica condicionada à regularização da conduta que deu origem ao auto de infração.</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107.</w:t>
      </w:r>
      <w:r w:rsidRPr="008B6418">
        <w:rPr>
          <w:rFonts w:ascii="Times New Roman" w:eastAsia="Arial Unicode MS" w:hAnsi="Times New Roman" w:cs="Times New Roman"/>
          <w:color w:val="000000" w:themeColor="text1"/>
          <w:sz w:val="24"/>
          <w:szCs w:val="24"/>
        </w:rPr>
        <w:t xml:space="preserve"> As infrações administrativas ambientais classificam-se em:</w:t>
      </w:r>
    </w:p>
    <w:p w:rsidR="007E3D08" w:rsidRPr="008B6418" w:rsidRDefault="00000000" w:rsidP="007E3D08">
      <w:pPr>
        <w:pStyle w:val="Corpodetexto"/>
        <w:spacing w:before="1"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I - Leve: quando o infrator for beneficiado com uma circunstância atenuante; </w:t>
      </w:r>
    </w:p>
    <w:p w:rsidR="007E3D08" w:rsidRPr="008B6418" w:rsidRDefault="00000000" w:rsidP="007E3D08">
      <w:pPr>
        <w:pStyle w:val="Corpodetexto"/>
        <w:spacing w:before="1"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 - Grave: quando existir uma circunstância agravante;</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III - muito grave: quando existirem duas ou mais circunstâncias agravantes; </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IV - Gravíssima:</w:t>
      </w:r>
    </w:p>
    <w:p w:rsidR="007E3D08" w:rsidRPr="008B6418" w:rsidRDefault="00000000">
      <w:pPr>
        <w:pStyle w:val="PargrafodaLista"/>
        <w:numPr>
          <w:ilvl w:val="0"/>
          <w:numId w:val="6"/>
        </w:numPr>
        <w:tabs>
          <w:tab w:val="left" w:pos="417"/>
        </w:tabs>
        <w:spacing w:line="360" w:lineRule="auto"/>
        <w:ind w:left="0" w:firstLine="0"/>
        <w:rPr>
          <w:rFonts w:ascii="Times New Roman" w:eastAsia="Arial Unicode MS" w:hAnsi="Times New Roman" w:cs="Times New Roman"/>
          <w:color w:val="000000" w:themeColor="text1"/>
          <w:sz w:val="24"/>
          <w:szCs w:val="24"/>
        </w:rPr>
      </w:pPr>
      <w:proofErr w:type="spellStart"/>
      <w:r w:rsidRPr="008B6418">
        <w:rPr>
          <w:rFonts w:ascii="Times New Roman" w:eastAsia="Arial Unicode MS" w:hAnsi="Times New Roman" w:cs="Times New Roman"/>
          <w:color w:val="000000" w:themeColor="text1"/>
          <w:sz w:val="24"/>
          <w:szCs w:val="24"/>
        </w:rPr>
        <w:t>Quando</w:t>
      </w:r>
      <w:proofErr w:type="spellEnd"/>
      <w:r w:rsidRPr="008B6418">
        <w:rPr>
          <w:rFonts w:ascii="Times New Roman" w:eastAsia="Arial Unicode MS" w:hAnsi="Times New Roman" w:cs="Times New Roman"/>
          <w:color w:val="000000" w:themeColor="text1"/>
          <w:sz w:val="24"/>
          <w:szCs w:val="24"/>
        </w:rPr>
        <w:t xml:space="preserve"> o </w:t>
      </w:r>
      <w:proofErr w:type="spellStart"/>
      <w:r w:rsidRPr="008B6418">
        <w:rPr>
          <w:rFonts w:ascii="Times New Roman" w:eastAsia="Arial Unicode MS" w:hAnsi="Times New Roman" w:cs="Times New Roman"/>
          <w:color w:val="000000" w:themeColor="text1"/>
          <w:sz w:val="24"/>
          <w:szCs w:val="24"/>
        </w:rPr>
        <w:t>infrator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cometer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reincidência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específica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CC28F7">
      <w:pPr>
        <w:pStyle w:val="PargrafodaLista"/>
        <w:numPr>
          <w:ilvl w:val="0"/>
          <w:numId w:val="6"/>
        </w:numPr>
        <w:tabs>
          <w:tab w:val="left" w:pos="417"/>
        </w:tabs>
        <w:spacing w:after="240" w:line="360" w:lineRule="auto"/>
        <w:ind w:left="0" w:firstLine="0"/>
        <w:rPr>
          <w:rFonts w:ascii="Times New Roman" w:eastAsia="Arial Unicode MS" w:hAnsi="Times New Roman" w:cs="Times New Roman"/>
          <w:color w:val="000000" w:themeColor="text1"/>
          <w:sz w:val="24"/>
          <w:szCs w:val="24"/>
        </w:rPr>
      </w:pPr>
      <w:proofErr w:type="spellStart"/>
      <w:r w:rsidRPr="008B6418">
        <w:rPr>
          <w:rFonts w:ascii="Times New Roman" w:eastAsia="Arial Unicode MS" w:hAnsi="Times New Roman" w:cs="Times New Roman"/>
          <w:color w:val="000000" w:themeColor="text1"/>
          <w:sz w:val="24"/>
          <w:szCs w:val="24"/>
        </w:rPr>
        <w:t>Quando</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infração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tiver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consequências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danosas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saúde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pública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after="0" w:line="360" w:lineRule="auto"/>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São circunstâncias que atenuam a pena:</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I - Baixo grau de instrução ou escolaridade e o poder aquisitivo do infrator; </w:t>
      </w:r>
    </w:p>
    <w:p w:rsidR="007E3D08" w:rsidRPr="008B6418" w:rsidRDefault="00000000" w:rsidP="00CC28F7">
      <w:pPr>
        <w:pStyle w:val="Corpodetexto"/>
        <w:spacing w:before="5"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II - O infrator não ser reincidente.</w:t>
      </w:r>
    </w:p>
    <w:p w:rsidR="007E3D08" w:rsidRPr="008B6418" w:rsidRDefault="00000000" w:rsidP="007E3D08">
      <w:pPr>
        <w:pStyle w:val="Corpodetexto"/>
        <w:spacing w:before="93"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É agravante da pena:</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 - Cada reincidência em infrações administrativas de qualquer natureza ambiental;</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II - Quando causar dano ou incômodo a terceiros;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III - Quando deixar de cumprir condicionantes ou acordos firmados com o município; </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IV - Quando causar embaraço a fiscalização ou omitir informações.</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3º Considera-se reincidência específica o cometimento da mesma infração de forma repetitiva;</w:t>
      </w:r>
    </w:p>
    <w:p w:rsidR="007E3D08" w:rsidRPr="00AD448D"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4º São consequências danosas ao meio ambiente e à saúde pública, aquelas causadas por pessoas físicas ou jurídicas que têm como efeito, a diminuição dos mananciais, extinção de espécies, degradação de </w:t>
      </w:r>
      <w:proofErr w:type="spellStart"/>
      <w:r w:rsidRPr="008B6418">
        <w:rPr>
          <w:rFonts w:ascii="Times New Roman" w:eastAsia="Arial Unicode MS" w:hAnsi="Times New Roman" w:cs="Times New Roman"/>
          <w:color w:val="000000" w:themeColor="text1"/>
          <w:sz w:val="24"/>
          <w:szCs w:val="24"/>
        </w:rPr>
        <w:t>geossítios</w:t>
      </w:r>
      <w:proofErr w:type="spellEnd"/>
      <w:r w:rsidRPr="008B6418">
        <w:rPr>
          <w:rFonts w:ascii="Times New Roman" w:eastAsia="Arial Unicode MS" w:hAnsi="Times New Roman" w:cs="Times New Roman"/>
          <w:color w:val="000000" w:themeColor="text1"/>
          <w:sz w:val="24"/>
          <w:szCs w:val="24"/>
        </w:rPr>
        <w:t>, inundações, erosões, poluição e destruição de habitats que acarretam, consequentemente, o aumento do número de doenças na população e em outros seres vivos e afeta a qualidade de vida.</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SEÇÃO II</w:t>
      </w:r>
    </w:p>
    <w:p w:rsidR="007E3D08" w:rsidRPr="008B6418" w:rsidRDefault="00000000" w:rsidP="007E3D08">
      <w:pPr>
        <w:pStyle w:val="Corpodetexto"/>
        <w:spacing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 AUTUAÇÃO</w:t>
      </w:r>
    </w:p>
    <w:p w:rsidR="007E3D08" w:rsidRPr="008B6418" w:rsidRDefault="007E3D08" w:rsidP="007E3D08">
      <w:pPr>
        <w:pStyle w:val="Corpodetexto"/>
        <w:spacing w:after="0" w:line="240" w:lineRule="auto"/>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108.</w:t>
      </w:r>
      <w:r w:rsidRPr="008B6418">
        <w:rPr>
          <w:rFonts w:ascii="Times New Roman" w:eastAsia="Arial Unicode MS" w:hAnsi="Times New Roman" w:cs="Times New Roman"/>
          <w:color w:val="000000" w:themeColor="text1"/>
          <w:sz w:val="24"/>
          <w:szCs w:val="24"/>
        </w:rPr>
        <w:t xml:space="preserve"> Constatada a ocorrência de infração administrativa ambiental, ou indicio de infração será lavrado auto de infração garantindo a ampla defesa e contraditório.</w:t>
      </w:r>
    </w:p>
    <w:p w:rsidR="007E3D08" w:rsidRPr="008B6418" w:rsidRDefault="00000000" w:rsidP="00E755EC">
      <w:pPr>
        <w:pStyle w:val="Corpodetexto"/>
        <w:rPr>
          <w:rFonts w:ascii="Times New Roman" w:eastAsia="Arial Unicode MS" w:hAnsi="Times New Roman" w:cs="Times New Roman"/>
          <w:color w:val="000000" w:themeColor="text1"/>
          <w:sz w:val="24"/>
          <w:szCs w:val="24"/>
        </w:rPr>
      </w:pPr>
      <w:r w:rsidRPr="00AD448D">
        <w:rPr>
          <w:rFonts w:ascii="Times New Roman" w:eastAsia="Arial Unicode MS" w:hAnsi="Times New Roman" w:cs="Times New Roman"/>
          <w:color w:val="000000" w:themeColor="text1"/>
          <w:sz w:val="24"/>
          <w:szCs w:val="24"/>
        </w:rPr>
        <w:t xml:space="preserve">§ 1º </w:t>
      </w:r>
      <w:r w:rsidRPr="008B6418">
        <w:rPr>
          <w:rFonts w:ascii="Times New Roman" w:eastAsia="Arial Unicode MS" w:hAnsi="Times New Roman" w:cs="Times New Roman"/>
          <w:color w:val="000000" w:themeColor="text1"/>
          <w:sz w:val="24"/>
          <w:szCs w:val="24"/>
        </w:rPr>
        <w:t>A constatação da ocorrência da infração será formalizada em relatório de fiscalização, elaborado pelo agente autuante que conterá:</w:t>
      </w:r>
    </w:p>
    <w:p w:rsidR="007E3D08" w:rsidRPr="008B6418" w:rsidRDefault="00000000">
      <w:pPr>
        <w:pStyle w:val="PargrafodaLista"/>
        <w:numPr>
          <w:ilvl w:val="0"/>
          <w:numId w:val="5"/>
        </w:numPr>
        <w:tabs>
          <w:tab w:val="left" w:pos="296"/>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Descrição</w:t>
      </w:r>
      <w:proofErr w:type="spellEnd"/>
      <w:r w:rsidRPr="008B6418">
        <w:rPr>
          <w:rFonts w:ascii="Times New Roman" w:eastAsia="Arial Unicode MS" w:hAnsi="Times New Roman" w:cs="Times New Roman"/>
          <w:color w:val="000000" w:themeColor="text1"/>
          <w:sz w:val="24"/>
          <w:szCs w:val="24"/>
        </w:rPr>
        <w:t xml:space="preserve"> das </w:t>
      </w:r>
      <w:proofErr w:type="spellStart"/>
      <w:r w:rsidRPr="008B6418">
        <w:rPr>
          <w:rFonts w:ascii="Times New Roman" w:eastAsia="Arial Unicode MS" w:hAnsi="Times New Roman" w:cs="Times New Roman"/>
          <w:color w:val="000000" w:themeColor="text1"/>
          <w:sz w:val="24"/>
          <w:szCs w:val="24"/>
        </w:rPr>
        <w:t>circunstâncias</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z w:val="24"/>
          <w:szCs w:val="24"/>
        </w:rPr>
        <w:t>levaram</w:t>
      </w:r>
      <w:proofErr w:type="spellEnd"/>
      <w:r w:rsidRPr="008B6418">
        <w:rPr>
          <w:rFonts w:ascii="Times New Roman" w:eastAsia="Arial Unicode MS" w:hAnsi="Times New Roman" w:cs="Times New Roman"/>
          <w:color w:val="000000" w:themeColor="text1"/>
          <w:sz w:val="24"/>
          <w:szCs w:val="24"/>
        </w:rPr>
        <w:t xml:space="preserve"> à </w:t>
      </w:r>
      <w:proofErr w:type="spellStart"/>
      <w:r w:rsidRPr="008B6418">
        <w:rPr>
          <w:rFonts w:ascii="Times New Roman" w:eastAsia="Arial Unicode MS" w:hAnsi="Times New Roman" w:cs="Times New Roman"/>
          <w:color w:val="000000" w:themeColor="text1"/>
          <w:sz w:val="24"/>
          <w:szCs w:val="24"/>
        </w:rPr>
        <w:t>constatação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infração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 xml:space="preserve"> e à </w:t>
      </w:r>
      <w:proofErr w:type="spellStart"/>
      <w:r w:rsidRPr="008B6418">
        <w:rPr>
          <w:rFonts w:ascii="Times New Roman" w:eastAsia="Arial Unicode MS" w:hAnsi="Times New Roman" w:cs="Times New Roman"/>
          <w:color w:val="000000" w:themeColor="text1"/>
          <w:sz w:val="24"/>
          <w:szCs w:val="24"/>
        </w:rPr>
        <w:t>identificação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autoria</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5"/>
        </w:numPr>
        <w:tabs>
          <w:tab w:val="left" w:pos="352"/>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critérios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utilizados</w:t>
      </w:r>
      <w:proofErr w:type="spellEnd"/>
      <w:r w:rsidRPr="008B6418">
        <w:rPr>
          <w:rFonts w:ascii="Times New Roman" w:eastAsia="Arial Unicode MS" w:hAnsi="Times New Roman" w:cs="Times New Roman"/>
          <w:color w:val="000000" w:themeColor="text1"/>
          <w:sz w:val="24"/>
          <w:szCs w:val="24"/>
        </w:rPr>
        <w:t xml:space="preserve"> para </w:t>
      </w:r>
      <w:proofErr w:type="spellStart"/>
      <w:r w:rsidRPr="008B6418">
        <w:rPr>
          <w:rFonts w:ascii="Times New Roman" w:eastAsia="Arial Unicode MS" w:hAnsi="Times New Roman" w:cs="Times New Roman"/>
          <w:color w:val="000000" w:themeColor="text1"/>
          <w:sz w:val="24"/>
          <w:szCs w:val="24"/>
        </w:rPr>
        <w:t>sugestão</w:t>
      </w:r>
      <w:proofErr w:type="spellEnd"/>
      <w:r w:rsidRPr="008B6418">
        <w:rPr>
          <w:rFonts w:ascii="Times New Roman" w:eastAsia="Arial Unicode MS" w:hAnsi="Times New Roman" w:cs="Times New Roman"/>
          <w:color w:val="000000" w:themeColor="text1"/>
          <w:sz w:val="24"/>
          <w:szCs w:val="24"/>
        </w:rPr>
        <w:t xml:space="preserve"> do valor da </w:t>
      </w:r>
      <w:proofErr w:type="spellStart"/>
      <w:r w:rsidRPr="008B6418">
        <w:rPr>
          <w:rFonts w:ascii="Times New Roman" w:eastAsia="Arial Unicode MS" w:hAnsi="Times New Roman" w:cs="Times New Roman"/>
          <w:color w:val="000000" w:themeColor="text1"/>
          <w:sz w:val="24"/>
          <w:szCs w:val="24"/>
        </w:rPr>
        <w:t>multa</w:t>
      </w:r>
      <w:proofErr w:type="spellEnd"/>
      <w:r w:rsidRPr="008B6418">
        <w:rPr>
          <w:rFonts w:ascii="Times New Roman" w:eastAsia="Arial Unicode MS" w:hAnsi="Times New Roman" w:cs="Times New Roman"/>
          <w:color w:val="000000" w:themeColor="text1"/>
          <w:sz w:val="24"/>
          <w:szCs w:val="24"/>
        </w:rPr>
        <w:t xml:space="preserve"> e das </w:t>
      </w:r>
      <w:proofErr w:type="spellStart"/>
      <w:r w:rsidRPr="008B6418">
        <w:rPr>
          <w:rFonts w:ascii="Times New Roman" w:eastAsia="Arial Unicode MS" w:hAnsi="Times New Roman" w:cs="Times New Roman"/>
          <w:color w:val="000000" w:themeColor="text1"/>
          <w:sz w:val="24"/>
          <w:szCs w:val="24"/>
        </w:rPr>
        <w:t>demais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sanções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medidas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cautelares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administrativas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previstas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nesta</w:t>
      </w:r>
      <w:proofErr w:type="spellEnd"/>
      <w:r w:rsidRPr="008B6418">
        <w:rPr>
          <w:rFonts w:ascii="Times New Roman" w:eastAsia="Arial Unicode MS" w:hAnsi="Times New Roman" w:cs="Times New Roman"/>
          <w:color w:val="000000" w:themeColor="text1"/>
          <w:sz w:val="24"/>
          <w:szCs w:val="24"/>
        </w:rPr>
        <w:t xml:space="preserve"> Lei;</w:t>
      </w:r>
    </w:p>
    <w:p w:rsidR="007E3D08" w:rsidRPr="008B6418" w:rsidRDefault="00000000">
      <w:pPr>
        <w:pStyle w:val="PargrafodaLista"/>
        <w:numPr>
          <w:ilvl w:val="0"/>
          <w:numId w:val="5"/>
        </w:numPr>
        <w:tabs>
          <w:tab w:val="left" w:pos="407"/>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Quaisquer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outras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informações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registros</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situação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termos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declaração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outros </w:t>
      </w:r>
      <w:proofErr w:type="spellStart"/>
      <w:r w:rsidRPr="008B6418">
        <w:rPr>
          <w:rFonts w:ascii="Times New Roman" w:eastAsia="Arial Unicode MS" w:hAnsi="Times New Roman" w:cs="Times New Roman"/>
          <w:color w:val="000000" w:themeColor="text1"/>
          <w:sz w:val="24"/>
          <w:szCs w:val="24"/>
        </w:rPr>
        <w:t>meios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prova</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considerados</w:t>
      </w:r>
      <w:proofErr w:type="spellEnd"/>
      <w:r w:rsidRPr="008B6418">
        <w:rPr>
          <w:rFonts w:ascii="Times New Roman" w:eastAsia="Arial Unicode MS" w:hAnsi="Times New Roman" w:cs="Times New Roman"/>
          <w:color w:val="000000" w:themeColor="text1"/>
          <w:spacing w:val="1"/>
          <w:sz w:val="24"/>
          <w:szCs w:val="24"/>
        </w:rPr>
        <w:t xml:space="preserve"> </w:t>
      </w:r>
      <w:proofErr w:type="spellStart"/>
      <w:r w:rsidRPr="008B6418">
        <w:rPr>
          <w:rFonts w:ascii="Times New Roman" w:eastAsia="Arial Unicode MS" w:hAnsi="Times New Roman" w:cs="Times New Roman"/>
          <w:color w:val="000000" w:themeColor="text1"/>
          <w:sz w:val="24"/>
          <w:szCs w:val="24"/>
        </w:rPr>
        <w:t>relevantes</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109.</w:t>
      </w:r>
      <w:r w:rsidRPr="008B6418">
        <w:rPr>
          <w:rFonts w:ascii="Times New Roman" w:eastAsia="Arial Unicode MS" w:hAnsi="Times New Roman" w:cs="Times New Roman"/>
          <w:color w:val="000000" w:themeColor="text1"/>
          <w:sz w:val="24"/>
          <w:szCs w:val="24"/>
        </w:rPr>
        <w:t xml:space="preserve"> O infrator será notificado do cometimento de infração administrativa ambiental na seguinte ordem:</w:t>
      </w:r>
    </w:p>
    <w:p w:rsidR="007E3D08" w:rsidRPr="008B6418" w:rsidRDefault="00000000">
      <w:pPr>
        <w:pStyle w:val="PargrafodaLista"/>
        <w:numPr>
          <w:ilvl w:val="0"/>
          <w:numId w:val="4"/>
        </w:numPr>
        <w:tabs>
          <w:tab w:val="left" w:pos="283"/>
        </w:tabs>
        <w:spacing w:before="1"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Pessoalmente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seu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representante</w:t>
      </w:r>
      <w:proofErr w:type="spellEnd"/>
      <w:r w:rsidRPr="008B6418">
        <w:rPr>
          <w:rFonts w:ascii="Times New Roman" w:eastAsia="Arial Unicode MS" w:hAnsi="Times New Roman" w:cs="Times New Roman"/>
          <w:color w:val="000000" w:themeColor="text1"/>
          <w:sz w:val="24"/>
          <w:szCs w:val="24"/>
        </w:rPr>
        <w:t xml:space="preserve"> legal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preposto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4"/>
        </w:numPr>
        <w:tabs>
          <w:tab w:val="left" w:pos="344"/>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Por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eletrônico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observada</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regulamentação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especifica</w:t>
      </w:r>
      <w:proofErr w:type="spellEnd"/>
      <w:r w:rsidRPr="008B6418">
        <w:rPr>
          <w:rFonts w:ascii="Times New Roman" w:eastAsia="Arial Unicode MS" w:hAnsi="Times New Roman" w:cs="Times New Roman"/>
          <w:color w:val="000000" w:themeColor="text1"/>
          <w:sz w:val="24"/>
          <w:szCs w:val="24"/>
        </w:rPr>
        <w:t xml:space="preserve">; </w:t>
      </w:r>
    </w:p>
    <w:p w:rsidR="007E3D08" w:rsidRPr="008B6418" w:rsidRDefault="00000000">
      <w:pPr>
        <w:pStyle w:val="PargrafodaLista"/>
        <w:numPr>
          <w:ilvl w:val="0"/>
          <w:numId w:val="4"/>
        </w:numPr>
        <w:tabs>
          <w:tab w:val="left" w:pos="344"/>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Pelo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correio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de aviso de </w:t>
      </w:r>
      <w:proofErr w:type="spellStart"/>
      <w:r w:rsidRPr="008B6418">
        <w:rPr>
          <w:rFonts w:ascii="Times New Roman" w:eastAsia="Arial Unicode MS" w:hAnsi="Times New Roman" w:cs="Times New Roman"/>
          <w:color w:val="000000" w:themeColor="text1"/>
          <w:sz w:val="24"/>
          <w:szCs w:val="24"/>
        </w:rPr>
        <w:t>recebimento</w:t>
      </w:r>
      <w:proofErr w:type="spellEnd"/>
      <w:r w:rsidRPr="008B6418">
        <w:rPr>
          <w:rFonts w:ascii="Times New Roman" w:eastAsia="Arial Unicode MS" w:hAnsi="Times New Roman" w:cs="Times New Roman"/>
          <w:color w:val="000000" w:themeColor="text1"/>
          <w:sz w:val="24"/>
          <w:szCs w:val="24"/>
        </w:rPr>
        <w:t xml:space="preserve"> (A.R.);</w:t>
      </w:r>
    </w:p>
    <w:p w:rsidR="007E3D08" w:rsidRPr="008B6418" w:rsidRDefault="00000000" w:rsidP="007E3D08">
      <w:pPr>
        <w:pStyle w:val="Corpodetexto"/>
        <w:spacing w:before="5"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IV - Por edital de comunicação se estiver em lugar incerto ou não sabido ou se não for localizado no endereço.</w:t>
      </w:r>
    </w:p>
    <w:p w:rsidR="007E3D08" w:rsidRPr="008B6418" w:rsidRDefault="00000000" w:rsidP="007E3D08">
      <w:pPr>
        <w:pStyle w:val="Corpodetexto"/>
        <w:spacing w:before="93"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Caso o infrator se recuse a tomar ciência do auto de infração, o agente de fiscalização registrará no próprio auto de infração a recusa do recebimento.</w:t>
      </w: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110.</w:t>
      </w:r>
      <w:r w:rsidRPr="008B6418">
        <w:rPr>
          <w:rFonts w:ascii="Times New Roman" w:eastAsia="Arial Unicode MS" w:hAnsi="Times New Roman" w:cs="Times New Roman"/>
          <w:color w:val="000000" w:themeColor="text1"/>
          <w:sz w:val="24"/>
          <w:szCs w:val="24"/>
        </w:rPr>
        <w:t xml:space="preserve"> O auto de infração deverá conter a identificação do autuado, a descrição clara e objetiva das infrações administrativas constatadas e a indicação dos respectivos dispositivos </w:t>
      </w:r>
      <w:r w:rsidRPr="008B6418">
        <w:rPr>
          <w:rFonts w:ascii="Times New Roman" w:eastAsia="Arial Unicode MS" w:hAnsi="Times New Roman" w:cs="Times New Roman"/>
          <w:color w:val="000000" w:themeColor="text1"/>
          <w:sz w:val="24"/>
          <w:szCs w:val="24"/>
        </w:rPr>
        <w:lastRenderedPageBreak/>
        <w:t>legais e regulamentares infringidos, o prazo para interposição de recurso ou pagamento da multa.</w:t>
      </w:r>
    </w:p>
    <w:p w:rsidR="007E3D08" w:rsidRPr="00AD448D" w:rsidRDefault="00000000" w:rsidP="00E755EC">
      <w:pPr>
        <w:pStyle w:val="Corpodetexto"/>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111.</w:t>
      </w:r>
      <w:r w:rsidRPr="008B6418">
        <w:rPr>
          <w:rFonts w:ascii="Times New Roman" w:eastAsia="Arial Unicode MS" w:hAnsi="Times New Roman" w:cs="Times New Roman"/>
          <w:color w:val="000000" w:themeColor="text1"/>
          <w:sz w:val="24"/>
          <w:szCs w:val="24"/>
        </w:rPr>
        <w:t xml:space="preserve"> Os agentes de fiscalização ficam responsáveis pelas declarações que fizerem nos autos de infração, sendo passíveis de punição por falta grave, em caso de falsidade ou omissão dolosa.</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SEÇÃO III</w:t>
      </w:r>
    </w:p>
    <w:p w:rsidR="007E3D08" w:rsidRPr="008B6418" w:rsidRDefault="00000000" w:rsidP="007E3D08">
      <w:pPr>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DAS PENALIDADES</w:t>
      </w:r>
    </w:p>
    <w:p w:rsidR="007E3D08" w:rsidRPr="008B6418" w:rsidRDefault="007E3D08" w:rsidP="007E3D08">
      <w:pPr>
        <w:jc w:val="center"/>
        <w:rPr>
          <w:rFonts w:ascii="Times New Roman" w:eastAsia="Arial Unicode MS" w:hAnsi="Times New Roman" w:cs="Times New Roman"/>
          <w:b/>
          <w:bCs/>
          <w:color w:val="000000" w:themeColor="text1"/>
          <w:sz w:val="24"/>
          <w:szCs w:val="24"/>
        </w:rPr>
      </w:pP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w:t>
      </w:r>
      <w:r w:rsidRPr="00AD448D">
        <w:rPr>
          <w:rFonts w:ascii="Times New Roman" w:eastAsia="Arial Unicode MS" w:hAnsi="Times New Roman" w:cs="Times New Roman"/>
          <w:b/>
          <w:bCs/>
          <w:color w:val="000000" w:themeColor="text1"/>
          <w:sz w:val="24"/>
          <w:szCs w:val="24"/>
        </w:rPr>
        <w:t>12.</w:t>
      </w:r>
      <w:r w:rsidRPr="008B6418">
        <w:rPr>
          <w:rFonts w:ascii="Times New Roman" w:eastAsia="Arial Unicode MS" w:hAnsi="Times New Roman" w:cs="Times New Roman"/>
          <w:color w:val="000000" w:themeColor="text1"/>
          <w:sz w:val="24"/>
          <w:szCs w:val="24"/>
        </w:rPr>
        <w:t xml:space="preserve"> A pena de multa consiste no pagamento de valores correspondentes a no mínimo R$ 400,00 (quatrocentos reais) e no máximo R$ 50.000.000,00 (cinquenta milhões reais).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A atualização monetária dos valores obedecerá a Lei Complementar nº 31, de 2000, realizada com base na variação do Índice de Preços ao Consumidor Amplo - IPCA, medido pela Fundação Instituto Brasileiro de Geografia e Estatística - IBGE.</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Em caso de extinção do IPCA, o Município adorará outro índice econômico que vier a ser determinado pelo Governo Federal, Estadual ou valores monetários correspondentes.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3º O Poder Público Municipal definirá parâmetros para gradação dos valores das multas, de acordo com a gravidade da infração cometida em regulamento próprio, em até 180 dias corridos contados da data da promulgação desta Lei.</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113.</w:t>
      </w:r>
      <w:r w:rsidRPr="008B6418">
        <w:rPr>
          <w:rFonts w:ascii="Times New Roman" w:eastAsia="Arial Unicode MS" w:hAnsi="Times New Roman" w:cs="Times New Roman"/>
          <w:color w:val="000000" w:themeColor="text1"/>
          <w:sz w:val="24"/>
          <w:szCs w:val="24"/>
        </w:rPr>
        <w:t xml:space="preserve"> O valor pecuniário atribuído às multas estará sujeito a atualização monetária desde a lavratura do auto de infração até o seu efetivo pagamento, conforme previsto em Lei.</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A correção dos valores das multas, no caso de inadimplemento, se dará com base nos índices estabelecidos pelo município.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114.</w:t>
      </w:r>
      <w:r w:rsidRPr="008B6418">
        <w:rPr>
          <w:rFonts w:ascii="Times New Roman" w:eastAsia="Arial Unicode MS" w:hAnsi="Times New Roman" w:cs="Times New Roman"/>
          <w:color w:val="000000" w:themeColor="text1"/>
          <w:sz w:val="24"/>
          <w:szCs w:val="24"/>
        </w:rPr>
        <w:t xml:space="preserve"> O não pagamento da multa dentro dos prazos fixados implicará na inscrição do débito em dívida ativa.</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115.</w:t>
      </w:r>
      <w:r w:rsidRPr="008B6418">
        <w:rPr>
          <w:rFonts w:ascii="Times New Roman" w:eastAsia="Arial Unicode MS" w:hAnsi="Times New Roman" w:cs="Times New Roman"/>
          <w:color w:val="000000" w:themeColor="text1"/>
          <w:sz w:val="24"/>
          <w:szCs w:val="24"/>
        </w:rPr>
        <w:t xml:space="preserve"> A fixação do valor da multa e a imposição das demais modalidades de sanção administrativa será motivada de forma explícita, clara e congruente, sendo condições de validade das decisões administrativas a análise das seguintes circunstâncias:</w:t>
      </w:r>
    </w:p>
    <w:p w:rsidR="007E3D08" w:rsidRPr="008B6418" w:rsidRDefault="00000000">
      <w:pPr>
        <w:pStyle w:val="PargrafodaLista"/>
        <w:numPr>
          <w:ilvl w:val="0"/>
          <w:numId w:val="3"/>
        </w:numPr>
        <w:tabs>
          <w:tab w:val="left" w:pos="283"/>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gravidade</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fato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tendo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em</w:t>
      </w:r>
      <w:proofErr w:type="spellEnd"/>
      <w:r w:rsidRPr="008B6418">
        <w:rPr>
          <w:rFonts w:ascii="Times New Roman" w:eastAsia="Arial Unicode MS" w:hAnsi="Times New Roman" w:cs="Times New Roman"/>
          <w:color w:val="000000" w:themeColor="text1"/>
          <w:sz w:val="24"/>
          <w:szCs w:val="24"/>
        </w:rPr>
        <w:t xml:space="preserve"> vista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motivos</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infração</w:t>
      </w:r>
      <w:proofErr w:type="spellEnd"/>
      <w:r w:rsidRPr="008B6418">
        <w:rPr>
          <w:rFonts w:ascii="Times New Roman" w:eastAsia="Arial Unicode MS" w:hAnsi="Times New Roman" w:cs="Times New Roman"/>
          <w:color w:val="000000" w:themeColor="text1"/>
          <w:sz w:val="24"/>
          <w:szCs w:val="24"/>
        </w:rPr>
        <w:t xml:space="preserve"> e </w:t>
      </w:r>
      <w:proofErr w:type="spellStart"/>
      <w:r w:rsidRPr="008B6418">
        <w:rPr>
          <w:rFonts w:ascii="Times New Roman" w:eastAsia="Arial Unicode MS" w:hAnsi="Times New Roman" w:cs="Times New Roman"/>
          <w:color w:val="000000" w:themeColor="text1"/>
          <w:sz w:val="24"/>
          <w:szCs w:val="24"/>
        </w:rPr>
        <w:t>suas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consequências</w:t>
      </w:r>
      <w:proofErr w:type="spellEnd"/>
      <w:r w:rsidRPr="008B6418">
        <w:rPr>
          <w:rFonts w:ascii="Times New Roman" w:eastAsia="Arial Unicode MS" w:hAnsi="Times New Roman" w:cs="Times New Roman"/>
          <w:color w:val="000000" w:themeColor="text1"/>
          <w:sz w:val="24"/>
          <w:szCs w:val="24"/>
        </w:rPr>
        <w:t xml:space="preserve"> para a </w:t>
      </w:r>
      <w:proofErr w:type="spellStart"/>
      <w:r w:rsidRPr="008B6418">
        <w:rPr>
          <w:rFonts w:ascii="Times New Roman" w:eastAsia="Arial Unicode MS" w:hAnsi="Times New Roman" w:cs="Times New Roman"/>
          <w:color w:val="000000" w:themeColor="text1"/>
          <w:sz w:val="24"/>
          <w:szCs w:val="24"/>
        </w:rPr>
        <w:t>saúde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pública</w:t>
      </w:r>
      <w:proofErr w:type="spellEnd"/>
      <w:r w:rsidRPr="008B6418">
        <w:rPr>
          <w:rFonts w:ascii="Times New Roman" w:eastAsia="Arial Unicode MS" w:hAnsi="Times New Roman" w:cs="Times New Roman"/>
          <w:color w:val="000000" w:themeColor="text1"/>
          <w:spacing w:val="-3"/>
          <w:sz w:val="24"/>
          <w:szCs w:val="24"/>
        </w:rPr>
        <w:t xml:space="preserve"> </w:t>
      </w:r>
      <w:r w:rsidRPr="008B6418">
        <w:rPr>
          <w:rFonts w:ascii="Times New Roman" w:eastAsia="Arial Unicode MS" w:hAnsi="Times New Roman" w:cs="Times New Roman"/>
          <w:color w:val="000000" w:themeColor="text1"/>
          <w:sz w:val="24"/>
          <w:szCs w:val="24"/>
        </w:rPr>
        <w:t xml:space="preserve">e para o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ambiente</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pPr>
        <w:pStyle w:val="PargrafodaLista"/>
        <w:numPr>
          <w:ilvl w:val="0"/>
          <w:numId w:val="3"/>
        </w:numPr>
        <w:tabs>
          <w:tab w:val="left" w:pos="344"/>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antecedentes</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agente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infrator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quanto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cumprimento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legislação</w:t>
      </w:r>
      <w:proofErr w:type="spellEnd"/>
      <w:r w:rsidRPr="008B6418">
        <w:rPr>
          <w:rFonts w:ascii="Times New Roman" w:eastAsia="Arial Unicode MS" w:hAnsi="Times New Roman" w:cs="Times New Roman"/>
          <w:color w:val="000000" w:themeColor="text1"/>
          <w:spacing w:val="-19"/>
          <w:sz w:val="24"/>
          <w:szCs w:val="24"/>
        </w:rPr>
        <w:t xml:space="preserve"> </w:t>
      </w:r>
      <w:proofErr w:type="spellStart"/>
      <w:r w:rsidRPr="008B6418">
        <w:rPr>
          <w:rFonts w:ascii="Times New Roman" w:eastAsia="Arial Unicode MS" w:hAnsi="Times New Roman" w:cs="Times New Roman"/>
          <w:color w:val="000000" w:themeColor="text1"/>
          <w:sz w:val="24"/>
          <w:szCs w:val="24"/>
        </w:rPr>
        <w:t>ambiental</w:t>
      </w:r>
      <w:proofErr w:type="spellEnd"/>
      <w:r w:rsidRPr="008B6418">
        <w:rPr>
          <w:rFonts w:ascii="Times New Roman" w:eastAsia="Arial Unicode MS" w:hAnsi="Times New Roman" w:cs="Times New Roman"/>
          <w:color w:val="000000" w:themeColor="text1"/>
          <w:sz w:val="24"/>
          <w:szCs w:val="24"/>
        </w:rPr>
        <w:t xml:space="preserve">; </w:t>
      </w:r>
    </w:p>
    <w:p w:rsidR="007E3D08" w:rsidRPr="008B6418" w:rsidRDefault="00000000">
      <w:pPr>
        <w:pStyle w:val="PargrafodaLista"/>
        <w:numPr>
          <w:ilvl w:val="0"/>
          <w:numId w:val="3"/>
        </w:numPr>
        <w:tabs>
          <w:tab w:val="left" w:pos="344"/>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capacidade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econômica</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agente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infrator</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xml:space="preserve">IV - Se o dano é temporário ou permanente, recuperável ou irrecuperável; </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 - O porte do empreendimento ou atividade;</w:t>
      </w:r>
    </w:p>
    <w:p w:rsidR="007E3D08" w:rsidRPr="008B6418" w:rsidRDefault="00000000" w:rsidP="007E3D08">
      <w:pPr>
        <w:pStyle w:val="Corpodetexto"/>
        <w:spacing w:before="93"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VI - A culpabilidade do agente infrator.</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A critério do município as multas poderão ter a sua exigibilidade suspensa, mediante Termo de Compromisso perante a autoridade competente, no qual o infrator assume o compromisso de corrigir e interromper a degradação ambiental.</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r w:rsidRPr="00AD448D">
        <w:rPr>
          <w:rFonts w:ascii="Times New Roman" w:eastAsia="Arial Unicode MS" w:hAnsi="Times New Roman" w:cs="Times New Roman"/>
          <w:color w:val="000000" w:themeColor="text1"/>
          <w:sz w:val="24"/>
          <w:szCs w:val="24"/>
        </w:rPr>
        <w:t>2</w:t>
      </w:r>
      <w:r w:rsidRPr="008B6418">
        <w:rPr>
          <w:rFonts w:ascii="Times New Roman" w:eastAsia="Arial Unicode MS" w:hAnsi="Times New Roman" w:cs="Times New Roman"/>
          <w:color w:val="000000" w:themeColor="text1"/>
          <w:sz w:val="24"/>
          <w:szCs w:val="24"/>
        </w:rPr>
        <w:t>º A critério do município, as penalidades pecuniárias poderão ser transformadas em obrigação de executar medidas de interesse para a proteção ambiental.</w:t>
      </w: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r w:rsidRPr="00AD448D">
        <w:rPr>
          <w:rFonts w:ascii="Times New Roman" w:eastAsia="Arial Unicode MS" w:hAnsi="Times New Roman" w:cs="Times New Roman"/>
          <w:color w:val="000000" w:themeColor="text1"/>
          <w:sz w:val="24"/>
          <w:szCs w:val="24"/>
        </w:rPr>
        <w:t>3</w:t>
      </w:r>
      <w:r w:rsidRPr="008B6418">
        <w:rPr>
          <w:rFonts w:ascii="Times New Roman" w:eastAsia="Arial Unicode MS" w:hAnsi="Times New Roman" w:cs="Times New Roman"/>
          <w:color w:val="000000" w:themeColor="text1"/>
          <w:sz w:val="24"/>
          <w:szCs w:val="24"/>
        </w:rPr>
        <w:t>º Independentemente do valor da multa aplicada, o autuado fica obrigado a reparar integralmente o dano que tenha causado.</w:t>
      </w: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116.</w:t>
      </w:r>
      <w:r w:rsidRPr="008B6418">
        <w:rPr>
          <w:rFonts w:ascii="Times New Roman" w:eastAsia="Arial Unicode MS" w:hAnsi="Times New Roman" w:cs="Times New Roman"/>
          <w:color w:val="000000" w:themeColor="text1"/>
          <w:sz w:val="24"/>
          <w:szCs w:val="24"/>
        </w:rPr>
        <w:t xml:space="preserve"> Serão revertidos ao Fundo Municipal do Meio Ambiente, os valores arrecadados com o pagamento de multas aplicadas.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117.</w:t>
      </w:r>
      <w:r w:rsidRPr="008B6418">
        <w:rPr>
          <w:rFonts w:ascii="Times New Roman" w:eastAsia="Arial Unicode MS" w:hAnsi="Times New Roman" w:cs="Times New Roman"/>
          <w:color w:val="000000" w:themeColor="text1"/>
          <w:sz w:val="24"/>
          <w:szCs w:val="24"/>
        </w:rPr>
        <w:t xml:space="preserve"> O embargo de obra ou atividade restringe-se aos locais onde efetivamente caracterizou-se a infração ambiental, não alcançando as demais atividades realizadas em áreas não embargadas da propriedade ou posse ou não correlacionadas com a infração.</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118.</w:t>
      </w:r>
      <w:r w:rsidRPr="008B6418">
        <w:rPr>
          <w:rFonts w:ascii="Times New Roman" w:eastAsia="Arial Unicode MS" w:hAnsi="Times New Roman" w:cs="Times New Roman"/>
          <w:color w:val="000000" w:themeColor="text1"/>
          <w:sz w:val="24"/>
          <w:szCs w:val="24"/>
        </w:rPr>
        <w:t xml:space="preserve"> Em razão da natureza de sanção e de medida administrativa acauteladora, a cessação da suspensão e o levantamento do embargo dependerá de decisão ou da autoridade julgadora, ou da autoridade que lavrou o auto de infração e o termo de suspensão ou de embargo, após a apresentação, por parte do autuado, de documentação que evidencie a regularização da obra ou atividade.</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119.</w:t>
      </w:r>
      <w:r w:rsidRPr="008B6418">
        <w:rPr>
          <w:rFonts w:ascii="Times New Roman" w:eastAsia="Arial Unicode MS" w:hAnsi="Times New Roman" w:cs="Times New Roman"/>
          <w:color w:val="000000" w:themeColor="text1"/>
          <w:sz w:val="24"/>
          <w:szCs w:val="24"/>
        </w:rPr>
        <w:t xml:space="preserve"> O descumprimento total ou parcial de embargo, sem prejuízo do disposto no § 2º do artigo 131, ensejará a aplicação cumulativa das seguintes sanções:</w:t>
      </w:r>
    </w:p>
    <w:p w:rsidR="007E3D08" w:rsidRPr="008B6418" w:rsidRDefault="00000000" w:rsidP="007E3D08">
      <w:pPr>
        <w:pStyle w:val="PargrafodaLista"/>
        <w:numPr>
          <w:ilvl w:val="0"/>
          <w:numId w:val="2"/>
        </w:numPr>
        <w:tabs>
          <w:tab w:val="left" w:pos="296"/>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Suspensão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atividade</w:t>
      </w:r>
      <w:proofErr w:type="spellEnd"/>
      <w:r w:rsidRPr="008B6418">
        <w:rPr>
          <w:rFonts w:ascii="Times New Roman" w:eastAsia="Arial Unicode MS" w:hAnsi="Times New Roman" w:cs="Times New Roman"/>
          <w:color w:val="000000" w:themeColor="text1"/>
          <w:sz w:val="24"/>
          <w:szCs w:val="24"/>
        </w:rPr>
        <w:t xml:space="preserve"> que </w:t>
      </w:r>
      <w:proofErr w:type="spellStart"/>
      <w:r w:rsidRPr="008B6418">
        <w:rPr>
          <w:rFonts w:ascii="Times New Roman" w:eastAsia="Arial Unicode MS" w:hAnsi="Times New Roman" w:cs="Times New Roman"/>
          <w:color w:val="000000" w:themeColor="text1"/>
          <w:sz w:val="24"/>
          <w:szCs w:val="24"/>
        </w:rPr>
        <w:t>originou</w:t>
      </w:r>
      <w:proofErr w:type="spellEnd"/>
      <w:r w:rsidRPr="008B6418">
        <w:rPr>
          <w:rFonts w:ascii="Times New Roman" w:eastAsia="Arial Unicode MS" w:hAnsi="Times New Roman" w:cs="Times New Roman"/>
          <w:color w:val="000000" w:themeColor="text1"/>
          <w:sz w:val="24"/>
          <w:szCs w:val="24"/>
        </w:rPr>
        <w:t xml:space="preserve"> a </w:t>
      </w:r>
      <w:proofErr w:type="spellStart"/>
      <w:r w:rsidRPr="008B6418">
        <w:rPr>
          <w:rFonts w:ascii="Times New Roman" w:eastAsia="Arial Unicode MS" w:hAnsi="Times New Roman" w:cs="Times New Roman"/>
          <w:color w:val="000000" w:themeColor="text1"/>
          <w:sz w:val="24"/>
          <w:szCs w:val="24"/>
        </w:rPr>
        <w:t>infração</w:t>
      </w:r>
      <w:proofErr w:type="spellEnd"/>
      <w:r w:rsidRPr="008B6418">
        <w:rPr>
          <w:rFonts w:ascii="Times New Roman" w:eastAsia="Arial Unicode MS" w:hAnsi="Times New Roman" w:cs="Times New Roman"/>
          <w:color w:val="000000" w:themeColor="text1"/>
          <w:sz w:val="24"/>
          <w:szCs w:val="24"/>
        </w:rPr>
        <w:t xml:space="preserve"> e da </w:t>
      </w:r>
      <w:proofErr w:type="spellStart"/>
      <w:r w:rsidRPr="008B6418">
        <w:rPr>
          <w:rFonts w:ascii="Times New Roman" w:eastAsia="Arial Unicode MS" w:hAnsi="Times New Roman" w:cs="Times New Roman"/>
          <w:color w:val="000000" w:themeColor="text1"/>
          <w:sz w:val="24"/>
          <w:szCs w:val="24"/>
        </w:rPr>
        <w:t>venda</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produtos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subprodutos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criados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produzidos</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na</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área</w:t>
      </w:r>
      <w:proofErr w:type="spellEnd"/>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local</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objeto</w:t>
      </w:r>
      <w:proofErr w:type="spellEnd"/>
      <w:r w:rsidRPr="008B6418">
        <w:rPr>
          <w:rFonts w:ascii="Times New Roman" w:eastAsia="Arial Unicode MS" w:hAnsi="Times New Roman" w:cs="Times New Roman"/>
          <w:color w:val="000000" w:themeColor="text1"/>
          <w:spacing w:val="15"/>
          <w:sz w:val="24"/>
          <w:szCs w:val="24"/>
        </w:rPr>
        <w:t xml:space="preserve"> </w:t>
      </w:r>
      <w:r w:rsidRPr="008B6418">
        <w:rPr>
          <w:rFonts w:ascii="Times New Roman" w:eastAsia="Arial Unicode MS" w:hAnsi="Times New Roman" w:cs="Times New Roman"/>
          <w:color w:val="000000" w:themeColor="text1"/>
          <w:sz w:val="24"/>
          <w:szCs w:val="24"/>
        </w:rPr>
        <w:t>do</w:t>
      </w:r>
      <w:r w:rsidRPr="008B6418">
        <w:rPr>
          <w:rFonts w:ascii="Times New Roman" w:eastAsia="Arial Unicode MS" w:hAnsi="Times New Roman" w:cs="Times New Roman"/>
          <w:color w:val="000000" w:themeColor="text1"/>
          <w:spacing w:val="14"/>
          <w:sz w:val="24"/>
          <w:szCs w:val="24"/>
        </w:rPr>
        <w:t xml:space="preserve"> </w:t>
      </w:r>
      <w:r w:rsidRPr="008B6418">
        <w:rPr>
          <w:rFonts w:ascii="Times New Roman" w:eastAsia="Arial Unicode MS" w:hAnsi="Times New Roman" w:cs="Times New Roman"/>
          <w:color w:val="000000" w:themeColor="text1"/>
          <w:sz w:val="24"/>
          <w:szCs w:val="24"/>
        </w:rPr>
        <w:t>embargo</w:t>
      </w:r>
      <w:r w:rsidRPr="008B6418">
        <w:rPr>
          <w:rFonts w:ascii="Times New Roman" w:eastAsia="Arial Unicode MS" w:hAnsi="Times New Roman" w:cs="Times New Roman"/>
          <w:color w:val="000000" w:themeColor="text1"/>
          <w:spacing w:val="14"/>
          <w:sz w:val="24"/>
          <w:szCs w:val="24"/>
        </w:rPr>
        <w:t xml:space="preserve"> </w:t>
      </w:r>
      <w:proofErr w:type="spellStart"/>
      <w:r w:rsidRPr="008B6418">
        <w:rPr>
          <w:rFonts w:ascii="Times New Roman" w:eastAsia="Arial Unicode MS" w:hAnsi="Times New Roman" w:cs="Times New Roman"/>
          <w:color w:val="000000" w:themeColor="text1"/>
          <w:sz w:val="24"/>
          <w:szCs w:val="24"/>
        </w:rPr>
        <w:t>infringido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PargrafodaLista"/>
        <w:numPr>
          <w:ilvl w:val="0"/>
          <w:numId w:val="2"/>
        </w:numPr>
        <w:tabs>
          <w:tab w:val="left" w:pos="350"/>
        </w:tabs>
        <w:spacing w:after="140" w:line="360" w:lineRule="auto"/>
        <w:ind w:left="0" w:right="-7"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Cancelamento</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registros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licenças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autorizações</w:t>
      </w:r>
      <w:proofErr w:type="spellEnd"/>
      <w:r w:rsidRPr="008B6418">
        <w:rPr>
          <w:rFonts w:ascii="Times New Roman" w:eastAsia="Arial Unicode MS" w:hAnsi="Times New Roman" w:cs="Times New Roman"/>
          <w:color w:val="000000" w:themeColor="text1"/>
          <w:sz w:val="24"/>
          <w:szCs w:val="24"/>
        </w:rPr>
        <w:t xml:space="preserve"> de </w:t>
      </w:r>
      <w:proofErr w:type="spellStart"/>
      <w:r w:rsidRPr="008B6418">
        <w:rPr>
          <w:rFonts w:ascii="Times New Roman" w:eastAsia="Arial Unicode MS" w:hAnsi="Times New Roman" w:cs="Times New Roman"/>
          <w:color w:val="000000" w:themeColor="text1"/>
          <w:sz w:val="24"/>
          <w:szCs w:val="24"/>
        </w:rPr>
        <w:t>funcionamento</w:t>
      </w:r>
      <w:proofErr w:type="spellEnd"/>
      <w:r w:rsidRPr="008B6418">
        <w:rPr>
          <w:rFonts w:ascii="Times New Roman" w:eastAsia="Arial Unicode MS" w:hAnsi="Times New Roman" w:cs="Times New Roman"/>
          <w:color w:val="000000" w:themeColor="text1"/>
          <w:sz w:val="24"/>
          <w:szCs w:val="24"/>
        </w:rPr>
        <w:t xml:space="preserve"> da </w:t>
      </w:r>
      <w:proofErr w:type="spellStart"/>
      <w:r w:rsidRPr="008B6418">
        <w:rPr>
          <w:rFonts w:ascii="Times New Roman" w:eastAsia="Arial Unicode MS" w:hAnsi="Times New Roman" w:cs="Times New Roman"/>
          <w:color w:val="000000" w:themeColor="text1"/>
          <w:sz w:val="24"/>
          <w:szCs w:val="24"/>
        </w:rPr>
        <w:t>atividade</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econômica</w:t>
      </w:r>
      <w:proofErr w:type="spellEnd"/>
      <w:r w:rsidRPr="008B6418">
        <w:rPr>
          <w:rFonts w:ascii="Times New Roman" w:eastAsia="Arial Unicode MS" w:hAnsi="Times New Roman" w:cs="Times New Roman"/>
          <w:color w:val="000000" w:themeColor="text1"/>
          <w:sz w:val="24"/>
          <w:szCs w:val="24"/>
        </w:rPr>
        <w:t xml:space="preserve"> junto </w:t>
      </w:r>
      <w:proofErr w:type="spellStart"/>
      <w:r w:rsidRPr="008B6418">
        <w:rPr>
          <w:rFonts w:ascii="Times New Roman" w:eastAsia="Arial Unicode MS" w:hAnsi="Times New Roman" w:cs="Times New Roman"/>
          <w:color w:val="000000" w:themeColor="text1"/>
          <w:sz w:val="24"/>
          <w:szCs w:val="24"/>
        </w:rPr>
        <w:t>aos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órgãos</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ambientais</w:t>
      </w:r>
      <w:proofErr w:type="spellEnd"/>
      <w:r w:rsidRPr="008B6418">
        <w:rPr>
          <w:rFonts w:ascii="Times New Roman" w:eastAsia="Arial Unicode MS" w:hAnsi="Times New Roman" w:cs="Times New Roman"/>
          <w:color w:val="000000" w:themeColor="text1"/>
          <w:sz w:val="24"/>
          <w:szCs w:val="24"/>
        </w:rPr>
        <w:t xml:space="preserve"> e de</w:t>
      </w:r>
      <w:r w:rsidRPr="008B6418">
        <w:rPr>
          <w:rFonts w:ascii="Times New Roman" w:eastAsia="Arial Unicode MS" w:hAnsi="Times New Roman" w:cs="Times New Roman"/>
          <w:color w:val="000000" w:themeColor="text1"/>
          <w:spacing w:val="26"/>
          <w:sz w:val="24"/>
          <w:szCs w:val="24"/>
        </w:rPr>
        <w:t xml:space="preserve"> </w:t>
      </w:r>
      <w:proofErr w:type="spellStart"/>
      <w:r w:rsidRPr="008B6418">
        <w:rPr>
          <w:rFonts w:ascii="Times New Roman" w:eastAsia="Arial Unicode MS" w:hAnsi="Times New Roman" w:cs="Times New Roman"/>
          <w:color w:val="000000" w:themeColor="text1"/>
          <w:sz w:val="24"/>
          <w:szCs w:val="24"/>
        </w:rPr>
        <w:t>fiscalização</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120.</w:t>
      </w:r>
      <w:r w:rsidRPr="008B6418">
        <w:rPr>
          <w:rFonts w:ascii="Times New Roman" w:eastAsia="Arial Unicode MS" w:hAnsi="Times New Roman" w:cs="Times New Roman"/>
          <w:color w:val="000000" w:themeColor="text1"/>
          <w:sz w:val="24"/>
          <w:szCs w:val="24"/>
        </w:rPr>
        <w:t xml:space="preserve"> As sanções serão aplicadas sem prejuízo das que, por força da Lei, possam também ser impostas por autoridades federais ou estaduais.</w:t>
      </w:r>
    </w:p>
    <w:p w:rsidR="007E3D08" w:rsidRPr="008B6418" w:rsidRDefault="007E3D08" w:rsidP="007E3D08">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III</w:t>
      </w:r>
    </w:p>
    <w:p w:rsidR="007E3D08" w:rsidRPr="008B6418" w:rsidRDefault="00000000" w:rsidP="007E3D08">
      <w:pPr>
        <w:pStyle w:val="Corpodetexto"/>
        <w:spacing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DO CONTRADITÓRIO E AMPLA DEFESA</w:t>
      </w:r>
    </w:p>
    <w:p w:rsidR="007E3D08" w:rsidRPr="008B6418" w:rsidRDefault="007E3D08" w:rsidP="007E3D08">
      <w:pPr>
        <w:pStyle w:val="Corpodetexto"/>
        <w:spacing w:after="0" w:line="276" w:lineRule="auto"/>
        <w:jc w:val="center"/>
        <w:rPr>
          <w:rFonts w:ascii="Times New Roman" w:eastAsia="Arial Unicode MS" w:hAnsi="Times New Roman" w:cs="Times New Roman"/>
          <w:color w:val="000000" w:themeColor="text1"/>
          <w:sz w:val="24"/>
          <w:szCs w:val="24"/>
        </w:rPr>
      </w:pP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121.</w:t>
      </w:r>
      <w:r w:rsidRPr="008B6418">
        <w:rPr>
          <w:rFonts w:ascii="Times New Roman" w:eastAsia="Arial Unicode MS" w:hAnsi="Times New Roman" w:cs="Times New Roman"/>
          <w:color w:val="000000" w:themeColor="text1"/>
          <w:sz w:val="24"/>
          <w:szCs w:val="24"/>
        </w:rPr>
        <w:t xml:space="preserve"> A defesa, as alegações finais e os recursos para a segunda instância deverão ser protocolados em qualquer repartição municipal dedicada a essa atividade, seja no protocolo geral da Prefeitura Municipal ou em departamento específico, que encaminharão as petições e seus respectivos documentos à unidade competente.</w:t>
      </w:r>
    </w:p>
    <w:p w:rsidR="007E3D08" w:rsidRPr="008B6418" w:rsidRDefault="00000000" w:rsidP="007E3D08">
      <w:pPr>
        <w:pStyle w:val="Corpodetexto"/>
        <w:spacing w:before="1"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122.</w:t>
      </w:r>
      <w:r w:rsidRPr="008B6418">
        <w:rPr>
          <w:rFonts w:ascii="Times New Roman" w:eastAsia="Arial Unicode MS" w:hAnsi="Times New Roman" w:cs="Times New Roman"/>
          <w:color w:val="000000" w:themeColor="text1"/>
          <w:sz w:val="24"/>
          <w:szCs w:val="24"/>
        </w:rPr>
        <w:t xml:space="preserve"> A defesa será formulada por escrito, pelo autuado ou por meio de seu procurador devidamente constituído e, deverá conter a qualificação do autuado e, ainda, indicar os fatos, as provas e os fundamentos jurídicos que entender pertinentes.</w:t>
      </w:r>
    </w:p>
    <w:p w:rsidR="007E3D08" w:rsidRPr="008B6418" w:rsidRDefault="00000000" w:rsidP="007E3D08">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123.</w:t>
      </w:r>
      <w:r w:rsidRPr="008B6418">
        <w:rPr>
          <w:rFonts w:ascii="Times New Roman" w:eastAsia="Arial Unicode MS" w:hAnsi="Times New Roman" w:cs="Times New Roman"/>
          <w:color w:val="000000" w:themeColor="text1"/>
          <w:sz w:val="24"/>
          <w:szCs w:val="24"/>
        </w:rPr>
        <w:t xml:space="preserve"> O autuado ou seu procurador poderá no prazo de 20 (vinte) dias úteis contados da data da ciência da autuação, oferecer defesa em primeira instância e realizar a juntada das provas e laudos técnicos que julgar necessários;</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O município regulamentará os recursos em primeira e segunda instância, sem prejuízo de que as penalidades previstas nessa lei tenham efeitos imediatos, e sem prejuízo do acesso do autuado ao poder judiciário, independentemente do esgotamento da via administrativa.</w:t>
      </w:r>
    </w:p>
    <w:p w:rsidR="007E3D08" w:rsidRPr="008B6418" w:rsidRDefault="007E3D08" w:rsidP="007E3D08">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CAPÍTULO IV</w:t>
      </w:r>
    </w:p>
    <w:p w:rsidR="007E3D08" w:rsidRPr="008B6418" w:rsidRDefault="00000000" w:rsidP="007E3D08">
      <w:pPr>
        <w:pStyle w:val="Corpodetexto"/>
        <w:spacing w:after="0" w:line="276" w:lineRule="auto"/>
        <w:jc w:val="center"/>
        <w:rPr>
          <w:rFonts w:ascii="Times New Roman" w:eastAsia="Arial Unicode MS" w:hAnsi="Times New Roman" w:cs="Times New Roman"/>
          <w:b/>
          <w:bCs/>
          <w:color w:val="000000" w:themeColor="text1"/>
          <w:sz w:val="24"/>
          <w:szCs w:val="24"/>
        </w:rPr>
      </w:pPr>
      <w:r w:rsidRPr="008B6418">
        <w:rPr>
          <w:rFonts w:ascii="Times New Roman" w:eastAsia="Arial Unicode MS" w:hAnsi="Times New Roman" w:cs="Times New Roman"/>
          <w:b/>
          <w:bCs/>
          <w:color w:val="000000" w:themeColor="text1"/>
          <w:sz w:val="24"/>
          <w:szCs w:val="24"/>
        </w:rPr>
        <w:t>DAS COMUNICAÇÕES E REGISTROS DAS SANÇÕES E MEDIDAS ACAUTELADORAS ADMINISTRATIVAS NOS BANCOS DE DADOS MUNICIPAIS</w:t>
      </w:r>
    </w:p>
    <w:p w:rsidR="007E3D08" w:rsidRPr="008B6418" w:rsidRDefault="007E3D08" w:rsidP="007E3D08">
      <w:pPr>
        <w:pStyle w:val="Corpodetexto"/>
        <w:spacing w:after="0" w:line="240" w:lineRule="auto"/>
        <w:jc w:val="center"/>
        <w:rPr>
          <w:rFonts w:ascii="Times New Roman" w:eastAsia="Arial Unicode MS" w:hAnsi="Times New Roman" w:cs="Times New Roman"/>
          <w:color w:val="000000" w:themeColor="text1"/>
          <w:sz w:val="24"/>
          <w:szCs w:val="24"/>
        </w:rPr>
      </w:pPr>
    </w:p>
    <w:p w:rsidR="007E3D08" w:rsidRPr="008B6418" w:rsidRDefault="00000000" w:rsidP="00A3081A">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124.</w:t>
      </w:r>
      <w:r w:rsidRPr="008B6418">
        <w:rPr>
          <w:rFonts w:ascii="Times New Roman" w:eastAsia="Arial Unicode MS" w:hAnsi="Times New Roman" w:cs="Times New Roman"/>
          <w:color w:val="000000" w:themeColor="text1"/>
          <w:sz w:val="24"/>
          <w:szCs w:val="24"/>
        </w:rPr>
        <w:t xml:space="preserve"> O fiscal poderá incluir alerta ou bloqueio de natureza informativa no sistema de cadastro do lote desde que haja restrições ambientais para sua ocupação ou que possua algum procedimento fiscalizatório instaurado.</w:t>
      </w:r>
    </w:p>
    <w:p w:rsidR="007E3D08" w:rsidRPr="008B6418" w:rsidRDefault="00000000" w:rsidP="00CC28F7">
      <w:pPr>
        <w:pStyle w:val="Corpodetexto"/>
        <w:spacing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1º </w:t>
      </w:r>
      <w:r w:rsidRPr="008B6418">
        <w:rPr>
          <w:rFonts w:ascii="Times New Roman" w:eastAsia="Arial Unicode MS" w:hAnsi="Times New Roman" w:cs="Times New Roman"/>
          <w:color w:val="000000" w:themeColor="text1"/>
          <w:spacing w:val="3"/>
          <w:sz w:val="24"/>
          <w:szCs w:val="24"/>
        </w:rPr>
        <w:t xml:space="preserve">Para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3"/>
          <w:sz w:val="24"/>
          <w:szCs w:val="24"/>
        </w:rPr>
        <w:t xml:space="preserve">inclusão </w:t>
      </w:r>
      <w:r w:rsidRPr="008B6418">
        <w:rPr>
          <w:rFonts w:ascii="Times New Roman" w:eastAsia="Arial Unicode MS" w:hAnsi="Times New Roman" w:cs="Times New Roman"/>
          <w:color w:val="000000" w:themeColor="text1"/>
          <w:sz w:val="24"/>
          <w:szCs w:val="24"/>
        </w:rPr>
        <w:t xml:space="preserve">de </w:t>
      </w:r>
      <w:r w:rsidRPr="008B6418">
        <w:rPr>
          <w:rFonts w:ascii="Times New Roman" w:eastAsia="Arial Unicode MS" w:hAnsi="Times New Roman" w:cs="Times New Roman"/>
          <w:color w:val="000000" w:themeColor="text1"/>
          <w:spacing w:val="3"/>
          <w:sz w:val="24"/>
          <w:szCs w:val="24"/>
        </w:rPr>
        <w:t xml:space="preserve">restrições administrativas decorrentes </w:t>
      </w:r>
      <w:r w:rsidRPr="008B6418">
        <w:rPr>
          <w:rFonts w:ascii="Times New Roman" w:eastAsia="Arial Unicode MS" w:hAnsi="Times New Roman" w:cs="Times New Roman"/>
          <w:color w:val="000000" w:themeColor="text1"/>
          <w:sz w:val="24"/>
          <w:szCs w:val="24"/>
        </w:rPr>
        <w:t xml:space="preserve">de </w:t>
      </w:r>
      <w:r w:rsidRPr="008B6418">
        <w:rPr>
          <w:rFonts w:ascii="Times New Roman" w:eastAsia="Arial Unicode MS" w:hAnsi="Times New Roman" w:cs="Times New Roman"/>
          <w:color w:val="000000" w:themeColor="text1"/>
          <w:spacing w:val="2"/>
          <w:sz w:val="24"/>
          <w:szCs w:val="24"/>
        </w:rPr>
        <w:t xml:space="preserve">uma </w:t>
      </w:r>
      <w:r w:rsidRPr="008B6418">
        <w:rPr>
          <w:rFonts w:ascii="Times New Roman" w:eastAsia="Arial Unicode MS" w:hAnsi="Times New Roman" w:cs="Times New Roman"/>
          <w:color w:val="000000" w:themeColor="text1"/>
          <w:spacing w:val="3"/>
          <w:sz w:val="24"/>
          <w:szCs w:val="24"/>
        </w:rPr>
        <w:t xml:space="preserve">ação fiscal, deverá constar </w:t>
      </w:r>
      <w:r w:rsidRPr="008B6418">
        <w:rPr>
          <w:rFonts w:ascii="Times New Roman" w:eastAsia="Arial Unicode MS" w:hAnsi="Times New Roman" w:cs="Times New Roman"/>
          <w:color w:val="000000" w:themeColor="text1"/>
          <w:sz w:val="24"/>
          <w:szCs w:val="24"/>
        </w:rPr>
        <w:t xml:space="preserve">o </w:t>
      </w:r>
      <w:r w:rsidRPr="008B6418">
        <w:rPr>
          <w:rFonts w:ascii="Times New Roman" w:eastAsia="Arial Unicode MS" w:hAnsi="Times New Roman" w:cs="Times New Roman"/>
          <w:color w:val="000000" w:themeColor="text1"/>
          <w:spacing w:val="5"/>
          <w:sz w:val="24"/>
          <w:szCs w:val="24"/>
        </w:rPr>
        <w:t xml:space="preserve">respectivo número </w:t>
      </w:r>
      <w:r w:rsidRPr="008B6418">
        <w:rPr>
          <w:rFonts w:ascii="Times New Roman" w:eastAsia="Arial Unicode MS" w:hAnsi="Times New Roman" w:cs="Times New Roman"/>
          <w:color w:val="000000" w:themeColor="text1"/>
          <w:spacing w:val="3"/>
          <w:sz w:val="24"/>
          <w:szCs w:val="24"/>
        </w:rPr>
        <w:t xml:space="preserve">do </w:t>
      </w:r>
      <w:r w:rsidRPr="008B6418">
        <w:rPr>
          <w:rFonts w:ascii="Times New Roman" w:eastAsia="Arial Unicode MS" w:hAnsi="Times New Roman" w:cs="Times New Roman"/>
          <w:color w:val="000000" w:themeColor="text1"/>
          <w:spacing w:val="5"/>
          <w:sz w:val="24"/>
          <w:szCs w:val="24"/>
        </w:rPr>
        <w:t xml:space="preserve">processo administrativo </w:t>
      </w:r>
      <w:r w:rsidRPr="008B6418">
        <w:rPr>
          <w:rFonts w:ascii="Times New Roman" w:eastAsia="Arial Unicode MS" w:hAnsi="Times New Roman" w:cs="Times New Roman"/>
          <w:color w:val="000000" w:themeColor="text1"/>
          <w:spacing w:val="3"/>
          <w:sz w:val="24"/>
          <w:szCs w:val="24"/>
        </w:rPr>
        <w:t xml:space="preserve">em </w:t>
      </w:r>
      <w:r w:rsidRPr="008B6418">
        <w:rPr>
          <w:rFonts w:ascii="Times New Roman" w:eastAsia="Arial Unicode MS" w:hAnsi="Times New Roman" w:cs="Times New Roman"/>
          <w:color w:val="000000" w:themeColor="text1"/>
          <w:spacing w:val="4"/>
          <w:sz w:val="24"/>
          <w:szCs w:val="24"/>
        </w:rPr>
        <w:t xml:space="preserve">que </w:t>
      </w:r>
      <w:r w:rsidRPr="008B6418">
        <w:rPr>
          <w:rFonts w:ascii="Times New Roman" w:eastAsia="Arial Unicode MS" w:hAnsi="Times New Roman" w:cs="Times New Roman"/>
          <w:color w:val="000000" w:themeColor="text1"/>
          <w:spacing w:val="5"/>
          <w:sz w:val="24"/>
          <w:szCs w:val="24"/>
        </w:rPr>
        <w:t xml:space="preserve">tramita </w:t>
      </w:r>
      <w:r w:rsidRPr="008B6418">
        <w:rPr>
          <w:rFonts w:ascii="Times New Roman" w:eastAsia="Arial Unicode MS" w:hAnsi="Times New Roman" w:cs="Times New Roman"/>
          <w:color w:val="000000" w:themeColor="text1"/>
          <w:sz w:val="24"/>
          <w:szCs w:val="24"/>
        </w:rPr>
        <w:t xml:space="preserve">a </w:t>
      </w:r>
      <w:r w:rsidRPr="008B6418">
        <w:rPr>
          <w:rFonts w:ascii="Times New Roman" w:eastAsia="Arial Unicode MS" w:hAnsi="Times New Roman" w:cs="Times New Roman"/>
          <w:color w:val="000000" w:themeColor="text1"/>
          <w:spacing w:val="5"/>
          <w:sz w:val="24"/>
          <w:szCs w:val="24"/>
        </w:rPr>
        <w:t xml:space="preserve">apuração </w:t>
      </w:r>
      <w:r w:rsidRPr="008B6418">
        <w:rPr>
          <w:rFonts w:ascii="Times New Roman" w:eastAsia="Arial Unicode MS" w:hAnsi="Times New Roman" w:cs="Times New Roman"/>
          <w:color w:val="000000" w:themeColor="text1"/>
          <w:spacing w:val="4"/>
          <w:sz w:val="24"/>
          <w:szCs w:val="24"/>
        </w:rPr>
        <w:t xml:space="preserve">dos </w:t>
      </w:r>
      <w:r w:rsidRPr="008B6418">
        <w:rPr>
          <w:rFonts w:ascii="Times New Roman" w:eastAsia="Arial Unicode MS" w:hAnsi="Times New Roman" w:cs="Times New Roman"/>
          <w:color w:val="000000" w:themeColor="text1"/>
          <w:spacing w:val="5"/>
          <w:sz w:val="24"/>
          <w:szCs w:val="24"/>
        </w:rPr>
        <w:t xml:space="preserve">fatos, contendo </w:t>
      </w:r>
      <w:r w:rsidRPr="008B6418">
        <w:rPr>
          <w:rFonts w:ascii="Times New Roman" w:eastAsia="Arial Unicode MS" w:hAnsi="Times New Roman" w:cs="Times New Roman"/>
          <w:color w:val="000000" w:themeColor="text1"/>
          <w:spacing w:val="6"/>
          <w:sz w:val="24"/>
          <w:szCs w:val="24"/>
        </w:rPr>
        <w:t>as</w:t>
      </w:r>
      <w:r w:rsidRPr="008B6418">
        <w:rPr>
          <w:rFonts w:ascii="Times New Roman" w:eastAsia="Arial Unicode MS" w:hAnsi="Times New Roman" w:cs="Times New Roman"/>
          <w:color w:val="000000" w:themeColor="text1"/>
          <w:spacing w:val="73"/>
          <w:sz w:val="24"/>
          <w:szCs w:val="24"/>
        </w:rPr>
        <w:t xml:space="preserve"> </w:t>
      </w:r>
      <w:r w:rsidRPr="008B6418">
        <w:rPr>
          <w:rFonts w:ascii="Times New Roman" w:eastAsia="Arial Unicode MS" w:hAnsi="Times New Roman" w:cs="Times New Roman"/>
          <w:color w:val="000000" w:themeColor="text1"/>
          <w:spacing w:val="5"/>
          <w:sz w:val="24"/>
          <w:szCs w:val="24"/>
        </w:rPr>
        <w:t xml:space="preserve">evidências </w:t>
      </w:r>
      <w:r w:rsidRPr="008B6418">
        <w:rPr>
          <w:rFonts w:ascii="Times New Roman" w:eastAsia="Arial Unicode MS" w:hAnsi="Times New Roman" w:cs="Times New Roman"/>
          <w:color w:val="000000" w:themeColor="text1"/>
          <w:spacing w:val="3"/>
          <w:sz w:val="24"/>
          <w:szCs w:val="24"/>
        </w:rPr>
        <w:t xml:space="preserve">da </w:t>
      </w:r>
      <w:r w:rsidRPr="008B6418">
        <w:rPr>
          <w:rFonts w:ascii="Times New Roman" w:eastAsia="Arial Unicode MS" w:hAnsi="Times New Roman" w:cs="Times New Roman"/>
          <w:color w:val="000000" w:themeColor="text1"/>
          <w:spacing w:val="5"/>
          <w:sz w:val="24"/>
          <w:szCs w:val="24"/>
        </w:rPr>
        <w:t xml:space="preserve">infração ambiental, parecer técnico </w:t>
      </w:r>
      <w:r w:rsidRPr="008B6418">
        <w:rPr>
          <w:rFonts w:ascii="Times New Roman" w:eastAsia="Arial Unicode MS" w:hAnsi="Times New Roman" w:cs="Times New Roman"/>
          <w:color w:val="000000" w:themeColor="text1"/>
          <w:spacing w:val="4"/>
          <w:sz w:val="24"/>
          <w:szCs w:val="24"/>
        </w:rPr>
        <w:t xml:space="preserve">para que </w:t>
      </w:r>
      <w:r w:rsidRPr="008B6418">
        <w:rPr>
          <w:rFonts w:ascii="Times New Roman" w:eastAsia="Arial Unicode MS" w:hAnsi="Times New Roman" w:cs="Times New Roman"/>
          <w:color w:val="000000" w:themeColor="text1"/>
          <w:spacing w:val="3"/>
          <w:sz w:val="24"/>
          <w:szCs w:val="24"/>
        </w:rPr>
        <w:t xml:space="preserve">se </w:t>
      </w:r>
      <w:r w:rsidRPr="008B6418">
        <w:rPr>
          <w:rFonts w:ascii="Times New Roman" w:eastAsia="Arial Unicode MS" w:hAnsi="Times New Roman" w:cs="Times New Roman"/>
          <w:color w:val="000000" w:themeColor="text1"/>
          <w:spacing w:val="5"/>
          <w:sz w:val="24"/>
          <w:szCs w:val="24"/>
        </w:rPr>
        <w:t xml:space="preserve">justifique </w:t>
      </w:r>
      <w:r w:rsidRPr="008B6418">
        <w:rPr>
          <w:rFonts w:ascii="Times New Roman" w:eastAsia="Arial Unicode MS" w:hAnsi="Times New Roman" w:cs="Times New Roman"/>
          <w:color w:val="000000" w:themeColor="text1"/>
          <w:sz w:val="24"/>
          <w:szCs w:val="24"/>
        </w:rPr>
        <w:t xml:space="preserve">o </w:t>
      </w:r>
      <w:r w:rsidRPr="008B6418">
        <w:rPr>
          <w:rFonts w:ascii="Times New Roman" w:eastAsia="Arial Unicode MS" w:hAnsi="Times New Roman" w:cs="Times New Roman"/>
          <w:color w:val="000000" w:themeColor="text1"/>
          <w:spacing w:val="5"/>
          <w:sz w:val="24"/>
          <w:szCs w:val="24"/>
        </w:rPr>
        <w:t xml:space="preserve">bloqueio, </w:t>
      </w:r>
      <w:r w:rsidRPr="008B6418">
        <w:rPr>
          <w:rFonts w:ascii="Times New Roman" w:eastAsia="Arial Unicode MS" w:hAnsi="Times New Roman" w:cs="Times New Roman"/>
          <w:color w:val="000000" w:themeColor="text1"/>
          <w:sz w:val="24"/>
          <w:szCs w:val="24"/>
        </w:rPr>
        <w:t xml:space="preserve">e </w:t>
      </w:r>
      <w:r w:rsidRPr="008B6418">
        <w:rPr>
          <w:rFonts w:ascii="Times New Roman" w:eastAsia="Arial Unicode MS" w:hAnsi="Times New Roman" w:cs="Times New Roman"/>
          <w:color w:val="000000" w:themeColor="text1"/>
          <w:spacing w:val="6"/>
          <w:sz w:val="24"/>
          <w:szCs w:val="24"/>
        </w:rPr>
        <w:t>notificação expedida.</w:t>
      </w:r>
    </w:p>
    <w:p w:rsidR="007E3D08" w:rsidRPr="008B6418" w:rsidRDefault="00000000" w:rsidP="007E3D08">
      <w:pPr>
        <w:pStyle w:val="Corpodetexto"/>
        <w:spacing w:after="0" w:line="360" w:lineRule="auto"/>
        <w:ind w:right="-7"/>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A exclusão do bloqueio da indicação fiscal será imediata caso haja regularização dos fatos que motivaram sua inserção.</w:t>
      </w:r>
    </w:p>
    <w:p w:rsidR="007E3D08" w:rsidRPr="008B6418" w:rsidRDefault="00000000" w:rsidP="007E3D08">
      <w:pPr>
        <w:spacing w:line="276" w:lineRule="auto"/>
        <w:jc w:val="center"/>
        <w:rPr>
          <w:rFonts w:ascii="Times New Roman" w:hAnsi="Times New Roman" w:cs="Times New Roman"/>
          <w:b/>
          <w:bCs/>
          <w:color w:val="000000" w:themeColor="text1"/>
          <w:sz w:val="24"/>
          <w:szCs w:val="24"/>
        </w:rPr>
      </w:pPr>
      <w:r w:rsidRPr="008B6418">
        <w:rPr>
          <w:rFonts w:ascii="Times New Roman" w:hAnsi="Times New Roman" w:cs="Times New Roman"/>
          <w:b/>
          <w:bCs/>
          <w:color w:val="000000" w:themeColor="text1"/>
          <w:sz w:val="24"/>
          <w:szCs w:val="24"/>
        </w:rPr>
        <w:t>TÍTULO VIII</w:t>
      </w:r>
    </w:p>
    <w:p w:rsidR="007E3D08" w:rsidRPr="008B6418" w:rsidRDefault="00000000" w:rsidP="007E3D08">
      <w:pPr>
        <w:pStyle w:val="Corpodetexto"/>
        <w:spacing w:line="276" w:lineRule="auto"/>
        <w:jc w:val="center"/>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DAS DISPOSIÇÕES FINAIS</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lastRenderedPageBreak/>
        <w:t>Art. 125.</w:t>
      </w:r>
      <w:r w:rsidRPr="008B6418">
        <w:rPr>
          <w:rFonts w:ascii="Times New Roman" w:eastAsia="Arial Unicode MS" w:hAnsi="Times New Roman" w:cs="Times New Roman"/>
          <w:color w:val="000000" w:themeColor="text1"/>
          <w:sz w:val="24"/>
          <w:szCs w:val="24"/>
        </w:rPr>
        <w:t xml:space="preserve"> O Poder Executivo fica autorizado a determinar medidas de emergência, a fim de evitar episódios críticos de poluição ambiental ou impedir sua continuidade em caso de grave ou iminente risco para vidas humanas ou recursos ambientais.</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Parágrafo único.</w:t>
      </w:r>
      <w:r w:rsidRPr="008B6418">
        <w:rPr>
          <w:rFonts w:ascii="Times New Roman" w:eastAsia="Arial Unicode MS" w:hAnsi="Times New Roman" w:cs="Times New Roman"/>
          <w:color w:val="000000" w:themeColor="text1"/>
          <w:sz w:val="24"/>
          <w:szCs w:val="24"/>
        </w:rPr>
        <w:t xml:space="preserve"> Para a execução das medidas de emergência, poderá ser reduzida ou impedida, durante o período crítico, a atividade de qualquer fonte poluidora na área atingida pela ocorrência, respeitadas as competências da União e do Estado.</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126.</w:t>
      </w:r>
      <w:r w:rsidRPr="008B6418">
        <w:rPr>
          <w:rFonts w:ascii="Times New Roman" w:eastAsia="Arial Unicode MS" w:hAnsi="Times New Roman" w:cs="Times New Roman"/>
          <w:color w:val="000000" w:themeColor="text1"/>
          <w:sz w:val="24"/>
          <w:szCs w:val="24"/>
        </w:rPr>
        <w:t xml:space="preserve"> Quando a fiscalização embasar o Auto de Infração na Legislação Estadual ou Federal deverá observar as determinações e procedimentos a eles inerentes.</w:t>
      </w:r>
    </w:p>
    <w:p w:rsidR="007E3D08" w:rsidRPr="008B6418" w:rsidRDefault="00000000"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127.</w:t>
      </w:r>
      <w:r w:rsidRPr="008B6418">
        <w:rPr>
          <w:rFonts w:ascii="Times New Roman" w:eastAsia="Arial Unicode MS" w:hAnsi="Times New Roman" w:cs="Times New Roman"/>
          <w:color w:val="000000" w:themeColor="text1"/>
          <w:sz w:val="24"/>
          <w:szCs w:val="24"/>
        </w:rPr>
        <w:t xml:space="preserve"> O Município fica autorizado a tomar dos interessados compromisso de ajustamento de sua conduta às exigências legais, formalizado através de Termo de Ajustamento de Conduta - TAC, em casos de responsabilidade por danos causados ao meio ambiente, os quais terão eficácia de título executivo extrajudicial nos termos do art. 5º, §6º da Lei Federal nº 7.347, de 24 de julho 1985.</w:t>
      </w:r>
    </w:p>
    <w:p w:rsidR="007E3D08" w:rsidRPr="008B6418" w:rsidRDefault="00000000" w:rsidP="007E3D08">
      <w:pPr>
        <w:pStyle w:val="Corpodetexto"/>
        <w:spacing w:before="93"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128.</w:t>
      </w:r>
      <w:r w:rsidRPr="008B6418">
        <w:rPr>
          <w:rFonts w:ascii="Times New Roman" w:eastAsia="Arial Unicode MS" w:hAnsi="Times New Roman" w:cs="Times New Roman"/>
          <w:color w:val="000000" w:themeColor="text1"/>
          <w:sz w:val="24"/>
          <w:szCs w:val="24"/>
        </w:rPr>
        <w:t xml:space="preserve"> Os prazos previstos nesta Lei serão contados em dias corridos, excetuados os prazos já previstos nesta Lei (das infrações, autuações e penalidades) que serão contados em dias</w:t>
      </w:r>
      <w:r w:rsidRPr="008B6418">
        <w:rPr>
          <w:rFonts w:ascii="Times New Roman" w:eastAsia="Arial Unicode MS" w:hAnsi="Times New Roman" w:cs="Times New Roman"/>
          <w:color w:val="000000" w:themeColor="text1"/>
          <w:spacing w:val="13"/>
          <w:sz w:val="24"/>
          <w:szCs w:val="24"/>
        </w:rPr>
        <w:t xml:space="preserve"> </w:t>
      </w:r>
      <w:r w:rsidRPr="008B6418">
        <w:rPr>
          <w:rFonts w:ascii="Times New Roman" w:eastAsia="Arial Unicode MS" w:hAnsi="Times New Roman" w:cs="Times New Roman"/>
          <w:color w:val="000000" w:themeColor="text1"/>
          <w:spacing w:val="2"/>
          <w:sz w:val="24"/>
          <w:szCs w:val="24"/>
        </w:rPr>
        <w:t>úteis.</w:t>
      </w:r>
    </w:p>
    <w:p w:rsidR="007E3D08" w:rsidRPr="008B6418" w:rsidRDefault="00000000"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129.</w:t>
      </w:r>
      <w:r w:rsidRPr="008B6418">
        <w:rPr>
          <w:rFonts w:ascii="Times New Roman" w:eastAsia="Arial Unicode MS" w:hAnsi="Times New Roman" w:cs="Times New Roman"/>
          <w:color w:val="000000" w:themeColor="text1"/>
          <w:sz w:val="24"/>
          <w:szCs w:val="24"/>
        </w:rPr>
        <w:t xml:space="preserve"> Decai em 05 (cinco) anos, contados da data da prática do ato, ou, no caso de infração permanente ou continuada, do dia em que esta tiver cessado, o direito do Município de aplicar as penalidades administrativas previstas nesta Lei.</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1º Considera-se iniciada a ação de apuração de infração ambiental pela Administração com a lavratura do auto de infração.</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Interrompe-se a decadência:</w:t>
      </w:r>
    </w:p>
    <w:p w:rsidR="007E3D08" w:rsidRPr="008B6418" w:rsidRDefault="00000000" w:rsidP="007E3D08">
      <w:pPr>
        <w:pStyle w:val="PargrafodaLista"/>
        <w:numPr>
          <w:ilvl w:val="0"/>
          <w:numId w:val="1"/>
        </w:numPr>
        <w:tabs>
          <w:tab w:val="left" w:pos="296"/>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Pela </w:t>
      </w:r>
      <w:proofErr w:type="spellStart"/>
      <w:r w:rsidRPr="008B6418">
        <w:rPr>
          <w:rFonts w:ascii="Times New Roman" w:eastAsia="Arial Unicode MS" w:hAnsi="Times New Roman" w:cs="Times New Roman"/>
          <w:color w:val="000000" w:themeColor="text1"/>
          <w:sz w:val="24"/>
          <w:szCs w:val="24"/>
        </w:rPr>
        <w:t>lavratura</w:t>
      </w:r>
      <w:proofErr w:type="spellEnd"/>
      <w:r w:rsidRPr="008B6418">
        <w:rPr>
          <w:rFonts w:ascii="Times New Roman" w:eastAsia="Arial Unicode MS" w:hAnsi="Times New Roman" w:cs="Times New Roman"/>
          <w:color w:val="000000" w:themeColor="text1"/>
          <w:sz w:val="24"/>
          <w:szCs w:val="24"/>
        </w:rPr>
        <w:t xml:space="preserve"> do auto de </w:t>
      </w:r>
      <w:proofErr w:type="spellStart"/>
      <w:r w:rsidRPr="008B6418">
        <w:rPr>
          <w:rFonts w:ascii="Times New Roman" w:eastAsia="Arial Unicode MS" w:hAnsi="Times New Roman" w:cs="Times New Roman"/>
          <w:color w:val="000000" w:themeColor="text1"/>
          <w:sz w:val="24"/>
          <w:szCs w:val="24"/>
        </w:rPr>
        <w:t>infração</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ou</w:t>
      </w:r>
      <w:proofErr w:type="spellEnd"/>
      <w:r w:rsidRPr="008B6418">
        <w:rPr>
          <w:rFonts w:ascii="Times New Roman" w:eastAsia="Arial Unicode MS" w:hAnsi="Times New Roman" w:cs="Times New Roman"/>
          <w:color w:val="000000" w:themeColor="text1"/>
          <w:sz w:val="24"/>
          <w:szCs w:val="24"/>
        </w:rPr>
        <w:t xml:space="preserve"> pela </w:t>
      </w:r>
      <w:proofErr w:type="spellStart"/>
      <w:r w:rsidRPr="008B6418">
        <w:rPr>
          <w:rFonts w:ascii="Times New Roman" w:eastAsia="Arial Unicode MS" w:hAnsi="Times New Roman" w:cs="Times New Roman"/>
          <w:color w:val="000000" w:themeColor="text1"/>
          <w:sz w:val="24"/>
          <w:szCs w:val="24"/>
        </w:rPr>
        <w:t>ciência</w:t>
      </w:r>
      <w:proofErr w:type="spellEnd"/>
      <w:r w:rsidRPr="008B6418">
        <w:rPr>
          <w:rFonts w:ascii="Times New Roman" w:eastAsia="Arial Unicode MS" w:hAnsi="Times New Roman" w:cs="Times New Roman"/>
          <w:color w:val="000000" w:themeColor="text1"/>
          <w:sz w:val="24"/>
          <w:szCs w:val="24"/>
        </w:rPr>
        <w:t xml:space="preserve"> do </w:t>
      </w:r>
      <w:proofErr w:type="spellStart"/>
      <w:r w:rsidRPr="008B6418">
        <w:rPr>
          <w:rFonts w:ascii="Times New Roman" w:eastAsia="Arial Unicode MS" w:hAnsi="Times New Roman" w:cs="Times New Roman"/>
          <w:color w:val="000000" w:themeColor="text1"/>
          <w:sz w:val="24"/>
          <w:szCs w:val="24"/>
        </w:rPr>
        <w:t>infrator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por</w:t>
      </w:r>
      <w:proofErr w:type="spellEnd"/>
      <w:r w:rsidRPr="008B6418">
        <w:rPr>
          <w:rFonts w:ascii="Times New Roman" w:eastAsia="Arial Unicode MS" w:hAnsi="Times New Roman" w:cs="Times New Roman"/>
          <w:color w:val="000000" w:themeColor="text1"/>
          <w:sz w:val="24"/>
          <w:szCs w:val="24"/>
        </w:rPr>
        <w:t xml:space="preserve"> </w:t>
      </w:r>
      <w:proofErr w:type="spellStart"/>
      <w:r w:rsidRPr="008B6418">
        <w:rPr>
          <w:rFonts w:ascii="Times New Roman" w:eastAsia="Arial Unicode MS" w:hAnsi="Times New Roman" w:cs="Times New Roman"/>
          <w:color w:val="000000" w:themeColor="text1"/>
          <w:sz w:val="24"/>
          <w:szCs w:val="24"/>
        </w:rPr>
        <w:t>qualquer</w:t>
      </w:r>
      <w:proofErr w:type="spellEnd"/>
      <w:r w:rsidRPr="008B6418">
        <w:rPr>
          <w:rFonts w:ascii="Times New Roman" w:eastAsia="Arial Unicode MS" w:hAnsi="Times New Roman" w:cs="Times New Roman"/>
          <w:color w:val="000000" w:themeColor="text1"/>
          <w:sz w:val="24"/>
          <w:szCs w:val="24"/>
        </w:rPr>
        <w:t xml:space="preserve"> outro </w:t>
      </w:r>
      <w:proofErr w:type="spellStart"/>
      <w:r w:rsidRPr="008B6418">
        <w:rPr>
          <w:rFonts w:ascii="Times New Roman" w:eastAsia="Arial Unicode MS" w:hAnsi="Times New Roman" w:cs="Times New Roman"/>
          <w:color w:val="000000" w:themeColor="text1"/>
          <w:sz w:val="24"/>
          <w:szCs w:val="24"/>
        </w:rPr>
        <w:t>meio</w:t>
      </w:r>
      <w:proofErr w:type="spellEnd"/>
      <w:r w:rsidRPr="008B6418">
        <w:rPr>
          <w:rFonts w:ascii="Times New Roman" w:eastAsia="Arial Unicode MS" w:hAnsi="Times New Roman" w:cs="Times New Roman"/>
          <w:color w:val="000000" w:themeColor="text1"/>
          <w:sz w:val="24"/>
          <w:szCs w:val="24"/>
        </w:rPr>
        <w:t xml:space="preserve">, inclusive </w:t>
      </w:r>
      <w:proofErr w:type="spellStart"/>
      <w:r w:rsidRPr="008B6418">
        <w:rPr>
          <w:rFonts w:ascii="Times New Roman" w:eastAsia="Arial Unicode MS" w:hAnsi="Times New Roman" w:cs="Times New Roman"/>
          <w:color w:val="000000" w:themeColor="text1"/>
          <w:spacing w:val="2"/>
          <w:sz w:val="24"/>
          <w:szCs w:val="24"/>
        </w:rPr>
        <w:t>por</w:t>
      </w:r>
      <w:proofErr w:type="spellEnd"/>
      <w:r w:rsidRPr="008B6418">
        <w:rPr>
          <w:rFonts w:ascii="Times New Roman" w:eastAsia="Arial Unicode MS" w:hAnsi="Times New Roman" w:cs="Times New Roman"/>
          <w:color w:val="000000" w:themeColor="text1"/>
          <w:spacing w:val="2"/>
          <w:sz w:val="24"/>
          <w:szCs w:val="24"/>
        </w:rPr>
        <w:t xml:space="preserve"> </w:t>
      </w:r>
      <w:proofErr w:type="spellStart"/>
      <w:r w:rsidRPr="008B6418">
        <w:rPr>
          <w:rFonts w:ascii="Times New Roman" w:eastAsia="Arial Unicode MS" w:hAnsi="Times New Roman" w:cs="Times New Roman"/>
          <w:color w:val="000000" w:themeColor="text1"/>
          <w:sz w:val="24"/>
          <w:szCs w:val="24"/>
        </w:rPr>
        <w:t>edital</w:t>
      </w:r>
      <w:proofErr w:type="spellEnd"/>
      <w:r w:rsidRPr="008B6418">
        <w:rPr>
          <w:rFonts w:ascii="Times New Roman" w:eastAsia="Arial Unicode MS" w:hAnsi="Times New Roman" w:cs="Times New Roman"/>
          <w:color w:val="000000" w:themeColor="text1"/>
          <w:sz w:val="24"/>
          <w:szCs w:val="24"/>
        </w:rPr>
        <w:t>;</w:t>
      </w:r>
    </w:p>
    <w:p w:rsidR="007E3D08" w:rsidRPr="008B6418" w:rsidRDefault="00000000" w:rsidP="007E3D08">
      <w:pPr>
        <w:pStyle w:val="PargrafodaLista"/>
        <w:numPr>
          <w:ilvl w:val="0"/>
          <w:numId w:val="1"/>
        </w:numPr>
        <w:tabs>
          <w:tab w:val="left" w:pos="387"/>
        </w:tabs>
        <w:spacing w:after="140" w:line="360" w:lineRule="auto"/>
        <w:ind w:left="0" w:right="-1" w:firstLine="0"/>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5"/>
          <w:sz w:val="24"/>
          <w:szCs w:val="24"/>
        </w:rPr>
        <w:t xml:space="preserve">Pela </w:t>
      </w:r>
      <w:proofErr w:type="spellStart"/>
      <w:r w:rsidRPr="008B6418">
        <w:rPr>
          <w:rFonts w:ascii="Times New Roman" w:eastAsia="Arial Unicode MS" w:hAnsi="Times New Roman" w:cs="Times New Roman"/>
          <w:color w:val="000000" w:themeColor="text1"/>
          <w:spacing w:val="6"/>
          <w:sz w:val="24"/>
          <w:szCs w:val="24"/>
        </w:rPr>
        <w:t>decisão</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em</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primeira</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instância</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administrativa</w:t>
      </w:r>
      <w:proofErr w:type="spellEnd"/>
      <w:r w:rsidRPr="008B6418">
        <w:rPr>
          <w:rFonts w:ascii="Times New Roman" w:eastAsia="Arial Unicode MS" w:hAnsi="Times New Roman" w:cs="Times New Roman"/>
          <w:color w:val="000000" w:themeColor="text1"/>
          <w:spacing w:val="6"/>
          <w:sz w:val="24"/>
          <w:szCs w:val="24"/>
        </w:rPr>
        <w:t xml:space="preserve"> </w:t>
      </w:r>
      <w:proofErr w:type="spellStart"/>
      <w:r w:rsidRPr="008B6418">
        <w:rPr>
          <w:rFonts w:ascii="Times New Roman" w:eastAsia="Arial Unicode MS" w:hAnsi="Times New Roman" w:cs="Times New Roman"/>
          <w:color w:val="000000" w:themeColor="text1"/>
          <w:spacing w:val="3"/>
          <w:sz w:val="24"/>
          <w:szCs w:val="24"/>
        </w:rPr>
        <w:t>ou</w:t>
      </w:r>
      <w:proofErr w:type="spellEnd"/>
      <w:r w:rsidRPr="008B6418">
        <w:rPr>
          <w:rFonts w:ascii="Times New Roman" w:eastAsia="Arial Unicode MS" w:hAnsi="Times New Roman" w:cs="Times New Roman"/>
          <w:color w:val="000000" w:themeColor="text1"/>
          <w:spacing w:val="3"/>
          <w:sz w:val="24"/>
          <w:szCs w:val="24"/>
        </w:rPr>
        <w:t xml:space="preserve"> </w:t>
      </w:r>
      <w:proofErr w:type="spellStart"/>
      <w:r w:rsidRPr="008B6418">
        <w:rPr>
          <w:rFonts w:ascii="Times New Roman" w:eastAsia="Arial Unicode MS" w:hAnsi="Times New Roman" w:cs="Times New Roman"/>
          <w:color w:val="000000" w:themeColor="text1"/>
          <w:spacing w:val="5"/>
          <w:sz w:val="24"/>
          <w:szCs w:val="24"/>
        </w:rPr>
        <w:t>ainda</w:t>
      </w:r>
      <w:proofErr w:type="spellEnd"/>
      <w:r w:rsidRPr="008B6418">
        <w:rPr>
          <w:rFonts w:ascii="Times New Roman" w:eastAsia="Arial Unicode MS" w:hAnsi="Times New Roman" w:cs="Times New Roman"/>
          <w:color w:val="000000" w:themeColor="text1"/>
          <w:spacing w:val="5"/>
          <w:sz w:val="24"/>
          <w:szCs w:val="24"/>
        </w:rPr>
        <w:t xml:space="preserve"> </w:t>
      </w:r>
      <w:proofErr w:type="spellStart"/>
      <w:r w:rsidRPr="008B6418">
        <w:rPr>
          <w:rFonts w:ascii="Times New Roman" w:eastAsia="Arial Unicode MS" w:hAnsi="Times New Roman" w:cs="Times New Roman"/>
          <w:color w:val="000000" w:themeColor="text1"/>
          <w:spacing w:val="4"/>
          <w:sz w:val="24"/>
          <w:szCs w:val="24"/>
        </w:rPr>
        <w:t>por</w:t>
      </w:r>
      <w:proofErr w:type="spellEnd"/>
      <w:r w:rsidRPr="008B6418">
        <w:rPr>
          <w:rFonts w:ascii="Times New Roman" w:eastAsia="Arial Unicode MS" w:hAnsi="Times New Roman" w:cs="Times New Roman"/>
          <w:color w:val="000000" w:themeColor="text1"/>
          <w:spacing w:val="4"/>
          <w:sz w:val="24"/>
          <w:szCs w:val="24"/>
        </w:rPr>
        <w:t xml:space="preserve"> </w:t>
      </w:r>
      <w:proofErr w:type="spellStart"/>
      <w:r w:rsidRPr="008B6418">
        <w:rPr>
          <w:rFonts w:ascii="Times New Roman" w:eastAsia="Arial Unicode MS" w:hAnsi="Times New Roman" w:cs="Times New Roman"/>
          <w:color w:val="000000" w:themeColor="text1"/>
          <w:spacing w:val="6"/>
          <w:sz w:val="24"/>
          <w:szCs w:val="24"/>
        </w:rPr>
        <w:t>decisão</w:t>
      </w:r>
      <w:proofErr w:type="spellEnd"/>
      <w:r w:rsidRPr="008B6418">
        <w:rPr>
          <w:rFonts w:ascii="Times New Roman" w:eastAsia="Arial Unicode MS" w:hAnsi="Times New Roman" w:cs="Times New Roman"/>
          <w:color w:val="000000" w:themeColor="text1"/>
          <w:spacing w:val="6"/>
          <w:sz w:val="24"/>
          <w:szCs w:val="24"/>
        </w:rPr>
        <w:t xml:space="preserve"> judicial </w:t>
      </w:r>
      <w:proofErr w:type="spellStart"/>
      <w:r w:rsidRPr="008B6418">
        <w:rPr>
          <w:rFonts w:ascii="Times New Roman" w:eastAsia="Arial Unicode MS" w:hAnsi="Times New Roman" w:cs="Times New Roman"/>
          <w:color w:val="000000" w:themeColor="text1"/>
          <w:spacing w:val="7"/>
          <w:sz w:val="24"/>
          <w:szCs w:val="24"/>
        </w:rPr>
        <w:t>condenatória</w:t>
      </w:r>
      <w:proofErr w:type="spellEnd"/>
      <w:r w:rsidRPr="008B6418">
        <w:rPr>
          <w:rFonts w:ascii="Times New Roman" w:eastAsia="Arial Unicode MS" w:hAnsi="Times New Roman" w:cs="Times New Roman"/>
          <w:color w:val="000000" w:themeColor="text1"/>
          <w:spacing w:val="7"/>
          <w:sz w:val="24"/>
          <w:szCs w:val="24"/>
        </w:rPr>
        <w:t xml:space="preserve"> </w:t>
      </w:r>
      <w:proofErr w:type="spellStart"/>
      <w:r w:rsidRPr="008B6418">
        <w:rPr>
          <w:rFonts w:ascii="Times New Roman" w:eastAsia="Arial Unicode MS" w:hAnsi="Times New Roman" w:cs="Times New Roman"/>
          <w:color w:val="000000" w:themeColor="text1"/>
          <w:spacing w:val="7"/>
          <w:sz w:val="24"/>
          <w:szCs w:val="24"/>
        </w:rPr>
        <w:t>recorrível</w:t>
      </w:r>
      <w:proofErr w:type="spellEnd"/>
      <w:r w:rsidRPr="008B6418">
        <w:rPr>
          <w:rFonts w:ascii="Times New Roman" w:eastAsia="Arial Unicode MS" w:hAnsi="Times New Roman" w:cs="Times New Roman"/>
          <w:color w:val="000000" w:themeColor="text1"/>
          <w:spacing w:val="7"/>
          <w:sz w:val="24"/>
          <w:szCs w:val="24"/>
        </w:rPr>
        <w:t>.</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3º Constituído definitivamente o crédito não tributário, após o término regular do processo administrativo, prescreve também em 05 (cinco) anos a ação de execução da administração pública municipal relativa a crédito decorrente da aplicação de multa por infração à legislação em vigor, sem prejuízo da obrigatoriedade da reparação do dano.</w:t>
      </w:r>
    </w:p>
    <w:p w:rsidR="007E3D08" w:rsidRPr="008B6418" w:rsidRDefault="00000000"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lastRenderedPageBreak/>
        <w:t>§ 4º Quando o fato objeto da infração também constituir crime, a prescrição concernente ao crime reger-se-á pelo prazo previsto na legislação penal.</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130.</w:t>
      </w:r>
      <w:r w:rsidRPr="008B6418">
        <w:rPr>
          <w:rFonts w:ascii="Times New Roman" w:eastAsia="Arial Unicode MS" w:hAnsi="Times New Roman" w:cs="Times New Roman"/>
          <w:color w:val="000000" w:themeColor="text1"/>
          <w:sz w:val="24"/>
          <w:szCs w:val="24"/>
        </w:rPr>
        <w:t xml:space="preserve"> Ocorre a prescrição intercorrente no procedimento de apuração do auto de infração paralisado por mais de 03 (três) anos, pendente de julgamento ou despacho, cujos autos serão arquivados de ofício ou mediante requerimento da parte interessada, sem prejuízo da apuração da responsabilidade funcional decorrente da paralisação.</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 </w:t>
      </w:r>
      <w:r w:rsidRPr="008B6418">
        <w:rPr>
          <w:rFonts w:ascii="Times New Roman" w:eastAsia="Arial Unicode MS" w:hAnsi="Times New Roman" w:cs="Times New Roman"/>
          <w:color w:val="000000" w:themeColor="text1"/>
          <w:spacing w:val="2"/>
          <w:sz w:val="24"/>
          <w:szCs w:val="24"/>
        </w:rPr>
        <w:t xml:space="preserve">1º </w:t>
      </w:r>
      <w:r w:rsidRPr="008B6418">
        <w:rPr>
          <w:rFonts w:ascii="Times New Roman" w:eastAsia="Arial Unicode MS" w:hAnsi="Times New Roman" w:cs="Times New Roman"/>
          <w:color w:val="000000" w:themeColor="text1"/>
          <w:spacing w:val="4"/>
          <w:sz w:val="24"/>
          <w:szCs w:val="24"/>
        </w:rPr>
        <w:t xml:space="preserve">Interrompe-se </w:t>
      </w:r>
      <w:r w:rsidRPr="008B6418">
        <w:rPr>
          <w:rFonts w:ascii="Times New Roman" w:eastAsia="Arial Unicode MS" w:hAnsi="Times New Roman" w:cs="Times New Roman"/>
          <w:color w:val="000000" w:themeColor="text1"/>
          <w:spacing w:val="3"/>
          <w:sz w:val="24"/>
          <w:szCs w:val="24"/>
        </w:rPr>
        <w:t xml:space="preserve">este </w:t>
      </w:r>
      <w:r w:rsidRPr="008B6418">
        <w:rPr>
          <w:rFonts w:ascii="Times New Roman" w:eastAsia="Arial Unicode MS" w:hAnsi="Times New Roman" w:cs="Times New Roman"/>
          <w:color w:val="000000" w:themeColor="text1"/>
          <w:spacing w:val="4"/>
          <w:sz w:val="24"/>
          <w:szCs w:val="24"/>
        </w:rPr>
        <w:t xml:space="preserve">prazo previsto </w:t>
      </w:r>
      <w:r w:rsidRPr="008B6418">
        <w:rPr>
          <w:rFonts w:ascii="Times New Roman" w:eastAsia="Arial Unicode MS" w:hAnsi="Times New Roman" w:cs="Times New Roman"/>
          <w:color w:val="000000" w:themeColor="text1"/>
          <w:spacing w:val="2"/>
          <w:sz w:val="24"/>
          <w:szCs w:val="24"/>
        </w:rPr>
        <w:t xml:space="preserve">no </w:t>
      </w:r>
      <w:r w:rsidRPr="008B6418">
        <w:rPr>
          <w:rFonts w:ascii="Times New Roman" w:eastAsia="Arial Unicode MS" w:hAnsi="Times New Roman" w:cs="Times New Roman"/>
          <w:color w:val="000000" w:themeColor="text1"/>
          <w:spacing w:val="4"/>
          <w:sz w:val="24"/>
          <w:szCs w:val="24"/>
        </w:rPr>
        <w:t xml:space="preserve">caput </w:t>
      </w:r>
      <w:r w:rsidRPr="008B6418">
        <w:rPr>
          <w:rFonts w:ascii="Times New Roman" w:eastAsia="Arial Unicode MS" w:hAnsi="Times New Roman" w:cs="Times New Roman"/>
          <w:color w:val="000000" w:themeColor="text1"/>
          <w:spacing w:val="3"/>
          <w:sz w:val="24"/>
          <w:szCs w:val="24"/>
        </w:rPr>
        <w:t xml:space="preserve">por </w:t>
      </w:r>
      <w:r w:rsidRPr="008B6418">
        <w:rPr>
          <w:rFonts w:ascii="Times New Roman" w:eastAsia="Arial Unicode MS" w:hAnsi="Times New Roman" w:cs="Times New Roman"/>
          <w:color w:val="000000" w:themeColor="text1"/>
          <w:spacing w:val="4"/>
          <w:sz w:val="24"/>
          <w:szCs w:val="24"/>
        </w:rPr>
        <w:t xml:space="preserve">qualquer </w:t>
      </w:r>
      <w:r w:rsidRPr="008B6418">
        <w:rPr>
          <w:rFonts w:ascii="Times New Roman" w:eastAsia="Arial Unicode MS" w:hAnsi="Times New Roman" w:cs="Times New Roman"/>
          <w:color w:val="000000" w:themeColor="text1"/>
          <w:spacing w:val="3"/>
          <w:sz w:val="24"/>
          <w:szCs w:val="24"/>
        </w:rPr>
        <w:t xml:space="preserve">ato </w:t>
      </w:r>
      <w:r w:rsidRPr="008B6418">
        <w:rPr>
          <w:rFonts w:ascii="Times New Roman" w:eastAsia="Arial Unicode MS" w:hAnsi="Times New Roman" w:cs="Times New Roman"/>
          <w:color w:val="000000" w:themeColor="text1"/>
          <w:spacing w:val="4"/>
          <w:sz w:val="24"/>
          <w:szCs w:val="24"/>
        </w:rPr>
        <w:t xml:space="preserve">inequívoco </w:t>
      </w:r>
      <w:r w:rsidRPr="008B6418">
        <w:rPr>
          <w:rFonts w:ascii="Times New Roman" w:eastAsia="Arial Unicode MS" w:hAnsi="Times New Roman" w:cs="Times New Roman"/>
          <w:color w:val="000000" w:themeColor="text1"/>
          <w:spacing w:val="2"/>
          <w:sz w:val="24"/>
          <w:szCs w:val="24"/>
        </w:rPr>
        <w:t xml:space="preserve">da </w:t>
      </w:r>
      <w:r w:rsidRPr="008B6418">
        <w:rPr>
          <w:rFonts w:ascii="Times New Roman" w:eastAsia="Arial Unicode MS" w:hAnsi="Times New Roman" w:cs="Times New Roman"/>
          <w:color w:val="000000" w:themeColor="text1"/>
          <w:spacing w:val="4"/>
          <w:sz w:val="24"/>
          <w:szCs w:val="24"/>
        </w:rPr>
        <w:t xml:space="preserve">administração </w:t>
      </w:r>
      <w:r w:rsidRPr="008B6418">
        <w:rPr>
          <w:rFonts w:ascii="Times New Roman" w:eastAsia="Arial Unicode MS" w:hAnsi="Times New Roman" w:cs="Times New Roman"/>
          <w:color w:val="000000" w:themeColor="text1"/>
          <w:spacing w:val="5"/>
          <w:sz w:val="24"/>
          <w:szCs w:val="24"/>
        </w:rPr>
        <w:t xml:space="preserve">que </w:t>
      </w:r>
      <w:r w:rsidRPr="008B6418">
        <w:rPr>
          <w:rFonts w:ascii="Times New Roman" w:eastAsia="Arial Unicode MS" w:hAnsi="Times New Roman" w:cs="Times New Roman"/>
          <w:color w:val="000000" w:themeColor="text1"/>
          <w:spacing w:val="4"/>
          <w:sz w:val="24"/>
          <w:szCs w:val="24"/>
        </w:rPr>
        <w:t xml:space="preserve">importe apuração </w:t>
      </w:r>
      <w:r w:rsidRPr="008B6418">
        <w:rPr>
          <w:rFonts w:ascii="Times New Roman" w:eastAsia="Arial Unicode MS" w:hAnsi="Times New Roman" w:cs="Times New Roman"/>
          <w:color w:val="000000" w:themeColor="text1"/>
          <w:spacing w:val="2"/>
          <w:sz w:val="24"/>
          <w:szCs w:val="24"/>
        </w:rPr>
        <w:t>do</w:t>
      </w:r>
      <w:r w:rsidRPr="008B6418">
        <w:rPr>
          <w:rFonts w:ascii="Times New Roman" w:eastAsia="Arial Unicode MS" w:hAnsi="Times New Roman" w:cs="Times New Roman"/>
          <w:color w:val="000000" w:themeColor="text1"/>
          <w:spacing w:val="64"/>
          <w:sz w:val="24"/>
          <w:szCs w:val="24"/>
        </w:rPr>
        <w:t xml:space="preserve"> </w:t>
      </w:r>
      <w:r w:rsidRPr="008B6418">
        <w:rPr>
          <w:rFonts w:ascii="Times New Roman" w:eastAsia="Arial Unicode MS" w:hAnsi="Times New Roman" w:cs="Times New Roman"/>
          <w:color w:val="000000" w:themeColor="text1"/>
          <w:spacing w:val="5"/>
          <w:sz w:val="24"/>
          <w:szCs w:val="24"/>
        </w:rPr>
        <w:t>fato;</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2º Considera-se ato inequívoco da Administração, para o efeito do que dispõe o parágrafo anterior aquele que implique em efetiva instrução do processo.</w:t>
      </w:r>
    </w:p>
    <w:p w:rsidR="007E3D08" w:rsidRPr="008B6418" w:rsidRDefault="00000000" w:rsidP="007E3D08">
      <w:pPr>
        <w:spacing w:after="140" w:line="360" w:lineRule="auto"/>
        <w:ind w:right="-1"/>
        <w:jc w:val="both"/>
        <w:rPr>
          <w:rFonts w:ascii="Times New Roman" w:hAnsi="Times New Roman" w:cs="Times New Roman"/>
          <w:color w:val="000000" w:themeColor="text1"/>
          <w:sz w:val="24"/>
          <w:szCs w:val="24"/>
        </w:rPr>
      </w:pPr>
      <w:r w:rsidRPr="008B6418">
        <w:rPr>
          <w:rFonts w:ascii="Times New Roman" w:hAnsi="Times New Roman" w:cs="Times New Roman"/>
          <w:b/>
          <w:bCs/>
          <w:color w:val="000000" w:themeColor="text1"/>
          <w:sz w:val="24"/>
          <w:szCs w:val="24"/>
        </w:rPr>
        <w:t>Art. 131.</w:t>
      </w:r>
      <w:r w:rsidRPr="008B6418">
        <w:rPr>
          <w:rFonts w:ascii="Times New Roman" w:hAnsi="Times New Roman" w:cs="Times New Roman"/>
          <w:color w:val="000000" w:themeColor="text1"/>
          <w:sz w:val="24"/>
          <w:szCs w:val="24"/>
        </w:rPr>
        <w:t xml:space="preserve"> A decadência ou a prescrição da pretensão punitiva da administração, em hipótese alguma, elidem a obrigação de reparar o dano ambiental.</w:t>
      </w:r>
    </w:p>
    <w:p w:rsidR="007E3D08" w:rsidRPr="008B641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132.</w:t>
      </w:r>
      <w:r w:rsidRPr="008B6418">
        <w:rPr>
          <w:rFonts w:ascii="Times New Roman" w:eastAsia="Arial Unicode MS" w:hAnsi="Times New Roman" w:cs="Times New Roman"/>
          <w:color w:val="000000" w:themeColor="text1"/>
          <w:sz w:val="24"/>
          <w:szCs w:val="24"/>
        </w:rPr>
        <w:t xml:space="preserve"> Quando convier, as áreas de interesse ambiental poderão ser desapropriadas pelo poder público.</w:t>
      </w:r>
    </w:p>
    <w:p w:rsidR="007E3D08" w:rsidRPr="008B6418" w:rsidRDefault="00000000"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 xml:space="preserve">Art. 133. </w:t>
      </w:r>
      <w:r w:rsidRPr="008B6418">
        <w:rPr>
          <w:rFonts w:ascii="Times New Roman" w:eastAsia="Arial Unicode MS" w:hAnsi="Times New Roman" w:cs="Times New Roman"/>
          <w:color w:val="000000" w:themeColor="text1"/>
          <w:sz w:val="24"/>
          <w:szCs w:val="24"/>
        </w:rPr>
        <w:t>Fica o município autorizado a expedir normas técnicas, padrões e critérios, destinados a complementar esta Lei e regulamentos.</w:t>
      </w:r>
    </w:p>
    <w:p w:rsidR="007E3D08" w:rsidRPr="008B6418" w:rsidRDefault="00000000"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color w:val="000000" w:themeColor="text1"/>
          <w:sz w:val="24"/>
          <w:szCs w:val="24"/>
        </w:rPr>
        <w:t xml:space="preserve">Art. </w:t>
      </w:r>
      <w:r w:rsidRPr="008B6418">
        <w:rPr>
          <w:rFonts w:ascii="Times New Roman" w:eastAsia="Arial Unicode MS" w:hAnsi="Times New Roman" w:cs="Times New Roman"/>
          <w:b/>
          <w:bCs/>
          <w:color w:val="000000" w:themeColor="text1"/>
          <w:sz w:val="24"/>
          <w:szCs w:val="24"/>
        </w:rPr>
        <w:t xml:space="preserve">134. </w:t>
      </w:r>
      <w:r w:rsidRPr="008B6418">
        <w:rPr>
          <w:rFonts w:ascii="Times New Roman" w:eastAsia="Arial Unicode MS" w:hAnsi="Times New Roman" w:cs="Times New Roman"/>
          <w:color w:val="000000" w:themeColor="text1"/>
          <w:sz w:val="24"/>
          <w:szCs w:val="24"/>
        </w:rPr>
        <w:t xml:space="preserve">O Poder Executivo, mediante decreto, regulamentará os procedimentos necessários à implementação desta Lei </w:t>
      </w:r>
      <w:r w:rsidR="0079125B">
        <w:rPr>
          <w:rFonts w:ascii="Times New Roman" w:eastAsia="Arial Unicode MS" w:hAnsi="Times New Roman" w:cs="Times New Roman"/>
          <w:color w:val="000000" w:themeColor="text1"/>
          <w:sz w:val="24"/>
          <w:szCs w:val="24"/>
        </w:rPr>
        <w:t>e demais normas pertinentes, no</w:t>
      </w:r>
      <w:r w:rsidRPr="008B6418">
        <w:rPr>
          <w:rFonts w:ascii="Times New Roman" w:eastAsia="Arial Unicode MS" w:hAnsi="Times New Roman" w:cs="Times New Roman"/>
          <w:color w:val="000000" w:themeColor="text1"/>
          <w:sz w:val="24"/>
          <w:szCs w:val="24"/>
        </w:rPr>
        <w:t xml:space="preserve"> prazo de 180 (cento e oitenta) dias, contados a partir de sua entrada em vigor.</w:t>
      </w:r>
    </w:p>
    <w:p w:rsidR="007E3D08" w:rsidRDefault="00000000" w:rsidP="007E3D08">
      <w:pPr>
        <w:pStyle w:val="Corpodetexto"/>
        <w:spacing w:line="360" w:lineRule="auto"/>
        <w:ind w:right="-1"/>
        <w:jc w:val="both"/>
        <w:rPr>
          <w:rFonts w:ascii="Times New Roman" w:eastAsia="Arial Unicode MS" w:hAnsi="Times New Roman" w:cs="Times New Roman"/>
          <w:color w:val="000000" w:themeColor="text1"/>
          <w:sz w:val="24"/>
          <w:szCs w:val="24"/>
        </w:rPr>
      </w:pPr>
      <w:r w:rsidRPr="008B6418">
        <w:rPr>
          <w:rFonts w:ascii="Times New Roman" w:eastAsia="Arial Unicode MS" w:hAnsi="Times New Roman" w:cs="Times New Roman"/>
          <w:b/>
          <w:bCs/>
          <w:color w:val="000000" w:themeColor="text1"/>
          <w:sz w:val="24"/>
          <w:szCs w:val="24"/>
        </w:rPr>
        <w:t>Art. 135.</w:t>
      </w:r>
      <w:r w:rsidRPr="008B6418">
        <w:rPr>
          <w:rFonts w:ascii="Times New Roman" w:eastAsia="Arial Unicode MS" w:hAnsi="Times New Roman" w:cs="Times New Roman"/>
          <w:color w:val="000000" w:themeColor="text1"/>
          <w:sz w:val="24"/>
          <w:szCs w:val="24"/>
        </w:rPr>
        <w:t xml:space="preserve"> Esta Lei entra em vigor na data de sua publicação.</w:t>
      </w:r>
    </w:p>
    <w:p w:rsidR="0079125B" w:rsidRDefault="0079125B" w:rsidP="007E3D08">
      <w:pPr>
        <w:pStyle w:val="Corpodetexto"/>
        <w:spacing w:line="360" w:lineRule="auto"/>
        <w:ind w:right="-1"/>
        <w:jc w:val="both"/>
        <w:rPr>
          <w:rFonts w:ascii="Times New Roman" w:eastAsia="Arial Unicode MS" w:hAnsi="Times New Roman" w:cs="Times New Roman"/>
          <w:color w:val="000000" w:themeColor="text1"/>
          <w:sz w:val="24"/>
          <w:szCs w:val="24"/>
        </w:rPr>
      </w:pPr>
    </w:p>
    <w:p w:rsidR="0079125B" w:rsidRDefault="00000000" w:rsidP="0079125B">
      <w:pPr>
        <w:spacing w:after="240" w:line="276" w:lineRule="auto"/>
        <w:jc w:val="center"/>
        <w:rPr>
          <w:rFonts w:ascii="Arial" w:hAnsi="Arial"/>
        </w:rPr>
      </w:pPr>
      <w:r>
        <w:rPr>
          <w:rFonts w:ascii="Arial" w:eastAsia="Arial" w:hAnsi="Arial" w:cs="Arial"/>
          <w:b/>
          <w:bCs/>
          <w:sz w:val="24"/>
          <w:szCs w:val="24"/>
        </w:rPr>
        <w:t xml:space="preserve">Sala das Sessões “Vereador Santo </w:t>
      </w:r>
      <w:proofErr w:type="spellStart"/>
      <w:r>
        <w:rPr>
          <w:rFonts w:ascii="Arial" w:eastAsia="Arial" w:hAnsi="Arial" w:cs="Arial"/>
          <w:b/>
          <w:bCs/>
          <w:sz w:val="24"/>
          <w:szCs w:val="24"/>
        </w:rPr>
        <w:t>Róttoli</w:t>
      </w:r>
      <w:proofErr w:type="spellEnd"/>
      <w:r>
        <w:rPr>
          <w:rFonts w:ascii="Arial" w:eastAsia="Arial" w:hAnsi="Arial" w:cs="Arial"/>
          <w:b/>
          <w:bCs/>
          <w:sz w:val="24"/>
          <w:szCs w:val="24"/>
        </w:rPr>
        <w:t>”, 07 de julho de 2023</w:t>
      </w:r>
    </w:p>
    <w:p w:rsidR="0079125B" w:rsidRDefault="00000000" w:rsidP="0079125B">
      <w:pPr>
        <w:jc w:val="center"/>
        <w:rPr>
          <w:rFonts w:ascii="Arial" w:hAnsi="Arial"/>
        </w:rPr>
      </w:pPr>
      <w:r>
        <w:rPr>
          <w:rFonts w:ascii="Arial" w:eastAsia="Arial" w:hAnsi="Arial" w:cs="Arial"/>
          <w:b/>
          <w:bCs/>
          <w:sz w:val="24"/>
          <w:szCs w:val="24"/>
        </w:rPr>
        <w:br/>
        <w:t>VEREADOR ORIVALDO APARECIDO MAGALHÃES</w:t>
      </w:r>
    </w:p>
    <w:p w:rsidR="0079125B" w:rsidRDefault="00000000" w:rsidP="0079125B">
      <w:pPr>
        <w:jc w:val="center"/>
        <w:rPr>
          <w:rFonts w:ascii="Arial" w:eastAsia="Arial" w:hAnsi="Arial" w:cs="Arial"/>
          <w:b/>
          <w:bCs/>
          <w:sz w:val="24"/>
          <w:szCs w:val="24"/>
        </w:rPr>
      </w:pPr>
      <w:r>
        <w:rPr>
          <w:rFonts w:ascii="Arial" w:eastAsia="Arial" w:hAnsi="Arial" w:cs="Arial"/>
          <w:b/>
          <w:bCs/>
          <w:sz w:val="24"/>
          <w:szCs w:val="24"/>
        </w:rPr>
        <w:t>(MAGALHÃES DA POTENCIAL)</w:t>
      </w:r>
    </w:p>
    <w:p w:rsidR="0079125B" w:rsidRDefault="0079125B" w:rsidP="0079125B">
      <w:pPr>
        <w:jc w:val="center"/>
        <w:rPr>
          <w:rFonts w:ascii="Arial" w:hAnsi="Arial"/>
        </w:rPr>
      </w:pPr>
    </w:p>
    <w:p w:rsidR="0079125B" w:rsidRDefault="00000000" w:rsidP="0079125B">
      <w:pPr>
        <w:jc w:val="center"/>
        <w:rPr>
          <w:rFonts w:ascii="Arial" w:hAnsi="Arial"/>
        </w:rPr>
      </w:pPr>
      <w:r>
        <w:rPr>
          <w:rFonts w:ascii="Arial" w:eastAsia="Arial" w:hAnsi="Arial" w:cs="Arial"/>
          <w:b/>
          <w:bCs/>
          <w:sz w:val="24"/>
          <w:szCs w:val="24"/>
        </w:rPr>
        <w:t>PSDB</w:t>
      </w:r>
    </w:p>
    <w:p w:rsidR="0079125B" w:rsidRDefault="0079125B" w:rsidP="007E3D08">
      <w:pPr>
        <w:pStyle w:val="Corpodetexto"/>
        <w:spacing w:line="360" w:lineRule="auto"/>
        <w:ind w:right="-1"/>
        <w:jc w:val="both"/>
        <w:rPr>
          <w:rFonts w:ascii="Times New Roman" w:eastAsia="Arial Unicode MS" w:hAnsi="Times New Roman" w:cs="Times New Roman"/>
          <w:color w:val="000000" w:themeColor="text1"/>
          <w:sz w:val="24"/>
          <w:szCs w:val="24"/>
        </w:rPr>
      </w:pPr>
    </w:p>
    <w:p w:rsidR="0079125B" w:rsidRDefault="0079125B" w:rsidP="007E3D08">
      <w:pPr>
        <w:pStyle w:val="Corpodetexto"/>
        <w:spacing w:line="360" w:lineRule="auto"/>
        <w:ind w:right="-1"/>
        <w:jc w:val="both"/>
        <w:rPr>
          <w:rFonts w:ascii="Times New Roman" w:eastAsia="Arial Unicode MS" w:hAnsi="Times New Roman" w:cs="Times New Roman"/>
          <w:color w:val="000000" w:themeColor="text1"/>
          <w:sz w:val="24"/>
          <w:szCs w:val="24"/>
        </w:rPr>
      </w:pPr>
    </w:p>
    <w:p w:rsidR="0079125B" w:rsidRPr="008B6418" w:rsidRDefault="0079125B" w:rsidP="007E3D08">
      <w:pPr>
        <w:pStyle w:val="Corpodetexto"/>
        <w:spacing w:line="360" w:lineRule="auto"/>
        <w:ind w:right="-1"/>
        <w:jc w:val="both"/>
        <w:rPr>
          <w:rFonts w:ascii="Times New Roman" w:eastAsia="Arial Unicode MS" w:hAnsi="Times New Roman" w:cs="Times New Roman"/>
          <w:color w:val="000000" w:themeColor="text1"/>
          <w:sz w:val="24"/>
          <w:szCs w:val="24"/>
        </w:rPr>
      </w:pPr>
    </w:p>
    <w:p w:rsidR="007E3D08" w:rsidRPr="008B6418" w:rsidRDefault="007E3D08" w:rsidP="007E3D08">
      <w:pPr>
        <w:spacing w:line="360" w:lineRule="auto"/>
        <w:ind w:right="-1"/>
        <w:jc w:val="both"/>
        <w:rPr>
          <w:rFonts w:ascii="Times New Roman" w:eastAsia="Arial Unicode MS" w:hAnsi="Times New Roman" w:cs="Times New Roman"/>
          <w:color w:val="000000" w:themeColor="text1"/>
          <w:kern w:val="2"/>
          <w:sz w:val="24"/>
          <w:szCs w:val="24"/>
        </w:rPr>
      </w:pPr>
    </w:p>
    <w:p w:rsidR="007E3D08" w:rsidRPr="008B6418" w:rsidRDefault="007E3D08" w:rsidP="007E3D08">
      <w:pPr>
        <w:spacing w:line="360" w:lineRule="auto"/>
        <w:ind w:right="-1"/>
        <w:jc w:val="both"/>
        <w:rPr>
          <w:rFonts w:ascii="Times New Roman" w:eastAsia="Arial Unicode MS" w:hAnsi="Times New Roman" w:cs="Times New Roman"/>
          <w:color w:val="000000" w:themeColor="text1"/>
          <w:sz w:val="24"/>
          <w:szCs w:val="24"/>
        </w:rPr>
        <w:sectPr w:rsidR="007E3D08" w:rsidRPr="008B6418" w:rsidSect="00E755EC">
          <w:headerReference w:type="default" r:id="rId7"/>
          <w:footerReference w:type="default" r:id="rId8"/>
          <w:pgSz w:w="11900" w:h="16840"/>
          <w:pgMar w:top="1701" w:right="1134" w:bottom="1134" w:left="1701" w:header="215" w:footer="0" w:gutter="0"/>
          <w:pgNumType w:start="1"/>
          <w:cols w:space="720"/>
        </w:sectPr>
      </w:pPr>
    </w:p>
    <w:p w:rsidR="007E3D08" w:rsidRPr="008B6418" w:rsidRDefault="007E3D08" w:rsidP="007E3D08">
      <w:pPr>
        <w:pStyle w:val="Corpodetexto"/>
        <w:spacing w:before="1" w:line="360" w:lineRule="auto"/>
        <w:ind w:right="-1"/>
        <w:jc w:val="both"/>
        <w:rPr>
          <w:rFonts w:ascii="Times New Roman" w:eastAsia="Arial Unicode MS" w:hAnsi="Times New Roman" w:cs="Times New Roman"/>
          <w:color w:val="000000" w:themeColor="text1"/>
          <w:sz w:val="24"/>
          <w:szCs w:val="24"/>
        </w:rPr>
      </w:pPr>
    </w:p>
    <w:p w:rsidR="007E3D08" w:rsidRPr="008B6418" w:rsidRDefault="00000000" w:rsidP="007E3D08">
      <w:pPr>
        <w:spacing w:after="140" w:line="360" w:lineRule="auto"/>
        <w:ind w:left="8222" w:right="-1" w:hanging="8222"/>
        <w:jc w:val="center"/>
        <w:rPr>
          <w:rFonts w:ascii="Times New Roman" w:eastAsia="Arial Unicode MS" w:hAnsi="Times New Roman" w:cs="Times New Roman"/>
          <w:b/>
          <w:bCs/>
          <w:color w:val="000000" w:themeColor="text1"/>
          <w:w w:val="105"/>
          <w:sz w:val="24"/>
          <w:szCs w:val="24"/>
        </w:rPr>
      </w:pPr>
      <w:r w:rsidRPr="00AD448D">
        <w:rPr>
          <w:rFonts w:ascii="Times New Roman" w:eastAsia="Arial Unicode MS" w:hAnsi="Times New Roman" w:cs="Times New Roman"/>
          <w:b/>
          <w:bCs/>
          <w:color w:val="000000" w:themeColor="text1"/>
          <w:w w:val="105"/>
          <w:sz w:val="24"/>
          <w:szCs w:val="24"/>
        </w:rPr>
        <w:t>ANEXO I - ESTUDO PRÉVIO AMBIENTAL INTEGRADO (EPAI)</w:t>
      </w:r>
    </w:p>
    <w:p w:rsidR="007E3D08" w:rsidRPr="008B6418" w:rsidRDefault="00000000" w:rsidP="007E3D08">
      <w:pPr>
        <w:pStyle w:val="NormalWeb"/>
        <w:shd w:val="clear" w:color="auto" w:fill="FFFFFF"/>
        <w:spacing w:before="0" w:beforeAutospacing="0" w:after="140" w:afterAutospacing="0" w:line="360" w:lineRule="auto"/>
        <w:rPr>
          <w:b/>
          <w:bCs/>
          <w:color w:val="000000" w:themeColor="text1"/>
        </w:rPr>
      </w:pPr>
      <w:r w:rsidRPr="008B6418">
        <w:rPr>
          <w:b/>
          <w:bCs/>
          <w:color w:val="000000" w:themeColor="text1"/>
        </w:rPr>
        <w:t>1. OBJETIVO</w:t>
      </w:r>
    </w:p>
    <w:p w:rsidR="007E3D08" w:rsidRPr="008B6418" w:rsidRDefault="00000000" w:rsidP="007E3D08">
      <w:pPr>
        <w:pStyle w:val="NormalWeb"/>
        <w:shd w:val="clear" w:color="auto" w:fill="FFFFFF"/>
        <w:spacing w:before="0" w:beforeAutospacing="0" w:after="140" w:afterAutospacing="0" w:line="360" w:lineRule="auto"/>
        <w:jc w:val="both"/>
        <w:rPr>
          <w:color w:val="000000" w:themeColor="text1"/>
        </w:rPr>
      </w:pPr>
      <w:r w:rsidRPr="008B6418">
        <w:rPr>
          <w:color w:val="000000" w:themeColor="text1"/>
        </w:rPr>
        <w:t xml:space="preserve">O presente Termo de Referência tem como objetivo fornecer orientações, procedimentos e conteúdo mínimo para elaboração do </w:t>
      </w:r>
      <w:r w:rsidRPr="00AD448D">
        <w:rPr>
          <w:color w:val="000000" w:themeColor="text1"/>
        </w:rPr>
        <w:t xml:space="preserve">Estudo Prévio Ambiental Integrado – EPAI </w:t>
      </w:r>
      <w:r w:rsidRPr="008B6418">
        <w:rPr>
          <w:color w:val="000000" w:themeColor="text1"/>
        </w:rPr>
        <w:t xml:space="preserve">exigido no âmbito </w:t>
      </w:r>
      <w:r w:rsidRPr="00AD448D">
        <w:rPr>
          <w:color w:val="000000" w:themeColor="text1"/>
        </w:rPr>
        <w:t>da Manifestação Ambiental Prévia – MAP, para implantação de empreendimentos</w:t>
      </w:r>
      <w:r w:rsidRPr="008B6418">
        <w:rPr>
          <w:color w:val="000000" w:themeColor="text1"/>
        </w:rPr>
        <w:t xml:space="preserve"> de impacto local</w:t>
      </w:r>
      <w:r w:rsidRPr="00AD448D">
        <w:rPr>
          <w:color w:val="000000" w:themeColor="text1"/>
        </w:rPr>
        <w:t>.</w:t>
      </w:r>
    </w:p>
    <w:p w:rsidR="007E3D08" w:rsidRPr="008B6418" w:rsidRDefault="00000000" w:rsidP="007E3D08">
      <w:pPr>
        <w:pStyle w:val="NormalWeb"/>
        <w:shd w:val="clear" w:color="auto" w:fill="FFFFFF"/>
        <w:spacing w:before="0" w:beforeAutospacing="0" w:after="140" w:afterAutospacing="0" w:line="360" w:lineRule="auto"/>
        <w:rPr>
          <w:b/>
          <w:bCs/>
          <w:color w:val="000000" w:themeColor="text1"/>
        </w:rPr>
      </w:pPr>
      <w:r w:rsidRPr="008B6418">
        <w:rPr>
          <w:b/>
          <w:bCs/>
          <w:color w:val="000000" w:themeColor="text1"/>
        </w:rPr>
        <w:t>2. PROFISSIONAIS HABILITADOS</w:t>
      </w:r>
    </w:p>
    <w:p w:rsidR="007E3D08" w:rsidRPr="008B6418" w:rsidRDefault="00000000" w:rsidP="007E3D08">
      <w:pPr>
        <w:pStyle w:val="NormalWeb"/>
        <w:shd w:val="clear" w:color="auto" w:fill="FFFFFF"/>
        <w:spacing w:before="0" w:beforeAutospacing="0" w:after="140" w:afterAutospacing="0" w:line="360" w:lineRule="auto"/>
        <w:jc w:val="both"/>
        <w:rPr>
          <w:color w:val="000000" w:themeColor="text1"/>
        </w:rPr>
      </w:pPr>
      <w:r w:rsidRPr="008B6418">
        <w:rPr>
          <w:color w:val="000000" w:themeColor="text1"/>
        </w:rPr>
        <w:t xml:space="preserve">O </w:t>
      </w:r>
      <w:r w:rsidRPr="00AD448D">
        <w:rPr>
          <w:color w:val="000000" w:themeColor="text1"/>
        </w:rPr>
        <w:t>EPAI</w:t>
      </w:r>
      <w:r w:rsidRPr="008B6418">
        <w:rPr>
          <w:color w:val="000000" w:themeColor="text1"/>
        </w:rPr>
        <w:t xml:space="preserve"> deve</w:t>
      </w:r>
      <w:r w:rsidRPr="00AD448D">
        <w:rPr>
          <w:color w:val="000000" w:themeColor="text1"/>
        </w:rPr>
        <w:t>rá</w:t>
      </w:r>
      <w:r w:rsidRPr="008B6418">
        <w:rPr>
          <w:color w:val="000000" w:themeColor="text1"/>
        </w:rPr>
        <w:t xml:space="preserve"> ser elaborado e assinado por profissionais</w:t>
      </w:r>
      <w:r w:rsidRPr="00AD448D">
        <w:rPr>
          <w:color w:val="000000" w:themeColor="text1"/>
        </w:rPr>
        <w:t xml:space="preserve"> devidamente</w:t>
      </w:r>
      <w:r w:rsidRPr="008B6418">
        <w:rPr>
          <w:color w:val="000000" w:themeColor="text1"/>
        </w:rPr>
        <w:t xml:space="preserve"> registrados nos seus respectivos conselhos de classe, com atribuição profissional</w:t>
      </w:r>
      <w:r w:rsidRPr="00AD448D">
        <w:rPr>
          <w:color w:val="000000" w:themeColor="text1"/>
        </w:rPr>
        <w:t>, preferencialmente, nas áreas de Engenharia Ambiental</w:t>
      </w:r>
      <w:r w:rsidRPr="008B6418">
        <w:rPr>
          <w:color w:val="000000" w:themeColor="text1"/>
        </w:rPr>
        <w:t xml:space="preserve"> regulamentada para exercer esta atividade e habilitados para atuar no Estado de São Paulo, com a devida Anotação de Responsabilidade Técnica </w:t>
      </w:r>
      <w:r w:rsidRPr="00AD448D">
        <w:rPr>
          <w:color w:val="000000" w:themeColor="text1"/>
        </w:rPr>
        <w:t>–</w:t>
      </w:r>
      <w:r w:rsidRPr="008B6418">
        <w:rPr>
          <w:color w:val="000000" w:themeColor="text1"/>
        </w:rPr>
        <w:t xml:space="preserve"> ART</w:t>
      </w:r>
      <w:r w:rsidRPr="00AD448D">
        <w:rPr>
          <w:color w:val="000000" w:themeColor="text1"/>
        </w:rPr>
        <w:t>.</w:t>
      </w:r>
    </w:p>
    <w:p w:rsidR="007E3D08" w:rsidRPr="008B6418" w:rsidRDefault="00000000" w:rsidP="007E3D08">
      <w:pPr>
        <w:pStyle w:val="NormalWeb"/>
        <w:shd w:val="clear" w:color="auto" w:fill="FFFFFF"/>
        <w:spacing w:before="0" w:beforeAutospacing="0" w:after="140" w:afterAutospacing="0" w:line="360" w:lineRule="auto"/>
        <w:jc w:val="both"/>
        <w:rPr>
          <w:b/>
          <w:bCs/>
          <w:color w:val="000000" w:themeColor="text1"/>
        </w:rPr>
      </w:pPr>
      <w:r w:rsidRPr="008B6418">
        <w:rPr>
          <w:b/>
          <w:bCs/>
          <w:color w:val="000000" w:themeColor="text1"/>
        </w:rPr>
        <w:t xml:space="preserve">3. CONTEÚDO MÍNIMO </w:t>
      </w:r>
    </w:p>
    <w:p w:rsidR="007E3D08" w:rsidRPr="00AD448D" w:rsidRDefault="00000000" w:rsidP="007E3D08">
      <w:pPr>
        <w:pStyle w:val="NormalWeb"/>
        <w:shd w:val="clear" w:color="auto" w:fill="FFFFFF"/>
        <w:spacing w:before="0" w:beforeAutospacing="0" w:after="140" w:afterAutospacing="0" w:line="360" w:lineRule="auto"/>
        <w:jc w:val="both"/>
        <w:rPr>
          <w:color w:val="000000" w:themeColor="text1"/>
        </w:rPr>
      </w:pPr>
      <w:r w:rsidRPr="00AD448D">
        <w:rPr>
          <w:color w:val="000000" w:themeColor="text1"/>
        </w:rPr>
        <w:t>3.1 Descrição detalhada do empreendimento, contendo layout de implantação.</w:t>
      </w:r>
    </w:p>
    <w:p w:rsidR="007E3D08" w:rsidRPr="00AD448D" w:rsidRDefault="00000000" w:rsidP="007E3D08">
      <w:pPr>
        <w:pStyle w:val="NormalWeb"/>
        <w:shd w:val="clear" w:color="auto" w:fill="FFFFFF"/>
        <w:spacing w:before="0" w:beforeAutospacing="0" w:after="140" w:afterAutospacing="0" w:line="360" w:lineRule="auto"/>
        <w:jc w:val="both"/>
        <w:rPr>
          <w:color w:val="000000" w:themeColor="text1"/>
        </w:rPr>
      </w:pPr>
      <w:r w:rsidRPr="00AD448D">
        <w:rPr>
          <w:color w:val="000000" w:themeColor="text1"/>
        </w:rPr>
        <w:t xml:space="preserve">3.2 </w:t>
      </w:r>
      <w:r w:rsidRPr="008B6418">
        <w:rPr>
          <w:color w:val="000000" w:themeColor="text1"/>
        </w:rPr>
        <w:t>Diagnóstico da área de estudo</w:t>
      </w:r>
      <w:r w:rsidRPr="00AD448D">
        <w:rPr>
          <w:color w:val="000000" w:themeColor="text1"/>
        </w:rPr>
        <w:t>, contendo a</w:t>
      </w:r>
      <w:r w:rsidRPr="008B6418">
        <w:rPr>
          <w:color w:val="000000" w:themeColor="text1"/>
        </w:rPr>
        <w:t xml:space="preserve"> descrição completa dos recursos ambientais a serem afetados pelo empreendimento</w:t>
      </w:r>
      <w:r w:rsidRPr="00AD448D">
        <w:rPr>
          <w:color w:val="000000" w:themeColor="text1"/>
        </w:rPr>
        <w:t>,</w:t>
      </w:r>
      <w:r w:rsidRPr="008B6418">
        <w:rPr>
          <w:color w:val="000000" w:themeColor="text1"/>
        </w:rPr>
        <w:t xml:space="preserve"> caracterizando a situação local antes da implantação do empreendimento, evitando conteúdo genérico e que não esteja relacionado diretamente ao objeto</w:t>
      </w:r>
      <w:r w:rsidRPr="00AD448D">
        <w:rPr>
          <w:color w:val="000000" w:themeColor="text1"/>
        </w:rPr>
        <w:t xml:space="preserve"> do trabalho</w:t>
      </w:r>
      <w:r w:rsidRPr="008B6418">
        <w:rPr>
          <w:color w:val="000000" w:themeColor="text1"/>
        </w:rPr>
        <w:t>.</w:t>
      </w:r>
    </w:p>
    <w:p w:rsidR="007E3D08" w:rsidRPr="00AD448D" w:rsidRDefault="00000000" w:rsidP="007E3D08">
      <w:pPr>
        <w:pStyle w:val="NormalWeb"/>
        <w:shd w:val="clear" w:color="auto" w:fill="FFFFFF"/>
        <w:spacing w:before="0" w:beforeAutospacing="0" w:after="140" w:afterAutospacing="0" w:line="360" w:lineRule="auto"/>
        <w:jc w:val="both"/>
        <w:rPr>
          <w:color w:val="000000" w:themeColor="text1"/>
        </w:rPr>
      </w:pPr>
      <w:r w:rsidRPr="00AD448D">
        <w:rPr>
          <w:color w:val="000000" w:themeColor="text1"/>
        </w:rPr>
        <w:t>3.3</w:t>
      </w:r>
      <w:r w:rsidRPr="008B6418">
        <w:rPr>
          <w:color w:val="000000" w:themeColor="text1"/>
        </w:rPr>
        <w:t xml:space="preserve"> O diagnóstico ambiental deverá caracterizar</w:t>
      </w:r>
      <w:r w:rsidRPr="00AD448D">
        <w:rPr>
          <w:color w:val="000000" w:themeColor="text1"/>
        </w:rPr>
        <w:t>, de forma detalhada,</w:t>
      </w:r>
      <w:r w:rsidRPr="008B6418">
        <w:rPr>
          <w:color w:val="000000" w:themeColor="text1"/>
        </w:rPr>
        <w:t xml:space="preserve"> a Área Diretamente Afetada (ADA), sendo </w:t>
      </w:r>
      <w:r w:rsidRPr="00AD448D">
        <w:rPr>
          <w:color w:val="000000" w:themeColor="text1"/>
        </w:rPr>
        <w:t>está</w:t>
      </w:r>
      <w:r w:rsidRPr="008B6418">
        <w:rPr>
          <w:color w:val="000000" w:themeColor="text1"/>
        </w:rPr>
        <w:t xml:space="preserve"> a </w:t>
      </w:r>
      <w:r w:rsidRPr="00AD448D">
        <w:rPr>
          <w:color w:val="000000" w:themeColor="text1"/>
        </w:rPr>
        <w:t>área</w:t>
      </w:r>
      <w:r w:rsidRPr="008B6418">
        <w:rPr>
          <w:color w:val="000000" w:themeColor="text1"/>
        </w:rPr>
        <w:t xml:space="preserve"> que sofre as consequências diretas da implantação e operação dos empreendimentos.</w:t>
      </w:r>
    </w:p>
    <w:p w:rsidR="007E3D08" w:rsidRPr="00AD448D" w:rsidRDefault="00000000" w:rsidP="007E3D08">
      <w:pPr>
        <w:pStyle w:val="NormalWeb"/>
        <w:shd w:val="clear" w:color="auto" w:fill="FFFFFF"/>
        <w:spacing w:before="0" w:beforeAutospacing="0" w:after="140" w:afterAutospacing="0" w:line="360" w:lineRule="auto"/>
        <w:jc w:val="both"/>
        <w:rPr>
          <w:color w:val="000000" w:themeColor="text1"/>
        </w:rPr>
      </w:pPr>
      <w:r w:rsidRPr="00AD448D">
        <w:rPr>
          <w:color w:val="000000" w:themeColor="text1"/>
        </w:rPr>
        <w:t>3.4</w:t>
      </w:r>
      <w:r w:rsidRPr="008B6418">
        <w:rPr>
          <w:color w:val="000000" w:themeColor="text1"/>
        </w:rPr>
        <w:t xml:space="preserve"> O diagnóstico deverá caracterizar, de forma objetiva</w:t>
      </w:r>
      <w:r w:rsidRPr="00AD448D">
        <w:rPr>
          <w:color w:val="000000" w:themeColor="text1"/>
        </w:rPr>
        <w:t xml:space="preserve"> e resumida</w:t>
      </w:r>
      <w:r w:rsidRPr="008B6418">
        <w:rPr>
          <w:color w:val="000000" w:themeColor="text1"/>
        </w:rPr>
        <w:t xml:space="preserve">, a Área de Influência (AI), ou seja, a área </w:t>
      </w:r>
      <w:r w:rsidRPr="00AD448D">
        <w:rPr>
          <w:color w:val="000000" w:themeColor="text1"/>
        </w:rPr>
        <w:t>do entorno,</w:t>
      </w:r>
      <w:r w:rsidRPr="008B6418">
        <w:rPr>
          <w:color w:val="000000" w:themeColor="text1"/>
        </w:rPr>
        <w:t xml:space="preserve"> diretamente afetada pelos impactos</w:t>
      </w:r>
      <w:r w:rsidRPr="00AD448D">
        <w:rPr>
          <w:color w:val="000000" w:themeColor="text1"/>
        </w:rPr>
        <w:t xml:space="preserve"> ambientais</w:t>
      </w:r>
      <w:r w:rsidRPr="008B6418">
        <w:rPr>
          <w:color w:val="000000" w:themeColor="text1"/>
        </w:rPr>
        <w:t xml:space="preserve"> decorrentes do empreendimento/projeto</w:t>
      </w:r>
      <w:r w:rsidRPr="00AD448D">
        <w:rPr>
          <w:color w:val="000000" w:themeColor="text1"/>
        </w:rPr>
        <w:t>.</w:t>
      </w:r>
    </w:p>
    <w:p w:rsidR="007E3D08" w:rsidRPr="00AD448D" w:rsidRDefault="00000000" w:rsidP="007E3D08">
      <w:pPr>
        <w:pStyle w:val="NormalWeb"/>
        <w:shd w:val="clear" w:color="auto" w:fill="FFFFFF"/>
        <w:spacing w:before="0" w:beforeAutospacing="0" w:after="140" w:afterAutospacing="0" w:line="360" w:lineRule="auto"/>
        <w:jc w:val="both"/>
        <w:rPr>
          <w:color w:val="000000" w:themeColor="text1"/>
        </w:rPr>
      </w:pPr>
      <w:r w:rsidRPr="00AD448D">
        <w:rPr>
          <w:color w:val="000000" w:themeColor="text1"/>
        </w:rPr>
        <w:t>3.5</w:t>
      </w:r>
      <w:r w:rsidRPr="008B6418">
        <w:rPr>
          <w:color w:val="000000" w:themeColor="text1"/>
        </w:rPr>
        <w:t xml:space="preserve"> Este diagnóstico deverá conter, além dos Relatórios, mapas e figuras que ilustrem as intervenções e também a</w:t>
      </w:r>
      <w:r w:rsidRPr="00AD448D">
        <w:rPr>
          <w:color w:val="000000" w:themeColor="text1"/>
        </w:rPr>
        <w:t xml:space="preserve">s áreas afetadas pelo empreendimento. </w:t>
      </w:r>
      <w:r w:rsidRPr="008B6418">
        <w:rPr>
          <w:color w:val="000000" w:themeColor="text1"/>
        </w:rPr>
        <w:t>Deverá contemplar também uma imagem aérea com a sobreposição do projeto. A escala deverá ser adequada para apresentar as informações necessárias.</w:t>
      </w:r>
    </w:p>
    <w:p w:rsidR="007E3D08" w:rsidRPr="00AD448D" w:rsidRDefault="00000000" w:rsidP="007E3D08">
      <w:pPr>
        <w:pStyle w:val="NormalWeb"/>
        <w:shd w:val="clear" w:color="auto" w:fill="FFFFFF"/>
        <w:spacing w:before="0" w:beforeAutospacing="0" w:after="140" w:afterAutospacing="0" w:line="360" w:lineRule="auto"/>
        <w:jc w:val="both"/>
        <w:rPr>
          <w:color w:val="000000" w:themeColor="text1"/>
        </w:rPr>
      </w:pPr>
      <w:r w:rsidRPr="008B6418">
        <w:rPr>
          <w:color w:val="000000" w:themeColor="text1"/>
        </w:rPr>
        <w:lastRenderedPageBreak/>
        <w:br/>
      </w:r>
      <w:r w:rsidRPr="00AD448D">
        <w:rPr>
          <w:color w:val="000000" w:themeColor="text1"/>
        </w:rPr>
        <w:t>3.6 Identificação</w:t>
      </w:r>
      <w:r w:rsidRPr="008B6418">
        <w:rPr>
          <w:color w:val="000000" w:themeColor="text1"/>
        </w:rPr>
        <w:t xml:space="preserve"> dos impactos ambientais</w:t>
      </w:r>
      <w:r w:rsidRPr="00AD448D">
        <w:rPr>
          <w:color w:val="000000" w:themeColor="text1"/>
        </w:rPr>
        <w:t xml:space="preserve"> decorrentes da atividade, contemplando</w:t>
      </w:r>
      <w:r w:rsidRPr="008B6418">
        <w:rPr>
          <w:color w:val="000000" w:themeColor="text1"/>
        </w:rPr>
        <w:t xml:space="preserve"> as suas fases</w:t>
      </w:r>
      <w:r w:rsidRPr="00AD448D">
        <w:rPr>
          <w:color w:val="000000" w:themeColor="text1"/>
        </w:rPr>
        <w:t xml:space="preserve"> de implantação e operação</w:t>
      </w:r>
      <w:r w:rsidRPr="008B6418">
        <w:rPr>
          <w:color w:val="000000" w:themeColor="text1"/>
        </w:rPr>
        <w:t>.</w:t>
      </w:r>
      <w:r w:rsidRPr="00AD448D">
        <w:rPr>
          <w:color w:val="000000" w:themeColor="text1"/>
        </w:rPr>
        <w:t xml:space="preserve"> Os impactos ambientais deverão abordar o meio físico, biótico e socioeconômico.</w:t>
      </w:r>
    </w:p>
    <w:p w:rsidR="007E3D08" w:rsidRPr="00AD448D" w:rsidRDefault="00000000" w:rsidP="007E3D08">
      <w:pPr>
        <w:pStyle w:val="NormalWeb"/>
        <w:shd w:val="clear" w:color="auto" w:fill="FFFFFF"/>
        <w:spacing w:before="0" w:beforeAutospacing="0" w:after="140" w:afterAutospacing="0" w:line="360" w:lineRule="auto"/>
        <w:jc w:val="both"/>
        <w:rPr>
          <w:color w:val="000000" w:themeColor="text1"/>
        </w:rPr>
      </w:pPr>
      <w:r w:rsidRPr="00AD448D">
        <w:rPr>
          <w:color w:val="000000" w:themeColor="text1"/>
        </w:rPr>
        <w:t xml:space="preserve">3.7 </w:t>
      </w:r>
      <w:r w:rsidRPr="008B6418">
        <w:rPr>
          <w:color w:val="000000" w:themeColor="text1"/>
        </w:rPr>
        <w:t xml:space="preserve">O Estudo deverá definir </w:t>
      </w:r>
      <w:r w:rsidRPr="00AD448D">
        <w:rPr>
          <w:color w:val="000000" w:themeColor="text1"/>
        </w:rPr>
        <w:t xml:space="preserve">e propor </w:t>
      </w:r>
      <w:r w:rsidRPr="008B6418">
        <w:rPr>
          <w:color w:val="000000" w:themeColor="text1"/>
        </w:rPr>
        <w:t>as medidas mitigadoras para cada impacto negativo, sempre elencando as alternativas tecnológicas e a justificativa de adoção de cada uma delas, considerando as normas técnicas vigentes e demais referências relativas ao assunto.</w:t>
      </w:r>
    </w:p>
    <w:p w:rsidR="007E3D08" w:rsidRPr="008B6418" w:rsidRDefault="00000000" w:rsidP="007E3D08">
      <w:pPr>
        <w:pStyle w:val="NormalWeb"/>
        <w:shd w:val="clear" w:color="auto" w:fill="FFFFFF"/>
        <w:spacing w:before="0" w:beforeAutospacing="0" w:after="140" w:afterAutospacing="0" w:line="360" w:lineRule="auto"/>
        <w:jc w:val="both"/>
        <w:rPr>
          <w:color w:val="000000" w:themeColor="text1"/>
        </w:rPr>
      </w:pPr>
      <w:r w:rsidRPr="00AD448D">
        <w:rPr>
          <w:color w:val="000000" w:themeColor="text1"/>
        </w:rPr>
        <w:t>4.8 Relação da equipe técnica responsável pelo EPAI, com nome completo, número do Conselho de Classe e assinaturas.</w:t>
      </w:r>
    </w:p>
    <w:p w:rsidR="007E3D08" w:rsidRPr="00AD448D" w:rsidRDefault="00000000" w:rsidP="007E3D08">
      <w:pPr>
        <w:spacing w:line="360" w:lineRule="auto"/>
        <w:rPr>
          <w:rFonts w:ascii="Times New Roman" w:eastAsia="Times New Roman" w:hAnsi="Times New Roman" w:cs="Times New Roman"/>
          <w:color w:val="000000" w:themeColor="text1"/>
          <w:sz w:val="24"/>
          <w:szCs w:val="24"/>
          <w:lang w:eastAsia="pt-BR"/>
        </w:rPr>
      </w:pPr>
      <w:r w:rsidRPr="008B6418">
        <w:rPr>
          <w:rFonts w:ascii="Times New Roman" w:eastAsia="Times New Roman" w:hAnsi="Times New Roman" w:cs="Times New Roman"/>
          <w:b/>
          <w:bCs/>
          <w:color w:val="000000" w:themeColor="text1"/>
          <w:sz w:val="24"/>
          <w:szCs w:val="24"/>
          <w:lang w:eastAsia="pt-BR"/>
        </w:rPr>
        <w:t>4. CONCLUSÃO DO EPAI</w:t>
      </w:r>
      <w:r w:rsidRPr="008B6418">
        <w:rPr>
          <w:rFonts w:ascii="Times New Roman" w:eastAsia="Times New Roman" w:hAnsi="Times New Roman" w:cs="Times New Roman"/>
          <w:color w:val="000000" w:themeColor="text1"/>
          <w:sz w:val="24"/>
          <w:szCs w:val="24"/>
          <w:lang w:eastAsia="pt-BR"/>
        </w:rPr>
        <w:br/>
      </w:r>
      <w:r w:rsidRPr="00AD448D">
        <w:rPr>
          <w:rFonts w:ascii="Times New Roman" w:eastAsia="Times New Roman" w:hAnsi="Times New Roman" w:cs="Times New Roman"/>
          <w:color w:val="000000" w:themeColor="text1"/>
          <w:sz w:val="24"/>
          <w:szCs w:val="24"/>
          <w:lang w:eastAsia="pt-BR"/>
        </w:rPr>
        <w:t>4</w:t>
      </w:r>
      <w:r w:rsidRPr="008B6418">
        <w:rPr>
          <w:rFonts w:ascii="Times New Roman" w:eastAsia="Times New Roman" w:hAnsi="Times New Roman" w:cs="Times New Roman"/>
          <w:color w:val="000000" w:themeColor="text1"/>
          <w:sz w:val="24"/>
          <w:szCs w:val="24"/>
          <w:lang w:eastAsia="pt-BR"/>
        </w:rPr>
        <w:t>.1. O responsável técnico deverá atestar a viabilidade ou não do projeto proposto.</w:t>
      </w:r>
    </w:p>
    <w:p w:rsidR="007E3D08" w:rsidRPr="008B6418" w:rsidRDefault="00000000" w:rsidP="007E3D08">
      <w:pPr>
        <w:rPr>
          <w:rFonts w:ascii="Times New Roman" w:eastAsia="Arial Unicode MS" w:hAnsi="Times New Roman" w:cs="Times New Roman"/>
          <w:color w:val="000000" w:themeColor="text1"/>
          <w:sz w:val="24"/>
          <w:szCs w:val="24"/>
        </w:rPr>
      </w:pPr>
      <w:r w:rsidRPr="008B6418">
        <w:rPr>
          <w:rFonts w:ascii="Times New Roman" w:eastAsia="Times New Roman" w:hAnsi="Times New Roman" w:cs="Times New Roman"/>
          <w:color w:val="000000" w:themeColor="text1"/>
          <w:sz w:val="24"/>
          <w:szCs w:val="24"/>
          <w:lang w:eastAsia="pt-BR"/>
        </w:rPr>
        <w:br/>
      </w:r>
    </w:p>
    <w:p w:rsidR="009F5F88" w:rsidRDefault="009F5F88"/>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Default="00213B8B"/>
    <w:p w:rsidR="00213B8B" w:rsidRPr="00213B8B" w:rsidRDefault="00213B8B" w:rsidP="00213B8B">
      <w:pPr>
        <w:jc w:val="both"/>
        <w:rPr>
          <w:rFonts w:ascii="Times New Roman" w:eastAsia="Arial" w:hAnsi="Times New Roman" w:cs="Times New Roman"/>
          <w:b/>
          <w:sz w:val="24"/>
          <w:szCs w:val="24"/>
          <w:u w:val="single"/>
        </w:rPr>
      </w:pPr>
    </w:p>
    <w:p w:rsidR="00213B8B" w:rsidRPr="00213B8B" w:rsidRDefault="00213B8B" w:rsidP="00213B8B">
      <w:pPr>
        <w:jc w:val="center"/>
        <w:rPr>
          <w:rFonts w:ascii="Times New Roman" w:hAnsi="Times New Roman" w:cs="Times New Roman"/>
          <w:u w:val="single"/>
        </w:rPr>
      </w:pPr>
      <w:r w:rsidRPr="00213B8B">
        <w:rPr>
          <w:rFonts w:ascii="Times New Roman" w:eastAsia="Arial" w:hAnsi="Times New Roman" w:cs="Times New Roman"/>
          <w:b/>
          <w:sz w:val="24"/>
          <w:szCs w:val="24"/>
          <w:u w:val="single"/>
        </w:rPr>
        <w:t>JUSTIFICATIVA DO PROJETO DE LEI Nº 72/2023</w:t>
      </w:r>
    </w:p>
    <w:p w:rsidR="00213B8B" w:rsidRPr="00213B8B" w:rsidRDefault="00213B8B" w:rsidP="00213B8B">
      <w:pPr>
        <w:spacing w:line="276" w:lineRule="auto"/>
        <w:jc w:val="both"/>
        <w:rPr>
          <w:rFonts w:ascii="Times New Roman" w:eastAsia="Arial" w:hAnsi="Times New Roman" w:cs="Times New Roman"/>
          <w:sz w:val="24"/>
          <w:szCs w:val="24"/>
        </w:rPr>
      </w:pPr>
      <w:bookmarkStart w:id="2" w:name="page27R_mcid1"/>
      <w:bookmarkEnd w:id="2"/>
      <w:r w:rsidRPr="00213B8B">
        <w:rPr>
          <w:rFonts w:ascii="Times New Roman" w:eastAsia="Arial" w:hAnsi="Times New Roman" w:cs="Times New Roman"/>
          <w:sz w:val="24"/>
          <w:szCs w:val="24"/>
        </w:rPr>
        <w:tab/>
        <w:t>O presente projeto de lei visa garantir a proteção, conservação e recuperação do meio ambiente em nosso município.</w:t>
      </w:r>
    </w:p>
    <w:p w:rsidR="00213B8B" w:rsidRPr="00213B8B" w:rsidRDefault="00213B8B" w:rsidP="00213B8B">
      <w:pPr>
        <w:spacing w:line="276" w:lineRule="auto"/>
        <w:jc w:val="both"/>
        <w:rPr>
          <w:rFonts w:ascii="Times New Roman" w:hAnsi="Times New Roman" w:cs="Times New Roman"/>
          <w:sz w:val="24"/>
          <w:szCs w:val="24"/>
        </w:rPr>
      </w:pPr>
      <w:r w:rsidRPr="00213B8B">
        <w:rPr>
          <w:rFonts w:ascii="Times New Roman" w:eastAsia="Arial" w:hAnsi="Times New Roman" w:cs="Times New Roman"/>
          <w:sz w:val="24"/>
          <w:szCs w:val="24"/>
        </w:rPr>
        <w:tab/>
        <w:t>A referida propositura visa cumprir mandamentos constitucionais, em especial o estabelecido pelo artigo 225 de nossa Constituição Federal, que assim estabelece: “</w:t>
      </w:r>
      <w:r w:rsidRPr="00213B8B">
        <w:rPr>
          <w:rFonts w:ascii="Times New Roman" w:hAnsi="Times New Roman" w:cs="Times New Roman"/>
          <w:sz w:val="24"/>
          <w:szCs w:val="24"/>
        </w:rPr>
        <w:t>Todos têm direito ao meio ambiente ecologicamente equilibrado, bem de uso comum do povo e essencial à sadia qualidade de vida, impondo-se ao Poder Público e à coletividade o dever de defendê-lo e preservá-lo para as presentes e futuras gerações.”</w:t>
      </w:r>
    </w:p>
    <w:p w:rsidR="00213B8B" w:rsidRPr="00213B8B" w:rsidRDefault="00213B8B" w:rsidP="00213B8B">
      <w:pPr>
        <w:spacing w:line="276" w:lineRule="auto"/>
        <w:jc w:val="both"/>
        <w:rPr>
          <w:rFonts w:ascii="Times New Roman" w:hAnsi="Times New Roman" w:cs="Times New Roman"/>
          <w:sz w:val="24"/>
          <w:szCs w:val="24"/>
        </w:rPr>
      </w:pPr>
      <w:r w:rsidRPr="00213B8B">
        <w:rPr>
          <w:rFonts w:ascii="Times New Roman" w:hAnsi="Times New Roman" w:cs="Times New Roman"/>
          <w:sz w:val="24"/>
          <w:szCs w:val="24"/>
        </w:rPr>
        <w:tab/>
        <w:t xml:space="preserve">Neste sentido, é inequívoco que o Poder Público possui o dever de defender e preservar o meio ambiente. </w:t>
      </w:r>
    </w:p>
    <w:p w:rsidR="00213B8B" w:rsidRPr="00213B8B" w:rsidRDefault="00213B8B" w:rsidP="00213B8B">
      <w:pPr>
        <w:spacing w:line="276" w:lineRule="auto"/>
        <w:jc w:val="both"/>
        <w:rPr>
          <w:rFonts w:ascii="Times New Roman" w:hAnsi="Times New Roman" w:cs="Times New Roman"/>
          <w:sz w:val="24"/>
          <w:szCs w:val="24"/>
        </w:rPr>
      </w:pPr>
      <w:r w:rsidRPr="00213B8B">
        <w:rPr>
          <w:rFonts w:ascii="Times New Roman" w:hAnsi="Times New Roman" w:cs="Times New Roman"/>
          <w:sz w:val="24"/>
          <w:szCs w:val="24"/>
        </w:rPr>
        <w:tab/>
        <w:t>Ademais, o presente projeto de lei visa também complementar Legislações Federais referente ao tema, conforme interesse local, nos termos do artigo 30, inciso I da Constituição Federal, além disso, o artigo 23, incisos VI e VII estabelecem que é competência comum da União, dos Estados, do Distrito Federal e dos Municípios:  proteger o meio ambiente e combater a poluição em qualquer de suas formas; preservar as florestas, a fauna e a flora.</w:t>
      </w:r>
    </w:p>
    <w:p w:rsidR="00213B8B" w:rsidRPr="00213B8B" w:rsidRDefault="00213B8B" w:rsidP="00213B8B">
      <w:pPr>
        <w:spacing w:line="276" w:lineRule="auto"/>
        <w:jc w:val="both"/>
        <w:rPr>
          <w:rFonts w:ascii="Times New Roman" w:hAnsi="Times New Roman" w:cs="Times New Roman"/>
          <w:sz w:val="24"/>
          <w:szCs w:val="24"/>
        </w:rPr>
      </w:pPr>
      <w:r w:rsidRPr="00213B8B">
        <w:rPr>
          <w:rFonts w:ascii="Times New Roman" w:hAnsi="Times New Roman" w:cs="Times New Roman"/>
          <w:sz w:val="24"/>
          <w:szCs w:val="24"/>
        </w:rPr>
        <w:tab/>
        <w:t xml:space="preserve">Frisa-se, que, é de suma </w:t>
      </w:r>
      <w:proofErr w:type="spellStart"/>
      <w:r w:rsidRPr="00213B8B">
        <w:rPr>
          <w:rFonts w:ascii="Times New Roman" w:hAnsi="Times New Roman" w:cs="Times New Roman"/>
          <w:sz w:val="24"/>
          <w:szCs w:val="24"/>
        </w:rPr>
        <w:t>importantância</w:t>
      </w:r>
      <w:proofErr w:type="spellEnd"/>
      <w:r w:rsidRPr="00213B8B">
        <w:rPr>
          <w:rFonts w:ascii="Times New Roman" w:hAnsi="Times New Roman" w:cs="Times New Roman"/>
          <w:sz w:val="24"/>
          <w:szCs w:val="24"/>
        </w:rPr>
        <w:t xml:space="preserve"> projetos que visem conscientizar e prevenir danos ambientais, mas também precisamos de mecanismos que estabeleçam sanções na esfera administrativa ao causador de danos ambientais, a fim de contribuirmos de forma efetiva com a conservação e recuperação do meio ambiente eventualmente degradado, desestimulando condutas que sejam lesivas ao </w:t>
      </w:r>
      <w:r w:rsidRPr="00213B8B">
        <w:rPr>
          <w:rStyle w:val="hgkelc"/>
          <w:rFonts w:ascii="Times New Roman" w:hAnsi="Times New Roman" w:cs="Times New Roman"/>
          <w:bCs/>
          <w:sz w:val="24"/>
          <w:szCs w:val="24"/>
          <w:lang w:val="pt-PT"/>
        </w:rPr>
        <w:t xml:space="preserve">ecossistema, a fauna, a flora, a biodiversidade. </w:t>
      </w:r>
    </w:p>
    <w:p w:rsidR="00213B8B" w:rsidRPr="00213B8B" w:rsidRDefault="00213B8B" w:rsidP="00213B8B">
      <w:pPr>
        <w:spacing w:line="276" w:lineRule="auto"/>
        <w:jc w:val="both"/>
        <w:rPr>
          <w:rFonts w:ascii="Times New Roman" w:eastAsia="Arial" w:hAnsi="Times New Roman" w:cs="Times New Roman"/>
          <w:sz w:val="24"/>
          <w:szCs w:val="24"/>
        </w:rPr>
      </w:pPr>
      <w:r w:rsidRPr="00213B8B">
        <w:rPr>
          <w:rFonts w:ascii="Times New Roman" w:hAnsi="Times New Roman" w:cs="Times New Roman"/>
          <w:sz w:val="24"/>
          <w:szCs w:val="24"/>
        </w:rPr>
        <w:tab/>
        <w:t xml:space="preserve">Ademais, o referido projeto visa </w:t>
      </w:r>
      <w:r w:rsidRPr="00213B8B">
        <w:rPr>
          <w:rFonts w:ascii="Times New Roman" w:eastAsia="Arial" w:hAnsi="Times New Roman" w:cs="Times New Roman"/>
          <w:sz w:val="24"/>
          <w:szCs w:val="24"/>
        </w:rPr>
        <w:t xml:space="preserve">contribuir com a autonomia de nosso município em matéria ambiental, tendo em vista que até o presente momento não há uma legislação local sobre o meio ambiente que abarque vários dispositivos que estão sendo abarcados neste projeto de lei, os quais são imprescindíveis para que possamos de forma concreta; promover a proteção, a conservação e a recuperação ambiental em nossa cidade. </w:t>
      </w:r>
    </w:p>
    <w:p w:rsidR="00213B8B" w:rsidRPr="00213B8B" w:rsidRDefault="00213B8B" w:rsidP="00213B8B">
      <w:pPr>
        <w:spacing w:line="276" w:lineRule="auto"/>
        <w:jc w:val="both"/>
        <w:rPr>
          <w:rFonts w:ascii="Times New Roman" w:eastAsia="Arial" w:hAnsi="Times New Roman" w:cs="Times New Roman"/>
          <w:sz w:val="24"/>
          <w:szCs w:val="24"/>
        </w:rPr>
      </w:pPr>
      <w:r w:rsidRPr="00213B8B">
        <w:rPr>
          <w:rFonts w:ascii="Times New Roman" w:eastAsia="Arial" w:hAnsi="Times New Roman" w:cs="Times New Roman"/>
          <w:sz w:val="24"/>
          <w:szCs w:val="24"/>
        </w:rPr>
        <w:tab/>
        <w:t xml:space="preserve">Diante o exposto, conto com o apoio dos nobres pares para a aprovação do presente projeto de lei. </w:t>
      </w:r>
    </w:p>
    <w:p w:rsidR="00213B8B" w:rsidRPr="00213B8B" w:rsidRDefault="00213B8B" w:rsidP="00213B8B">
      <w:pPr>
        <w:spacing w:line="276" w:lineRule="auto"/>
        <w:jc w:val="both"/>
        <w:rPr>
          <w:rFonts w:ascii="Times New Roman" w:eastAsia="Arial" w:hAnsi="Times New Roman" w:cs="Times New Roman"/>
          <w:sz w:val="24"/>
          <w:szCs w:val="24"/>
        </w:rPr>
      </w:pPr>
    </w:p>
    <w:p w:rsidR="00213B8B" w:rsidRPr="00213B8B" w:rsidRDefault="00213B8B" w:rsidP="00213B8B">
      <w:pPr>
        <w:spacing w:after="240" w:line="276" w:lineRule="auto"/>
        <w:jc w:val="center"/>
        <w:rPr>
          <w:rFonts w:ascii="Times New Roman" w:eastAsia="Arial" w:hAnsi="Times New Roman" w:cs="Times New Roman"/>
          <w:b/>
          <w:bCs/>
          <w:sz w:val="24"/>
          <w:szCs w:val="24"/>
        </w:rPr>
      </w:pPr>
      <w:r w:rsidRPr="00213B8B">
        <w:rPr>
          <w:rFonts w:ascii="Times New Roman" w:eastAsia="Arial" w:hAnsi="Times New Roman" w:cs="Times New Roman"/>
          <w:b/>
          <w:bCs/>
          <w:sz w:val="24"/>
          <w:szCs w:val="24"/>
        </w:rPr>
        <w:t xml:space="preserve">Sala das Sessões “Vereador Santo </w:t>
      </w:r>
      <w:proofErr w:type="spellStart"/>
      <w:r w:rsidRPr="00213B8B">
        <w:rPr>
          <w:rFonts w:ascii="Times New Roman" w:eastAsia="Arial" w:hAnsi="Times New Roman" w:cs="Times New Roman"/>
          <w:b/>
          <w:bCs/>
          <w:sz w:val="24"/>
          <w:szCs w:val="24"/>
        </w:rPr>
        <w:t>Róttoli</w:t>
      </w:r>
      <w:proofErr w:type="spellEnd"/>
      <w:r w:rsidRPr="00213B8B">
        <w:rPr>
          <w:rFonts w:ascii="Times New Roman" w:eastAsia="Arial" w:hAnsi="Times New Roman" w:cs="Times New Roman"/>
          <w:b/>
          <w:bCs/>
          <w:sz w:val="24"/>
          <w:szCs w:val="24"/>
        </w:rPr>
        <w:t>”, 10 de julho de 2023.</w:t>
      </w:r>
      <w:r w:rsidRPr="00213B8B">
        <w:rPr>
          <w:rFonts w:ascii="Times New Roman" w:eastAsia="Arial" w:hAnsi="Times New Roman" w:cs="Times New Roman"/>
          <w:b/>
          <w:bCs/>
          <w:sz w:val="24"/>
          <w:szCs w:val="24"/>
        </w:rPr>
        <w:br/>
        <w:t>VEREADOR ORIVALDO APARECIDO MAGALHÃES</w:t>
      </w:r>
    </w:p>
    <w:p w:rsidR="00213B8B" w:rsidRPr="00213B8B" w:rsidRDefault="00213B8B" w:rsidP="00213B8B">
      <w:pPr>
        <w:spacing w:after="240" w:line="276" w:lineRule="auto"/>
        <w:jc w:val="center"/>
        <w:rPr>
          <w:rFonts w:ascii="Times New Roman" w:eastAsia="Arial" w:hAnsi="Times New Roman" w:cs="Times New Roman"/>
          <w:b/>
          <w:bCs/>
          <w:sz w:val="24"/>
          <w:szCs w:val="24"/>
        </w:rPr>
      </w:pPr>
      <w:r w:rsidRPr="00213B8B">
        <w:rPr>
          <w:rFonts w:ascii="Times New Roman" w:eastAsia="Arial" w:hAnsi="Times New Roman" w:cs="Times New Roman"/>
          <w:b/>
          <w:bCs/>
          <w:sz w:val="24"/>
          <w:szCs w:val="24"/>
        </w:rPr>
        <w:t>(MAGALHÃES DA POTENCIAL)</w:t>
      </w:r>
      <w:r w:rsidRPr="00213B8B">
        <w:rPr>
          <w:rFonts w:ascii="Times New Roman" w:eastAsia="Arial" w:hAnsi="Times New Roman" w:cs="Times New Roman"/>
          <w:b/>
          <w:bCs/>
          <w:sz w:val="24"/>
          <w:szCs w:val="24"/>
        </w:rPr>
        <w:br/>
        <w:t>PSDB</w:t>
      </w:r>
    </w:p>
    <w:p w:rsidR="00213B8B" w:rsidRPr="00213B8B" w:rsidRDefault="00213B8B">
      <w:pPr>
        <w:rPr>
          <w:rFonts w:ascii="Times New Roman" w:hAnsi="Times New Roman" w:cs="Times New Roman"/>
        </w:rPr>
      </w:pPr>
    </w:p>
    <w:sectPr w:rsidR="00213B8B" w:rsidRPr="00213B8B" w:rsidSect="00E755EC">
      <w:headerReference w:type="default" r:id="rId9"/>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0B16" w:rsidRDefault="00DE0B16">
      <w:r>
        <w:separator/>
      </w:r>
    </w:p>
  </w:endnote>
  <w:endnote w:type="continuationSeparator" w:id="0">
    <w:p w:rsidR="00DE0B16" w:rsidRDefault="00DE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1F48" w:rsidRDefault="00DE1F48">
    <w:pPr>
      <w:pStyle w:val="Rodap"/>
    </w:pPr>
  </w:p>
  <w:p w:rsidR="00DE1F48" w:rsidRDefault="00DE1F48">
    <w:pPr>
      <w:pStyle w:val="Rodap"/>
    </w:pPr>
  </w:p>
  <w:p w:rsidR="00DE1F48" w:rsidRDefault="00DE1F48">
    <w:pPr>
      <w:pStyle w:val="Rodap"/>
    </w:pPr>
  </w:p>
  <w:p w:rsidR="00DE1F48" w:rsidRDefault="00DE1F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0B16" w:rsidRDefault="00DE0B16">
      <w:r>
        <w:separator/>
      </w:r>
    </w:p>
  </w:footnote>
  <w:footnote w:type="continuationSeparator" w:id="0">
    <w:p w:rsidR="00DE0B16" w:rsidRDefault="00DE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1F48" w:rsidRDefault="00000000" w:rsidP="00E755EC">
    <w:pPr>
      <w:pStyle w:val="Cabealho"/>
      <w:tabs>
        <w:tab w:val="right" w:pos="7513"/>
      </w:tabs>
      <w:jc w:val="center"/>
      <w:rPr>
        <w:rFonts w:ascii="Bookman Old Style" w:hAnsi="Bookman Old Style"/>
        <w:b/>
        <w:sz w:val="34"/>
      </w:rPr>
    </w:pPr>
    <w:r>
      <w:rPr>
        <w:noProof/>
        <w:lang w:eastAsia="pt-BR"/>
      </w:rPr>
      <w:drawing>
        <wp:anchor distT="0" distB="0" distL="0" distR="0" simplePos="0" relativeHeight="251658240" behindDoc="1" locked="0" layoutInCell="0" allowOverlap="1">
          <wp:simplePos x="0" y="0"/>
          <wp:positionH relativeFrom="column">
            <wp:posOffset>-741680</wp:posOffset>
          </wp:positionH>
          <wp:positionV relativeFrom="paragraph">
            <wp:posOffset>-51657</wp:posOffset>
          </wp:positionV>
          <wp:extent cx="1377950" cy="966470"/>
          <wp:effectExtent l="0" t="0" r="0" b="0"/>
          <wp:wrapNone/>
          <wp:docPr id="1" name="Imagem 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8198" name="Imagem 784746047"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7950" cy="966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53035"/>
              <wp:effectExtent l="0" t="0" r="23495" b="635"/>
              <wp:wrapSquare wrapText="bothSides"/>
              <wp:docPr id="4" name="Retângulo 4"/>
              <wp:cNvGraphicFramePr/>
              <a:graphic xmlns:a="http://schemas.openxmlformats.org/drawingml/2006/main">
                <a:graphicData uri="http://schemas.microsoft.com/office/word/2010/wordprocessingShape">
                  <wps:wsp>
                    <wps:cNvSpPr/>
                    <wps:spPr>
                      <a:xfrm>
                        <a:off x="0" y="0"/>
                        <a:ext cx="14605" cy="153035"/>
                      </a:xfrm>
                      <a:prstGeom prst="rect">
                        <a:avLst/>
                      </a:prstGeom>
                      <a:noFill/>
                      <a:ln w="0">
                        <a:noFill/>
                      </a:ln>
                    </wps:spPr>
                    <wps:style>
                      <a:lnRef idx="0">
                        <a:scrgbClr r="0" g="0" b="0"/>
                      </a:lnRef>
                      <a:fillRef idx="0">
                        <a:scrgbClr r="0" g="0" b="0"/>
                      </a:fillRef>
                      <a:effectRef idx="0">
                        <a:scrgbClr r="0" g="0" b="0"/>
                      </a:effectRef>
                      <a:fontRef idx="minor"/>
                    </wps:style>
                    <wps:txbx>
                      <w:txbxContent>
                        <w:p w:rsidR="00DE1F48" w:rsidRDefault="00DE1F48" w:rsidP="00E755EC">
                          <w:pPr>
                            <w:pStyle w:val="Cabealho"/>
                            <w:rPr>
                              <w:rStyle w:val="Nmerodepgina"/>
                            </w:rPr>
                          </w:pPr>
                        </w:p>
                      </w:txbxContent>
                    </wps:txbx>
                    <wps:bodyPr vertOverflow="clip" horzOverflow="clip" lIns="0" tIns="0" rIns="0" bIns="0" anchor="t">
                      <a:spAutoFit/>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left:0;text-align:left;margin-left:-50.05pt;margin-top:.05pt;width:1.15pt;height:12.0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" o:allowincell="f" filled="f" stroked="f" strokeweight="0">
              <v:textbox style="mso-fit-shape-to-text:t" inset="0,0,0,0">
                <w:txbxContent>
                  <w:p w:rsidR="00DE1F48" w:rsidRDefault="00DE1F48" w:rsidP="00E755EC">
                    <w:pPr>
                      <w:pStyle w:val="Cabealho"/>
                      <w:rPr>
                        <w:rStyle w:val="Nmerodepgina"/>
                      </w:rPr>
                    </w:pPr>
                  </w:p>
                </w:txbxContent>
              </v:textbox>
              <w10:wrap type="square" anchorx="margin"/>
            </v:rect>
          </w:pict>
        </mc:Fallback>
      </mc:AlternateContent>
    </w:r>
    <w:r>
      <w:rPr>
        <w:rFonts w:ascii="Bookman Old Style" w:hAnsi="Bookman Old Style"/>
        <w:b/>
        <w:sz w:val="34"/>
      </w:rPr>
      <w:t>CÂMARA MUNICIPAL DE MOGI MIRIM</w:t>
    </w:r>
  </w:p>
  <w:p w:rsidR="00DE1F48" w:rsidRDefault="00000000" w:rsidP="00E755EC">
    <w:pPr>
      <w:pStyle w:val="Cabealho"/>
      <w:tabs>
        <w:tab w:val="right" w:pos="7513"/>
      </w:tabs>
      <w:jc w:val="center"/>
      <w:rPr>
        <w:rFonts w:ascii="Bookman Old Style" w:hAnsi="Bookman Old Style"/>
        <w:b/>
        <w:sz w:val="24"/>
      </w:rPr>
    </w:pPr>
    <w:r>
      <w:rPr>
        <w:rFonts w:ascii="Bookman Old Style" w:hAnsi="Bookman Old Style"/>
        <w:b/>
        <w:sz w:val="24"/>
      </w:rPr>
      <w:t>Estado de São Paulo</w:t>
    </w:r>
  </w:p>
  <w:p w:rsidR="00DE1F48" w:rsidRPr="003C63D0" w:rsidRDefault="00DE1F48" w:rsidP="00E755E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1F48" w:rsidRDefault="00000000" w:rsidP="00E755EC">
    <w:pPr>
      <w:framePr w:w="1655" w:h="1220"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1157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DE1F48" w:rsidRDefault="00DE1F48" w:rsidP="00E755EC">
    <w:pPr>
      <w:pStyle w:val="Cabealho"/>
      <w:tabs>
        <w:tab w:val="right" w:pos="7513"/>
      </w:tabs>
      <w:jc w:val="center"/>
      <w:rPr>
        <w:rFonts w:ascii="Arial" w:hAnsi="Arial"/>
        <w:b/>
        <w:sz w:val="34"/>
      </w:rPr>
    </w:pPr>
  </w:p>
  <w:p w:rsidR="00DE1F48" w:rsidRDefault="00000000" w:rsidP="00E755EC">
    <w:pPr>
      <w:pStyle w:val="Cabealho"/>
      <w:tabs>
        <w:tab w:val="right" w:pos="7513"/>
      </w:tabs>
      <w:jc w:val="center"/>
      <w:rPr>
        <w:rFonts w:ascii="Arial" w:hAnsi="Arial"/>
        <w:b/>
        <w:sz w:val="34"/>
      </w:rPr>
    </w:pPr>
    <w:r>
      <w:rPr>
        <w:rFonts w:ascii="Arial" w:hAnsi="Arial"/>
        <w:b/>
        <w:sz w:val="34"/>
      </w:rPr>
      <w:t>PREFEITURA MUNICIPAL DE MOGI MIRIM</w:t>
    </w:r>
  </w:p>
  <w:p w:rsidR="00DE1F48" w:rsidRDefault="00000000" w:rsidP="00E755EC">
    <w:pPr>
      <w:pStyle w:val="Cabealho"/>
      <w:tabs>
        <w:tab w:val="right" w:pos="7513"/>
      </w:tabs>
      <w:jc w:val="center"/>
      <w:rPr>
        <w:rFonts w:ascii="Arial" w:hAnsi="Arial"/>
      </w:rPr>
    </w:pPr>
    <w:r>
      <w:rPr>
        <w:rFonts w:ascii="Arial" w:hAnsi="Arial"/>
        <w:b/>
        <w:sz w:val="24"/>
      </w:rPr>
      <w:t>Estado de São Paulo</w:t>
    </w:r>
  </w:p>
  <w:p w:rsidR="00DE1F48" w:rsidRPr="004F0784" w:rsidRDefault="00DE1F48" w:rsidP="00E755EC">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B47"/>
    <w:multiLevelType w:val="hybridMultilevel"/>
    <w:tmpl w:val="3AC85FA2"/>
    <w:lvl w:ilvl="0" w:tplc="5C826660">
      <w:start w:val="1"/>
      <w:numFmt w:val="upperRoman"/>
      <w:lvlText w:val="%1"/>
      <w:lvlJc w:val="left"/>
      <w:pPr>
        <w:ind w:left="160" w:hanging="139"/>
      </w:pPr>
      <w:rPr>
        <w:rFonts w:ascii="Arial" w:eastAsia="Arial" w:hAnsi="Arial" w:cs="Arial" w:hint="default"/>
        <w:w w:val="100"/>
        <w:sz w:val="22"/>
        <w:szCs w:val="22"/>
      </w:rPr>
    </w:lvl>
    <w:lvl w:ilvl="1" w:tplc="E01C0D0A">
      <w:numFmt w:val="bullet"/>
      <w:lvlText w:val="•"/>
      <w:lvlJc w:val="left"/>
      <w:pPr>
        <w:ind w:left="1206" w:hanging="139"/>
      </w:pPr>
      <w:rPr>
        <w:rFonts w:hint="default"/>
      </w:rPr>
    </w:lvl>
    <w:lvl w:ilvl="2" w:tplc="9DB2230C">
      <w:numFmt w:val="bullet"/>
      <w:lvlText w:val="•"/>
      <w:lvlJc w:val="left"/>
      <w:pPr>
        <w:ind w:left="2252" w:hanging="139"/>
      </w:pPr>
      <w:rPr>
        <w:rFonts w:hint="default"/>
      </w:rPr>
    </w:lvl>
    <w:lvl w:ilvl="3" w:tplc="FF608A64">
      <w:numFmt w:val="bullet"/>
      <w:lvlText w:val="•"/>
      <w:lvlJc w:val="left"/>
      <w:pPr>
        <w:ind w:left="3298" w:hanging="139"/>
      </w:pPr>
      <w:rPr>
        <w:rFonts w:hint="default"/>
      </w:rPr>
    </w:lvl>
    <w:lvl w:ilvl="4" w:tplc="ADEE38DE">
      <w:numFmt w:val="bullet"/>
      <w:lvlText w:val="•"/>
      <w:lvlJc w:val="left"/>
      <w:pPr>
        <w:ind w:left="4344" w:hanging="139"/>
      </w:pPr>
      <w:rPr>
        <w:rFonts w:hint="default"/>
      </w:rPr>
    </w:lvl>
    <w:lvl w:ilvl="5" w:tplc="0C0806A4">
      <w:numFmt w:val="bullet"/>
      <w:lvlText w:val="•"/>
      <w:lvlJc w:val="left"/>
      <w:pPr>
        <w:ind w:left="5390" w:hanging="139"/>
      </w:pPr>
      <w:rPr>
        <w:rFonts w:hint="default"/>
      </w:rPr>
    </w:lvl>
    <w:lvl w:ilvl="6" w:tplc="3BDCB934">
      <w:numFmt w:val="bullet"/>
      <w:lvlText w:val="•"/>
      <w:lvlJc w:val="left"/>
      <w:pPr>
        <w:ind w:left="6436" w:hanging="139"/>
      </w:pPr>
      <w:rPr>
        <w:rFonts w:hint="default"/>
      </w:rPr>
    </w:lvl>
    <w:lvl w:ilvl="7" w:tplc="B9C4263A">
      <w:numFmt w:val="bullet"/>
      <w:lvlText w:val="•"/>
      <w:lvlJc w:val="left"/>
      <w:pPr>
        <w:ind w:left="7482" w:hanging="139"/>
      </w:pPr>
      <w:rPr>
        <w:rFonts w:hint="default"/>
      </w:rPr>
    </w:lvl>
    <w:lvl w:ilvl="8" w:tplc="06427FEA">
      <w:numFmt w:val="bullet"/>
      <w:lvlText w:val="•"/>
      <w:lvlJc w:val="left"/>
      <w:pPr>
        <w:ind w:left="8528" w:hanging="139"/>
      </w:pPr>
      <w:rPr>
        <w:rFonts w:hint="default"/>
      </w:rPr>
    </w:lvl>
  </w:abstractNum>
  <w:abstractNum w:abstractNumId="1" w15:restartNumberingAfterBreak="0">
    <w:nsid w:val="02CF6106"/>
    <w:multiLevelType w:val="hybridMultilevel"/>
    <w:tmpl w:val="C6E496DA"/>
    <w:lvl w:ilvl="0" w:tplc="03B46C3E">
      <w:start w:val="1"/>
      <w:numFmt w:val="upperRoman"/>
      <w:lvlText w:val="%1"/>
      <w:lvlJc w:val="left"/>
      <w:pPr>
        <w:ind w:left="160" w:hanging="130"/>
      </w:pPr>
      <w:rPr>
        <w:rFonts w:ascii="Arial" w:eastAsia="Arial" w:hAnsi="Arial" w:cs="Arial" w:hint="default"/>
        <w:w w:val="100"/>
        <w:sz w:val="22"/>
        <w:szCs w:val="22"/>
      </w:rPr>
    </w:lvl>
    <w:lvl w:ilvl="1" w:tplc="F25AEB08">
      <w:numFmt w:val="bullet"/>
      <w:lvlText w:val="•"/>
      <w:lvlJc w:val="left"/>
      <w:pPr>
        <w:ind w:left="1206" w:hanging="130"/>
      </w:pPr>
      <w:rPr>
        <w:rFonts w:hint="default"/>
      </w:rPr>
    </w:lvl>
    <w:lvl w:ilvl="2" w:tplc="167C0134">
      <w:numFmt w:val="bullet"/>
      <w:lvlText w:val="•"/>
      <w:lvlJc w:val="left"/>
      <w:pPr>
        <w:ind w:left="2252" w:hanging="130"/>
      </w:pPr>
      <w:rPr>
        <w:rFonts w:hint="default"/>
      </w:rPr>
    </w:lvl>
    <w:lvl w:ilvl="3" w:tplc="6F92C644">
      <w:numFmt w:val="bullet"/>
      <w:lvlText w:val="•"/>
      <w:lvlJc w:val="left"/>
      <w:pPr>
        <w:ind w:left="3298" w:hanging="130"/>
      </w:pPr>
      <w:rPr>
        <w:rFonts w:hint="default"/>
      </w:rPr>
    </w:lvl>
    <w:lvl w:ilvl="4" w:tplc="D55E265E">
      <w:numFmt w:val="bullet"/>
      <w:lvlText w:val="•"/>
      <w:lvlJc w:val="left"/>
      <w:pPr>
        <w:ind w:left="4344" w:hanging="130"/>
      </w:pPr>
      <w:rPr>
        <w:rFonts w:hint="default"/>
      </w:rPr>
    </w:lvl>
    <w:lvl w:ilvl="5" w:tplc="267854A8">
      <w:numFmt w:val="bullet"/>
      <w:lvlText w:val="•"/>
      <w:lvlJc w:val="left"/>
      <w:pPr>
        <w:ind w:left="5390" w:hanging="130"/>
      </w:pPr>
      <w:rPr>
        <w:rFonts w:hint="default"/>
      </w:rPr>
    </w:lvl>
    <w:lvl w:ilvl="6" w:tplc="46A22F44">
      <w:numFmt w:val="bullet"/>
      <w:lvlText w:val="•"/>
      <w:lvlJc w:val="left"/>
      <w:pPr>
        <w:ind w:left="6436" w:hanging="130"/>
      </w:pPr>
      <w:rPr>
        <w:rFonts w:hint="default"/>
      </w:rPr>
    </w:lvl>
    <w:lvl w:ilvl="7" w:tplc="8DB28A06">
      <w:numFmt w:val="bullet"/>
      <w:lvlText w:val="•"/>
      <w:lvlJc w:val="left"/>
      <w:pPr>
        <w:ind w:left="7482" w:hanging="130"/>
      </w:pPr>
      <w:rPr>
        <w:rFonts w:hint="default"/>
      </w:rPr>
    </w:lvl>
    <w:lvl w:ilvl="8" w:tplc="9E0CE416">
      <w:numFmt w:val="bullet"/>
      <w:lvlText w:val="•"/>
      <w:lvlJc w:val="left"/>
      <w:pPr>
        <w:ind w:left="8528" w:hanging="130"/>
      </w:pPr>
      <w:rPr>
        <w:rFonts w:hint="default"/>
      </w:rPr>
    </w:lvl>
  </w:abstractNum>
  <w:abstractNum w:abstractNumId="2" w15:restartNumberingAfterBreak="0">
    <w:nsid w:val="047D6BDA"/>
    <w:multiLevelType w:val="hybridMultilevel"/>
    <w:tmpl w:val="C0F06B20"/>
    <w:lvl w:ilvl="0" w:tplc="5FB4D734">
      <w:start w:val="1"/>
      <w:numFmt w:val="upperRoman"/>
      <w:lvlText w:val="%1"/>
      <w:lvlJc w:val="left"/>
      <w:pPr>
        <w:ind w:left="160" w:hanging="136"/>
      </w:pPr>
      <w:rPr>
        <w:rFonts w:ascii="Arial" w:eastAsia="Arial" w:hAnsi="Arial" w:cs="Arial" w:hint="default"/>
        <w:w w:val="100"/>
        <w:sz w:val="22"/>
        <w:szCs w:val="22"/>
      </w:rPr>
    </w:lvl>
    <w:lvl w:ilvl="1" w:tplc="9384A60A">
      <w:numFmt w:val="bullet"/>
      <w:lvlText w:val="•"/>
      <w:lvlJc w:val="left"/>
      <w:pPr>
        <w:ind w:left="1206" w:hanging="136"/>
      </w:pPr>
      <w:rPr>
        <w:rFonts w:hint="default"/>
      </w:rPr>
    </w:lvl>
    <w:lvl w:ilvl="2" w:tplc="358471FC">
      <w:numFmt w:val="bullet"/>
      <w:lvlText w:val="•"/>
      <w:lvlJc w:val="left"/>
      <w:pPr>
        <w:ind w:left="2252" w:hanging="136"/>
      </w:pPr>
      <w:rPr>
        <w:rFonts w:hint="default"/>
      </w:rPr>
    </w:lvl>
    <w:lvl w:ilvl="3" w:tplc="57328BAC">
      <w:numFmt w:val="bullet"/>
      <w:lvlText w:val="•"/>
      <w:lvlJc w:val="left"/>
      <w:pPr>
        <w:ind w:left="3298" w:hanging="136"/>
      </w:pPr>
      <w:rPr>
        <w:rFonts w:hint="default"/>
      </w:rPr>
    </w:lvl>
    <w:lvl w:ilvl="4" w:tplc="AAEE214C">
      <w:numFmt w:val="bullet"/>
      <w:lvlText w:val="•"/>
      <w:lvlJc w:val="left"/>
      <w:pPr>
        <w:ind w:left="4344" w:hanging="136"/>
      </w:pPr>
      <w:rPr>
        <w:rFonts w:hint="default"/>
      </w:rPr>
    </w:lvl>
    <w:lvl w:ilvl="5" w:tplc="B1F6B8FA">
      <w:numFmt w:val="bullet"/>
      <w:lvlText w:val="•"/>
      <w:lvlJc w:val="left"/>
      <w:pPr>
        <w:ind w:left="5390" w:hanging="136"/>
      </w:pPr>
      <w:rPr>
        <w:rFonts w:hint="default"/>
      </w:rPr>
    </w:lvl>
    <w:lvl w:ilvl="6" w:tplc="E2E649E8">
      <w:numFmt w:val="bullet"/>
      <w:lvlText w:val="•"/>
      <w:lvlJc w:val="left"/>
      <w:pPr>
        <w:ind w:left="6436" w:hanging="136"/>
      </w:pPr>
      <w:rPr>
        <w:rFonts w:hint="default"/>
      </w:rPr>
    </w:lvl>
    <w:lvl w:ilvl="7" w:tplc="972CF868">
      <w:numFmt w:val="bullet"/>
      <w:lvlText w:val="•"/>
      <w:lvlJc w:val="left"/>
      <w:pPr>
        <w:ind w:left="7482" w:hanging="136"/>
      </w:pPr>
      <w:rPr>
        <w:rFonts w:hint="default"/>
      </w:rPr>
    </w:lvl>
    <w:lvl w:ilvl="8" w:tplc="5106D628">
      <w:numFmt w:val="bullet"/>
      <w:lvlText w:val="•"/>
      <w:lvlJc w:val="left"/>
      <w:pPr>
        <w:ind w:left="8528" w:hanging="136"/>
      </w:pPr>
      <w:rPr>
        <w:rFonts w:hint="default"/>
      </w:rPr>
    </w:lvl>
  </w:abstractNum>
  <w:abstractNum w:abstractNumId="3" w15:restartNumberingAfterBreak="0">
    <w:nsid w:val="04FA14C3"/>
    <w:multiLevelType w:val="hybridMultilevel"/>
    <w:tmpl w:val="65EC8058"/>
    <w:lvl w:ilvl="0" w:tplc="52087FA2">
      <w:start w:val="3"/>
      <w:numFmt w:val="upperRoman"/>
      <w:lvlText w:val="%1"/>
      <w:lvlJc w:val="left"/>
      <w:pPr>
        <w:ind w:left="404" w:hanging="245"/>
      </w:pPr>
      <w:rPr>
        <w:rFonts w:ascii="Arial" w:eastAsia="Arial" w:hAnsi="Arial" w:cs="Arial" w:hint="default"/>
        <w:w w:val="100"/>
        <w:sz w:val="22"/>
        <w:szCs w:val="22"/>
      </w:rPr>
    </w:lvl>
    <w:lvl w:ilvl="1" w:tplc="D6B452B0">
      <w:numFmt w:val="bullet"/>
      <w:lvlText w:val="•"/>
      <w:lvlJc w:val="left"/>
      <w:pPr>
        <w:ind w:left="1422" w:hanging="245"/>
      </w:pPr>
      <w:rPr>
        <w:rFonts w:hint="default"/>
      </w:rPr>
    </w:lvl>
    <w:lvl w:ilvl="2" w:tplc="94AE4F68">
      <w:numFmt w:val="bullet"/>
      <w:lvlText w:val="•"/>
      <w:lvlJc w:val="left"/>
      <w:pPr>
        <w:ind w:left="2444" w:hanging="245"/>
      </w:pPr>
      <w:rPr>
        <w:rFonts w:hint="default"/>
      </w:rPr>
    </w:lvl>
    <w:lvl w:ilvl="3" w:tplc="D4C4F068">
      <w:numFmt w:val="bullet"/>
      <w:lvlText w:val="•"/>
      <w:lvlJc w:val="left"/>
      <w:pPr>
        <w:ind w:left="3466" w:hanging="245"/>
      </w:pPr>
      <w:rPr>
        <w:rFonts w:hint="default"/>
      </w:rPr>
    </w:lvl>
    <w:lvl w:ilvl="4" w:tplc="5E9CDB14">
      <w:numFmt w:val="bullet"/>
      <w:lvlText w:val="•"/>
      <w:lvlJc w:val="left"/>
      <w:pPr>
        <w:ind w:left="4488" w:hanging="245"/>
      </w:pPr>
      <w:rPr>
        <w:rFonts w:hint="default"/>
      </w:rPr>
    </w:lvl>
    <w:lvl w:ilvl="5" w:tplc="4CCE09C2">
      <w:numFmt w:val="bullet"/>
      <w:lvlText w:val="•"/>
      <w:lvlJc w:val="left"/>
      <w:pPr>
        <w:ind w:left="5510" w:hanging="245"/>
      </w:pPr>
      <w:rPr>
        <w:rFonts w:hint="default"/>
      </w:rPr>
    </w:lvl>
    <w:lvl w:ilvl="6" w:tplc="9D80B3B4">
      <w:numFmt w:val="bullet"/>
      <w:lvlText w:val="•"/>
      <w:lvlJc w:val="left"/>
      <w:pPr>
        <w:ind w:left="6532" w:hanging="245"/>
      </w:pPr>
      <w:rPr>
        <w:rFonts w:hint="default"/>
      </w:rPr>
    </w:lvl>
    <w:lvl w:ilvl="7" w:tplc="AFE2E2BC">
      <w:numFmt w:val="bullet"/>
      <w:lvlText w:val="•"/>
      <w:lvlJc w:val="left"/>
      <w:pPr>
        <w:ind w:left="7554" w:hanging="245"/>
      </w:pPr>
      <w:rPr>
        <w:rFonts w:hint="default"/>
      </w:rPr>
    </w:lvl>
    <w:lvl w:ilvl="8" w:tplc="F9B2DAEE">
      <w:numFmt w:val="bullet"/>
      <w:lvlText w:val="•"/>
      <w:lvlJc w:val="left"/>
      <w:pPr>
        <w:ind w:left="8576" w:hanging="245"/>
      </w:pPr>
      <w:rPr>
        <w:rFonts w:hint="default"/>
      </w:rPr>
    </w:lvl>
  </w:abstractNum>
  <w:abstractNum w:abstractNumId="4" w15:restartNumberingAfterBreak="0">
    <w:nsid w:val="069F3EDB"/>
    <w:multiLevelType w:val="hybridMultilevel"/>
    <w:tmpl w:val="438003EC"/>
    <w:lvl w:ilvl="0" w:tplc="362C9028">
      <w:start w:val="1"/>
      <w:numFmt w:val="upperRoman"/>
      <w:lvlText w:val="%1"/>
      <w:lvlJc w:val="left"/>
      <w:pPr>
        <w:ind w:left="160" w:hanging="136"/>
      </w:pPr>
      <w:rPr>
        <w:rFonts w:ascii="Arial" w:eastAsia="Arial" w:hAnsi="Arial" w:cs="Arial" w:hint="default"/>
        <w:w w:val="100"/>
        <w:sz w:val="22"/>
        <w:szCs w:val="22"/>
      </w:rPr>
    </w:lvl>
    <w:lvl w:ilvl="1" w:tplc="BF489CA6">
      <w:numFmt w:val="bullet"/>
      <w:lvlText w:val="•"/>
      <w:lvlJc w:val="left"/>
      <w:pPr>
        <w:ind w:left="1206" w:hanging="136"/>
      </w:pPr>
      <w:rPr>
        <w:rFonts w:hint="default"/>
      </w:rPr>
    </w:lvl>
    <w:lvl w:ilvl="2" w:tplc="FDDA2958">
      <w:numFmt w:val="bullet"/>
      <w:lvlText w:val="•"/>
      <w:lvlJc w:val="left"/>
      <w:pPr>
        <w:ind w:left="2252" w:hanging="136"/>
      </w:pPr>
      <w:rPr>
        <w:rFonts w:hint="default"/>
      </w:rPr>
    </w:lvl>
    <w:lvl w:ilvl="3" w:tplc="7B1EACB8">
      <w:numFmt w:val="bullet"/>
      <w:lvlText w:val="•"/>
      <w:lvlJc w:val="left"/>
      <w:pPr>
        <w:ind w:left="3298" w:hanging="136"/>
      </w:pPr>
      <w:rPr>
        <w:rFonts w:hint="default"/>
      </w:rPr>
    </w:lvl>
    <w:lvl w:ilvl="4" w:tplc="99C6B1BA">
      <w:numFmt w:val="bullet"/>
      <w:lvlText w:val="•"/>
      <w:lvlJc w:val="left"/>
      <w:pPr>
        <w:ind w:left="4344" w:hanging="136"/>
      </w:pPr>
      <w:rPr>
        <w:rFonts w:hint="default"/>
      </w:rPr>
    </w:lvl>
    <w:lvl w:ilvl="5" w:tplc="BD981C70">
      <w:numFmt w:val="bullet"/>
      <w:lvlText w:val="•"/>
      <w:lvlJc w:val="left"/>
      <w:pPr>
        <w:ind w:left="5390" w:hanging="136"/>
      </w:pPr>
      <w:rPr>
        <w:rFonts w:hint="default"/>
      </w:rPr>
    </w:lvl>
    <w:lvl w:ilvl="6" w:tplc="43824A32">
      <w:numFmt w:val="bullet"/>
      <w:lvlText w:val="•"/>
      <w:lvlJc w:val="left"/>
      <w:pPr>
        <w:ind w:left="6436" w:hanging="136"/>
      </w:pPr>
      <w:rPr>
        <w:rFonts w:hint="default"/>
      </w:rPr>
    </w:lvl>
    <w:lvl w:ilvl="7" w:tplc="AFBAF91A">
      <w:numFmt w:val="bullet"/>
      <w:lvlText w:val="•"/>
      <w:lvlJc w:val="left"/>
      <w:pPr>
        <w:ind w:left="7482" w:hanging="136"/>
      </w:pPr>
      <w:rPr>
        <w:rFonts w:hint="default"/>
      </w:rPr>
    </w:lvl>
    <w:lvl w:ilvl="8" w:tplc="19764974">
      <w:numFmt w:val="bullet"/>
      <w:lvlText w:val="•"/>
      <w:lvlJc w:val="left"/>
      <w:pPr>
        <w:ind w:left="8528" w:hanging="136"/>
      </w:pPr>
      <w:rPr>
        <w:rFonts w:hint="default"/>
      </w:rPr>
    </w:lvl>
  </w:abstractNum>
  <w:abstractNum w:abstractNumId="5" w15:restartNumberingAfterBreak="0">
    <w:nsid w:val="07EB681C"/>
    <w:multiLevelType w:val="hybridMultilevel"/>
    <w:tmpl w:val="A8AC43E2"/>
    <w:lvl w:ilvl="0" w:tplc="B03C812A">
      <w:start w:val="6"/>
      <w:numFmt w:val="upperRoman"/>
      <w:lvlText w:val="%1"/>
      <w:lvlJc w:val="left"/>
      <w:pPr>
        <w:ind w:left="428" w:hanging="269"/>
      </w:pPr>
      <w:rPr>
        <w:rFonts w:ascii="Arial" w:eastAsia="Arial" w:hAnsi="Arial" w:cs="Arial" w:hint="default"/>
        <w:w w:val="100"/>
        <w:sz w:val="22"/>
        <w:szCs w:val="22"/>
      </w:rPr>
    </w:lvl>
    <w:lvl w:ilvl="1" w:tplc="863AF7A8">
      <w:numFmt w:val="bullet"/>
      <w:lvlText w:val="•"/>
      <w:lvlJc w:val="left"/>
      <w:pPr>
        <w:ind w:left="1440" w:hanging="269"/>
      </w:pPr>
      <w:rPr>
        <w:rFonts w:hint="default"/>
      </w:rPr>
    </w:lvl>
    <w:lvl w:ilvl="2" w:tplc="A5C865E8">
      <w:numFmt w:val="bullet"/>
      <w:lvlText w:val="•"/>
      <w:lvlJc w:val="left"/>
      <w:pPr>
        <w:ind w:left="2460" w:hanging="269"/>
      </w:pPr>
      <w:rPr>
        <w:rFonts w:hint="default"/>
      </w:rPr>
    </w:lvl>
    <w:lvl w:ilvl="3" w:tplc="CE24C704">
      <w:numFmt w:val="bullet"/>
      <w:lvlText w:val="•"/>
      <w:lvlJc w:val="left"/>
      <w:pPr>
        <w:ind w:left="3480" w:hanging="269"/>
      </w:pPr>
      <w:rPr>
        <w:rFonts w:hint="default"/>
      </w:rPr>
    </w:lvl>
    <w:lvl w:ilvl="4" w:tplc="82682D7A">
      <w:numFmt w:val="bullet"/>
      <w:lvlText w:val="•"/>
      <w:lvlJc w:val="left"/>
      <w:pPr>
        <w:ind w:left="4500" w:hanging="269"/>
      </w:pPr>
      <w:rPr>
        <w:rFonts w:hint="default"/>
      </w:rPr>
    </w:lvl>
    <w:lvl w:ilvl="5" w:tplc="F948C27E">
      <w:numFmt w:val="bullet"/>
      <w:lvlText w:val="•"/>
      <w:lvlJc w:val="left"/>
      <w:pPr>
        <w:ind w:left="5520" w:hanging="269"/>
      </w:pPr>
      <w:rPr>
        <w:rFonts w:hint="default"/>
      </w:rPr>
    </w:lvl>
    <w:lvl w:ilvl="6" w:tplc="07C221F2">
      <w:numFmt w:val="bullet"/>
      <w:lvlText w:val="•"/>
      <w:lvlJc w:val="left"/>
      <w:pPr>
        <w:ind w:left="6540" w:hanging="269"/>
      </w:pPr>
      <w:rPr>
        <w:rFonts w:hint="default"/>
      </w:rPr>
    </w:lvl>
    <w:lvl w:ilvl="7" w:tplc="C810C6C0">
      <w:numFmt w:val="bullet"/>
      <w:lvlText w:val="•"/>
      <w:lvlJc w:val="left"/>
      <w:pPr>
        <w:ind w:left="7560" w:hanging="269"/>
      </w:pPr>
      <w:rPr>
        <w:rFonts w:hint="default"/>
      </w:rPr>
    </w:lvl>
    <w:lvl w:ilvl="8" w:tplc="6BD2B928">
      <w:numFmt w:val="bullet"/>
      <w:lvlText w:val="•"/>
      <w:lvlJc w:val="left"/>
      <w:pPr>
        <w:ind w:left="8580" w:hanging="269"/>
      </w:pPr>
      <w:rPr>
        <w:rFonts w:hint="default"/>
      </w:rPr>
    </w:lvl>
  </w:abstractNum>
  <w:abstractNum w:abstractNumId="6" w15:restartNumberingAfterBreak="0">
    <w:nsid w:val="09FE7663"/>
    <w:multiLevelType w:val="hybridMultilevel"/>
    <w:tmpl w:val="1C86B20C"/>
    <w:lvl w:ilvl="0" w:tplc="AFCA711C">
      <w:start w:val="1"/>
      <w:numFmt w:val="upperRoman"/>
      <w:lvlText w:val="%1"/>
      <w:lvlJc w:val="left"/>
      <w:pPr>
        <w:ind w:left="282" w:hanging="123"/>
      </w:pPr>
      <w:rPr>
        <w:rFonts w:ascii="Arial" w:eastAsia="Arial" w:hAnsi="Arial" w:cs="Arial" w:hint="default"/>
        <w:w w:val="100"/>
        <w:sz w:val="22"/>
        <w:szCs w:val="22"/>
      </w:rPr>
    </w:lvl>
    <w:lvl w:ilvl="1" w:tplc="BD20F9DC">
      <w:numFmt w:val="bullet"/>
      <w:lvlText w:val="•"/>
      <w:lvlJc w:val="left"/>
      <w:pPr>
        <w:ind w:left="1314" w:hanging="123"/>
      </w:pPr>
      <w:rPr>
        <w:rFonts w:hint="default"/>
      </w:rPr>
    </w:lvl>
    <w:lvl w:ilvl="2" w:tplc="1478855C">
      <w:numFmt w:val="bullet"/>
      <w:lvlText w:val="•"/>
      <w:lvlJc w:val="left"/>
      <w:pPr>
        <w:ind w:left="2348" w:hanging="123"/>
      </w:pPr>
      <w:rPr>
        <w:rFonts w:hint="default"/>
      </w:rPr>
    </w:lvl>
    <w:lvl w:ilvl="3" w:tplc="C054D792">
      <w:numFmt w:val="bullet"/>
      <w:lvlText w:val="•"/>
      <w:lvlJc w:val="left"/>
      <w:pPr>
        <w:ind w:left="3382" w:hanging="123"/>
      </w:pPr>
      <w:rPr>
        <w:rFonts w:hint="default"/>
      </w:rPr>
    </w:lvl>
    <w:lvl w:ilvl="4" w:tplc="9860399C">
      <w:numFmt w:val="bullet"/>
      <w:lvlText w:val="•"/>
      <w:lvlJc w:val="left"/>
      <w:pPr>
        <w:ind w:left="4416" w:hanging="123"/>
      </w:pPr>
      <w:rPr>
        <w:rFonts w:hint="default"/>
      </w:rPr>
    </w:lvl>
    <w:lvl w:ilvl="5" w:tplc="86061A9E">
      <w:numFmt w:val="bullet"/>
      <w:lvlText w:val="•"/>
      <w:lvlJc w:val="left"/>
      <w:pPr>
        <w:ind w:left="5450" w:hanging="123"/>
      </w:pPr>
      <w:rPr>
        <w:rFonts w:hint="default"/>
      </w:rPr>
    </w:lvl>
    <w:lvl w:ilvl="6" w:tplc="74EACAB6">
      <w:numFmt w:val="bullet"/>
      <w:lvlText w:val="•"/>
      <w:lvlJc w:val="left"/>
      <w:pPr>
        <w:ind w:left="6484" w:hanging="123"/>
      </w:pPr>
      <w:rPr>
        <w:rFonts w:hint="default"/>
      </w:rPr>
    </w:lvl>
    <w:lvl w:ilvl="7" w:tplc="59BAD0AE">
      <w:numFmt w:val="bullet"/>
      <w:lvlText w:val="•"/>
      <w:lvlJc w:val="left"/>
      <w:pPr>
        <w:ind w:left="7518" w:hanging="123"/>
      </w:pPr>
      <w:rPr>
        <w:rFonts w:hint="default"/>
      </w:rPr>
    </w:lvl>
    <w:lvl w:ilvl="8" w:tplc="34143FBC">
      <w:numFmt w:val="bullet"/>
      <w:lvlText w:val="•"/>
      <w:lvlJc w:val="left"/>
      <w:pPr>
        <w:ind w:left="8552" w:hanging="123"/>
      </w:pPr>
      <w:rPr>
        <w:rFonts w:hint="default"/>
      </w:rPr>
    </w:lvl>
  </w:abstractNum>
  <w:abstractNum w:abstractNumId="7" w15:restartNumberingAfterBreak="0">
    <w:nsid w:val="0B561D13"/>
    <w:multiLevelType w:val="hybridMultilevel"/>
    <w:tmpl w:val="34424DD8"/>
    <w:lvl w:ilvl="0" w:tplc="583C4BC6">
      <w:start w:val="1"/>
      <w:numFmt w:val="upperRoman"/>
      <w:lvlText w:val="%1"/>
      <w:lvlJc w:val="left"/>
      <w:pPr>
        <w:ind w:left="160" w:hanging="141"/>
      </w:pPr>
      <w:rPr>
        <w:rFonts w:ascii="Arial" w:eastAsia="Arial" w:hAnsi="Arial" w:cs="Arial" w:hint="default"/>
        <w:w w:val="100"/>
        <w:sz w:val="22"/>
        <w:szCs w:val="22"/>
      </w:rPr>
    </w:lvl>
    <w:lvl w:ilvl="1" w:tplc="6740961E">
      <w:numFmt w:val="bullet"/>
      <w:lvlText w:val="•"/>
      <w:lvlJc w:val="left"/>
      <w:pPr>
        <w:ind w:left="1206" w:hanging="141"/>
      </w:pPr>
      <w:rPr>
        <w:rFonts w:hint="default"/>
      </w:rPr>
    </w:lvl>
    <w:lvl w:ilvl="2" w:tplc="89E23A10">
      <w:numFmt w:val="bullet"/>
      <w:lvlText w:val="•"/>
      <w:lvlJc w:val="left"/>
      <w:pPr>
        <w:ind w:left="2252" w:hanging="141"/>
      </w:pPr>
      <w:rPr>
        <w:rFonts w:hint="default"/>
      </w:rPr>
    </w:lvl>
    <w:lvl w:ilvl="3" w:tplc="C23E4888">
      <w:numFmt w:val="bullet"/>
      <w:lvlText w:val="•"/>
      <w:lvlJc w:val="left"/>
      <w:pPr>
        <w:ind w:left="3298" w:hanging="141"/>
      </w:pPr>
      <w:rPr>
        <w:rFonts w:hint="default"/>
      </w:rPr>
    </w:lvl>
    <w:lvl w:ilvl="4" w:tplc="1B388A02">
      <w:numFmt w:val="bullet"/>
      <w:lvlText w:val="•"/>
      <w:lvlJc w:val="left"/>
      <w:pPr>
        <w:ind w:left="4344" w:hanging="141"/>
      </w:pPr>
      <w:rPr>
        <w:rFonts w:hint="default"/>
      </w:rPr>
    </w:lvl>
    <w:lvl w:ilvl="5" w:tplc="CEBC82F0">
      <w:numFmt w:val="bullet"/>
      <w:lvlText w:val="•"/>
      <w:lvlJc w:val="left"/>
      <w:pPr>
        <w:ind w:left="5390" w:hanging="141"/>
      </w:pPr>
      <w:rPr>
        <w:rFonts w:hint="default"/>
      </w:rPr>
    </w:lvl>
    <w:lvl w:ilvl="6" w:tplc="932EC72C">
      <w:numFmt w:val="bullet"/>
      <w:lvlText w:val="•"/>
      <w:lvlJc w:val="left"/>
      <w:pPr>
        <w:ind w:left="6436" w:hanging="141"/>
      </w:pPr>
      <w:rPr>
        <w:rFonts w:hint="default"/>
      </w:rPr>
    </w:lvl>
    <w:lvl w:ilvl="7" w:tplc="688C542A">
      <w:numFmt w:val="bullet"/>
      <w:lvlText w:val="•"/>
      <w:lvlJc w:val="left"/>
      <w:pPr>
        <w:ind w:left="7482" w:hanging="141"/>
      </w:pPr>
      <w:rPr>
        <w:rFonts w:hint="default"/>
      </w:rPr>
    </w:lvl>
    <w:lvl w:ilvl="8" w:tplc="45A2AC74">
      <w:numFmt w:val="bullet"/>
      <w:lvlText w:val="•"/>
      <w:lvlJc w:val="left"/>
      <w:pPr>
        <w:ind w:left="8528" w:hanging="141"/>
      </w:pPr>
      <w:rPr>
        <w:rFonts w:hint="default"/>
      </w:rPr>
    </w:lvl>
  </w:abstractNum>
  <w:abstractNum w:abstractNumId="8" w15:restartNumberingAfterBreak="0">
    <w:nsid w:val="0C0E196F"/>
    <w:multiLevelType w:val="hybridMultilevel"/>
    <w:tmpl w:val="C5D06F56"/>
    <w:lvl w:ilvl="0" w:tplc="34C49FAA">
      <w:start w:val="4"/>
      <w:numFmt w:val="upperRoman"/>
      <w:lvlText w:val="%1"/>
      <w:lvlJc w:val="left"/>
      <w:pPr>
        <w:ind w:left="428" w:hanging="269"/>
      </w:pPr>
      <w:rPr>
        <w:rFonts w:ascii="Arial" w:eastAsia="Arial" w:hAnsi="Arial" w:cs="Arial" w:hint="default"/>
        <w:w w:val="100"/>
        <w:sz w:val="22"/>
        <w:szCs w:val="22"/>
      </w:rPr>
    </w:lvl>
    <w:lvl w:ilvl="1" w:tplc="CBAAE03E">
      <w:numFmt w:val="bullet"/>
      <w:lvlText w:val="•"/>
      <w:lvlJc w:val="left"/>
      <w:pPr>
        <w:ind w:left="1440" w:hanging="269"/>
      </w:pPr>
      <w:rPr>
        <w:rFonts w:hint="default"/>
      </w:rPr>
    </w:lvl>
    <w:lvl w:ilvl="2" w:tplc="6A969D2C">
      <w:numFmt w:val="bullet"/>
      <w:lvlText w:val="•"/>
      <w:lvlJc w:val="left"/>
      <w:pPr>
        <w:ind w:left="2460" w:hanging="269"/>
      </w:pPr>
      <w:rPr>
        <w:rFonts w:hint="default"/>
      </w:rPr>
    </w:lvl>
    <w:lvl w:ilvl="3" w:tplc="0FC8B97C">
      <w:numFmt w:val="bullet"/>
      <w:lvlText w:val="•"/>
      <w:lvlJc w:val="left"/>
      <w:pPr>
        <w:ind w:left="3480" w:hanging="269"/>
      </w:pPr>
      <w:rPr>
        <w:rFonts w:hint="default"/>
      </w:rPr>
    </w:lvl>
    <w:lvl w:ilvl="4" w:tplc="58D667BC">
      <w:numFmt w:val="bullet"/>
      <w:lvlText w:val="•"/>
      <w:lvlJc w:val="left"/>
      <w:pPr>
        <w:ind w:left="4500" w:hanging="269"/>
      </w:pPr>
      <w:rPr>
        <w:rFonts w:hint="default"/>
      </w:rPr>
    </w:lvl>
    <w:lvl w:ilvl="5" w:tplc="FAC859BC">
      <w:numFmt w:val="bullet"/>
      <w:lvlText w:val="•"/>
      <w:lvlJc w:val="left"/>
      <w:pPr>
        <w:ind w:left="5520" w:hanging="269"/>
      </w:pPr>
      <w:rPr>
        <w:rFonts w:hint="default"/>
      </w:rPr>
    </w:lvl>
    <w:lvl w:ilvl="6" w:tplc="D856187A">
      <w:numFmt w:val="bullet"/>
      <w:lvlText w:val="•"/>
      <w:lvlJc w:val="left"/>
      <w:pPr>
        <w:ind w:left="6540" w:hanging="269"/>
      </w:pPr>
      <w:rPr>
        <w:rFonts w:hint="default"/>
      </w:rPr>
    </w:lvl>
    <w:lvl w:ilvl="7" w:tplc="5ED44A62">
      <w:numFmt w:val="bullet"/>
      <w:lvlText w:val="•"/>
      <w:lvlJc w:val="left"/>
      <w:pPr>
        <w:ind w:left="7560" w:hanging="269"/>
      </w:pPr>
      <w:rPr>
        <w:rFonts w:hint="default"/>
      </w:rPr>
    </w:lvl>
    <w:lvl w:ilvl="8" w:tplc="E188C3B4">
      <w:numFmt w:val="bullet"/>
      <w:lvlText w:val="•"/>
      <w:lvlJc w:val="left"/>
      <w:pPr>
        <w:ind w:left="8580" w:hanging="269"/>
      </w:pPr>
      <w:rPr>
        <w:rFonts w:hint="default"/>
      </w:rPr>
    </w:lvl>
  </w:abstractNum>
  <w:abstractNum w:abstractNumId="9" w15:restartNumberingAfterBreak="0">
    <w:nsid w:val="0C986361"/>
    <w:multiLevelType w:val="hybridMultilevel"/>
    <w:tmpl w:val="B4E66368"/>
    <w:lvl w:ilvl="0" w:tplc="E910C8F8">
      <w:start w:val="1"/>
      <w:numFmt w:val="upperRoman"/>
      <w:lvlText w:val="%1"/>
      <w:lvlJc w:val="left"/>
      <w:pPr>
        <w:ind w:left="160" w:hanging="136"/>
      </w:pPr>
      <w:rPr>
        <w:rFonts w:ascii="Arial" w:eastAsia="Arial" w:hAnsi="Arial" w:cs="Arial" w:hint="default"/>
        <w:w w:val="100"/>
        <w:sz w:val="22"/>
        <w:szCs w:val="22"/>
      </w:rPr>
    </w:lvl>
    <w:lvl w:ilvl="1" w:tplc="7F103082">
      <w:numFmt w:val="bullet"/>
      <w:lvlText w:val="•"/>
      <w:lvlJc w:val="left"/>
      <w:pPr>
        <w:ind w:left="1206" w:hanging="136"/>
      </w:pPr>
      <w:rPr>
        <w:rFonts w:hint="default"/>
      </w:rPr>
    </w:lvl>
    <w:lvl w:ilvl="2" w:tplc="377AC77C">
      <w:numFmt w:val="bullet"/>
      <w:lvlText w:val="•"/>
      <w:lvlJc w:val="left"/>
      <w:pPr>
        <w:ind w:left="2252" w:hanging="136"/>
      </w:pPr>
      <w:rPr>
        <w:rFonts w:hint="default"/>
      </w:rPr>
    </w:lvl>
    <w:lvl w:ilvl="3" w:tplc="957E9712">
      <w:numFmt w:val="bullet"/>
      <w:lvlText w:val="•"/>
      <w:lvlJc w:val="left"/>
      <w:pPr>
        <w:ind w:left="3298" w:hanging="136"/>
      </w:pPr>
      <w:rPr>
        <w:rFonts w:hint="default"/>
      </w:rPr>
    </w:lvl>
    <w:lvl w:ilvl="4" w:tplc="3842C1C6">
      <w:numFmt w:val="bullet"/>
      <w:lvlText w:val="•"/>
      <w:lvlJc w:val="left"/>
      <w:pPr>
        <w:ind w:left="4344" w:hanging="136"/>
      </w:pPr>
      <w:rPr>
        <w:rFonts w:hint="default"/>
      </w:rPr>
    </w:lvl>
    <w:lvl w:ilvl="5" w:tplc="6982F9F2">
      <w:numFmt w:val="bullet"/>
      <w:lvlText w:val="•"/>
      <w:lvlJc w:val="left"/>
      <w:pPr>
        <w:ind w:left="5390" w:hanging="136"/>
      </w:pPr>
      <w:rPr>
        <w:rFonts w:hint="default"/>
      </w:rPr>
    </w:lvl>
    <w:lvl w:ilvl="6" w:tplc="5FE43B14">
      <w:numFmt w:val="bullet"/>
      <w:lvlText w:val="•"/>
      <w:lvlJc w:val="left"/>
      <w:pPr>
        <w:ind w:left="6436" w:hanging="136"/>
      </w:pPr>
      <w:rPr>
        <w:rFonts w:hint="default"/>
      </w:rPr>
    </w:lvl>
    <w:lvl w:ilvl="7" w:tplc="C89A30F2">
      <w:numFmt w:val="bullet"/>
      <w:lvlText w:val="•"/>
      <w:lvlJc w:val="left"/>
      <w:pPr>
        <w:ind w:left="7482" w:hanging="136"/>
      </w:pPr>
      <w:rPr>
        <w:rFonts w:hint="default"/>
      </w:rPr>
    </w:lvl>
    <w:lvl w:ilvl="8" w:tplc="42BEEC84">
      <w:numFmt w:val="bullet"/>
      <w:lvlText w:val="•"/>
      <w:lvlJc w:val="left"/>
      <w:pPr>
        <w:ind w:left="8528" w:hanging="136"/>
      </w:pPr>
      <w:rPr>
        <w:rFonts w:hint="default"/>
      </w:rPr>
    </w:lvl>
  </w:abstractNum>
  <w:abstractNum w:abstractNumId="10" w15:restartNumberingAfterBreak="0">
    <w:nsid w:val="0E0A4C6A"/>
    <w:multiLevelType w:val="hybridMultilevel"/>
    <w:tmpl w:val="765E5150"/>
    <w:lvl w:ilvl="0" w:tplc="36222998">
      <w:start w:val="1"/>
      <w:numFmt w:val="upperRoman"/>
      <w:lvlText w:val="%1"/>
      <w:lvlJc w:val="left"/>
      <w:pPr>
        <w:ind w:left="282" w:hanging="123"/>
      </w:pPr>
      <w:rPr>
        <w:rFonts w:ascii="Arial" w:eastAsia="Arial" w:hAnsi="Arial" w:cs="Arial" w:hint="default"/>
        <w:w w:val="100"/>
        <w:sz w:val="22"/>
        <w:szCs w:val="22"/>
      </w:rPr>
    </w:lvl>
    <w:lvl w:ilvl="1" w:tplc="01C406B8">
      <w:numFmt w:val="bullet"/>
      <w:lvlText w:val="•"/>
      <w:lvlJc w:val="left"/>
      <w:pPr>
        <w:ind w:left="1314" w:hanging="123"/>
      </w:pPr>
      <w:rPr>
        <w:rFonts w:hint="default"/>
      </w:rPr>
    </w:lvl>
    <w:lvl w:ilvl="2" w:tplc="289E7C5A">
      <w:numFmt w:val="bullet"/>
      <w:lvlText w:val="•"/>
      <w:lvlJc w:val="left"/>
      <w:pPr>
        <w:ind w:left="2348" w:hanging="123"/>
      </w:pPr>
      <w:rPr>
        <w:rFonts w:hint="default"/>
      </w:rPr>
    </w:lvl>
    <w:lvl w:ilvl="3" w:tplc="FA461A08">
      <w:numFmt w:val="bullet"/>
      <w:lvlText w:val="•"/>
      <w:lvlJc w:val="left"/>
      <w:pPr>
        <w:ind w:left="3382" w:hanging="123"/>
      </w:pPr>
      <w:rPr>
        <w:rFonts w:hint="default"/>
      </w:rPr>
    </w:lvl>
    <w:lvl w:ilvl="4" w:tplc="22102958">
      <w:numFmt w:val="bullet"/>
      <w:lvlText w:val="•"/>
      <w:lvlJc w:val="left"/>
      <w:pPr>
        <w:ind w:left="4416" w:hanging="123"/>
      </w:pPr>
      <w:rPr>
        <w:rFonts w:hint="default"/>
      </w:rPr>
    </w:lvl>
    <w:lvl w:ilvl="5" w:tplc="99F82DA4">
      <w:numFmt w:val="bullet"/>
      <w:lvlText w:val="•"/>
      <w:lvlJc w:val="left"/>
      <w:pPr>
        <w:ind w:left="5450" w:hanging="123"/>
      </w:pPr>
      <w:rPr>
        <w:rFonts w:hint="default"/>
      </w:rPr>
    </w:lvl>
    <w:lvl w:ilvl="6" w:tplc="5D783BD6">
      <w:numFmt w:val="bullet"/>
      <w:lvlText w:val="•"/>
      <w:lvlJc w:val="left"/>
      <w:pPr>
        <w:ind w:left="6484" w:hanging="123"/>
      </w:pPr>
      <w:rPr>
        <w:rFonts w:hint="default"/>
      </w:rPr>
    </w:lvl>
    <w:lvl w:ilvl="7" w:tplc="06121ED2">
      <w:numFmt w:val="bullet"/>
      <w:lvlText w:val="•"/>
      <w:lvlJc w:val="left"/>
      <w:pPr>
        <w:ind w:left="7518" w:hanging="123"/>
      </w:pPr>
      <w:rPr>
        <w:rFonts w:hint="default"/>
      </w:rPr>
    </w:lvl>
    <w:lvl w:ilvl="8" w:tplc="D6620E0C">
      <w:numFmt w:val="bullet"/>
      <w:lvlText w:val="•"/>
      <w:lvlJc w:val="left"/>
      <w:pPr>
        <w:ind w:left="8552" w:hanging="123"/>
      </w:pPr>
      <w:rPr>
        <w:rFonts w:hint="default"/>
      </w:rPr>
    </w:lvl>
  </w:abstractNum>
  <w:abstractNum w:abstractNumId="11" w15:restartNumberingAfterBreak="0">
    <w:nsid w:val="0E656974"/>
    <w:multiLevelType w:val="hybridMultilevel"/>
    <w:tmpl w:val="ADBECDFC"/>
    <w:lvl w:ilvl="0" w:tplc="2DE89648">
      <w:start w:val="1"/>
      <w:numFmt w:val="upperRoman"/>
      <w:lvlText w:val="%1"/>
      <w:lvlJc w:val="left"/>
      <w:pPr>
        <w:ind w:left="160" w:hanging="123"/>
      </w:pPr>
      <w:rPr>
        <w:rFonts w:ascii="Arial" w:eastAsia="Arial" w:hAnsi="Arial" w:cs="Arial" w:hint="default"/>
        <w:spacing w:val="-3"/>
        <w:w w:val="100"/>
        <w:sz w:val="22"/>
        <w:szCs w:val="22"/>
      </w:rPr>
    </w:lvl>
    <w:lvl w:ilvl="1" w:tplc="F17840F8">
      <w:numFmt w:val="bullet"/>
      <w:lvlText w:val="•"/>
      <w:lvlJc w:val="left"/>
      <w:pPr>
        <w:ind w:left="1206" w:hanging="123"/>
      </w:pPr>
      <w:rPr>
        <w:rFonts w:hint="default"/>
      </w:rPr>
    </w:lvl>
    <w:lvl w:ilvl="2" w:tplc="E77C0F5A">
      <w:numFmt w:val="bullet"/>
      <w:lvlText w:val="•"/>
      <w:lvlJc w:val="left"/>
      <w:pPr>
        <w:ind w:left="2252" w:hanging="123"/>
      </w:pPr>
      <w:rPr>
        <w:rFonts w:hint="default"/>
      </w:rPr>
    </w:lvl>
    <w:lvl w:ilvl="3" w:tplc="6AC0DF7C">
      <w:numFmt w:val="bullet"/>
      <w:lvlText w:val="•"/>
      <w:lvlJc w:val="left"/>
      <w:pPr>
        <w:ind w:left="3298" w:hanging="123"/>
      </w:pPr>
      <w:rPr>
        <w:rFonts w:hint="default"/>
      </w:rPr>
    </w:lvl>
    <w:lvl w:ilvl="4" w:tplc="307C759E">
      <w:numFmt w:val="bullet"/>
      <w:lvlText w:val="•"/>
      <w:lvlJc w:val="left"/>
      <w:pPr>
        <w:ind w:left="4344" w:hanging="123"/>
      </w:pPr>
      <w:rPr>
        <w:rFonts w:hint="default"/>
      </w:rPr>
    </w:lvl>
    <w:lvl w:ilvl="5" w:tplc="D354E846">
      <w:numFmt w:val="bullet"/>
      <w:lvlText w:val="•"/>
      <w:lvlJc w:val="left"/>
      <w:pPr>
        <w:ind w:left="5390" w:hanging="123"/>
      </w:pPr>
      <w:rPr>
        <w:rFonts w:hint="default"/>
      </w:rPr>
    </w:lvl>
    <w:lvl w:ilvl="6" w:tplc="6678978A">
      <w:numFmt w:val="bullet"/>
      <w:lvlText w:val="•"/>
      <w:lvlJc w:val="left"/>
      <w:pPr>
        <w:ind w:left="6436" w:hanging="123"/>
      </w:pPr>
      <w:rPr>
        <w:rFonts w:hint="default"/>
      </w:rPr>
    </w:lvl>
    <w:lvl w:ilvl="7" w:tplc="25EAC858">
      <w:numFmt w:val="bullet"/>
      <w:lvlText w:val="•"/>
      <w:lvlJc w:val="left"/>
      <w:pPr>
        <w:ind w:left="7482" w:hanging="123"/>
      </w:pPr>
      <w:rPr>
        <w:rFonts w:hint="default"/>
      </w:rPr>
    </w:lvl>
    <w:lvl w:ilvl="8" w:tplc="63B2188C">
      <w:numFmt w:val="bullet"/>
      <w:lvlText w:val="•"/>
      <w:lvlJc w:val="left"/>
      <w:pPr>
        <w:ind w:left="8528" w:hanging="123"/>
      </w:pPr>
      <w:rPr>
        <w:rFonts w:hint="default"/>
      </w:rPr>
    </w:lvl>
  </w:abstractNum>
  <w:abstractNum w:abstractNumId="12" w15:restartNumberingAfterBreak="0">
    <w:nsid w:val="12E6415B"/>
    <w:multiLevelType w:val="hybridMultilevel"/>
    <w:tmpl w:val="0660021A"/>
    <w:lvl w:ilvl="0" w:tplc="02FCE722">
      <w:start w:val="1"/>
      <w:numFmt w:val="upperRoman"/>
      <w:lvlText w:val="%1"/>
      <w:lvlJc w:val="left"/>
      <w:pPr>
        <w:ind w:left="160" w:hanging="143"/>
      </w:pPr>
      <w:rPr>
        <w:rFonts w:ascii="Arial" w:eastAsia="Arial" w:hAnsi="Arial" w:cs="Arial" w:hint="default"/>
        <w:w w:val="100"/>
        <w:sz w:val="22"/>
        <w:szCs w:val="22"/>
      </w:rPr>
    </w:lvl>
    <w:lvl w:ilvl="1" w:tplc="82822792">
      <w:numFmt w:val="bullet"/>
      <w:lvlText w:val="•"/>
      <w:lvlJc w:val="left"/>
      <w:pPr>
        <w:ind w:left="1206" w:hanging="143"/>
      </w:pPr>
      <w:rPr>
        <w:rFonts w:hint="default"/>
      </w:rPr>
    </w:lvl>
    <w:lvl w:ilvl="2" w:tplc="7D464D12">
      <w:numFmt w:val="bullet"/>
      <w:lvlText w:val="•"/>
      <w:lvlJc w:val="left"/>
      <w:pPr>
        <w:ind w:left="2252" w:hanging="143"/>
      </w:pPr>
      <w:rPr>
        <w:rFonts w:hint="default"/>
      </w:rPr>
    </w:lvl>
    <w:lvl w:ilvl="3" w:tplc="0EB457EC">
      <w:numFmt w:val="bullet"/>
      <w:lvlText w:val="•"/>
      <w:lvlJc w:val="left"/>
      <w:pPr>
        <w:ind w:left="3298" w:hanging="143"/>
      </w:pPr>
      <w:rPr>
        <w:rFonts w:hint="default"/>
      </w:rPr>
    </w:lvl>
    <w:lvl w:ilvl="4" w:tplc="57AA9D0C">
      <w:numFmt w:val="bullet"/>
      <w:lvlText w:val="•"/>
      <w:lvlJc w:val="left"/>
      <w:pPr>
        <w:ind w:left="4344" w:hanging="143"/>
      </w:pPr>
      <w:rPr>
        <w:rFonts w:hint="default"/>
      </w:rPr>
    </w:lvl>
    <w:lvl w:ilvl="5" w:tplc="721032B8">
      <w:numFmt w:val="bullet"/>
      <w:lvlText w:val="•"/>
      <w:lvlJc w:val="left"/>
      <w:pPr>
        <w:ind w:left="5390" w:hanging="143"/>
      </w:pPr>
      <w:rPr>
        <w:rFonts w:hint="default"/>
      </w:rPr>
    </w:lvl>
    <w:lvl w:ilvl="6" w:tplc="1808565A">
      <w:numFmt w:val="bullet"/>
      <w:lvlText w:val="•"/>
      <w:lvlJc w:val="left"/>
      <w:pPr>
        <w:ind w:left="6436" w:hanging="143"/>
      </w:pPr>
      <w:rPr>
        <w:rFonts w:hint="default"/>
      </w:rPr>
    </w:lvl>
    <w:lvl w:ilvl="7" w:tplc="4FC6C560">
      <w:numFmt w:val="bullet"/>
      <w:lvlText w:val="•"/>
      <w:lvlJc w:val="left"/>
      <w:pPr>
        <w:ind w:left="7482" w:hanging="143"/>
      </w:pPr>
      <w:rPr>
        <w:rFonts w:hint="default"/>
      </w:rPr>
    </w:lvl>
    <w:lvl w:ilvl="8" w:tplc="9B26658C">
      <w:numFmt w:val="bullet"/>
      <w:lvlText w:val="•"/>
      <w:lvlJc w:val="left"/>
      <w:pPr>
        <w:ind w:left="8528" w:hanging="143"/>
      </w:pPr>
      <w:rPr>
        <w:rFonts w:hint="default"/>
      </w:rPr>
    </w:lvl>
  </w:abstractNum>
  <w:abstractNum w:abstractNumId="13" w15:restartNumberingAfterBreak="0">
    <w:nsid w:val="1B721090"/>
    <w:multiLevelType w:val="hybridMultilevel"/>
    <w:tmpl w:val="F6A83B54"/>
    <w:lvl w:ilvl="0" w:tplc="6114C138">
      <w:start w:val="1"/>
      <w:numFmt w:val="upperRoman"/>
      <w:lvlText w:val="%1"/>
      <w:lvlJc w:val="left"/>
      <w:pPr>
        <w:ind w:left="160" w:hanging="144"/>
      </w:pPr>
      <w:rPr>
        <w:rFonts w:ascii="Arial" w:eastAsia="Arial" w:hAnsi="Arial" w:cs="Arial" w:hint="default"/>
        <w:strike w:val="0"/>
        <w:color w:val="000000" w:themeColor="text1"/>
        <w:w w:val="100"/>
        <w:sz w:val="22"/>
        <w:szCs w:val="22"/>
      </w:rPr>
    </w:lvl>
    <w:lvl w:ilvl="1" w:tplc="2AFE9ED6">
      <w:numFmt w:val="bullet"/>
      <w:lvlText w:val="•"/>
      <w:lvlJc w:val="left"/>
      <w:pPr>
        <w:ind w:left="1206" w:hanging="144"/>
      </w:pPr>
      <w:rPr>
        <w:rFonts w:hint="default"/>
      </w:rPr>
    </w:lvl>
    <w:lvl w:ilvl="2" w:tplc="FB766AAC">
      <w:numFmt w:val="bullet"/>
      <w:lvlText w:val="•"/>
      <w:lvlJc w:val="left"/>
      <w:pPr>
        <w:ind w:left="2252" w:hanging="144"/>
      </w:pPr>
      <w:rPr>
        <w:rFonts w:hint="default"/>
      </w:rPr>
    </w:lvl>
    <w:lvl w:ilvl="3" w:tplc="CD22142E">
      <w:numFmt w:val="bullet"/>
      <w:lvlText w:val="•"/>
      <w:lvlJc w:val="left"/>
      <w:pPr>
        <w:ind w:left="3298" w:hanging="144"/>
      </w:pPr>
      <w:rPr>
        <w:rFonts w:hint="default"/>
      </w:rPr>
    </w:lvl>
    <w:lvl w:ilvl="4" w:tplc="83A02032">
      <w:numFmt w:val="bullet"/>
      <w:lvlText w:val="•"/>
      <w:lvlJc w:val="left"/>
      <w:pPr>
        <w:ind w:left="4344" w:hanging="144"/>
      </w:pPr>
      <w:rPr>
        <w:rFonts w:hint="default"/>
      </w:rPr>
    </w:lvl>
    <w:lvl w:ilvl="5" w:tplc="65420262">
      <w:numFmt w:val="bullet"/>
      <w:lvlText w:val="•"/>
      <w:lvlJc w:val="left"/>
      <w:pPr>
        <w:ind w:left="5390" w:hanging="144"/>
      </w:pPr>
      <w:rPr>
        <w:rFonts w:hint="default"/>
      </w:rPr>
    </w:lvl>
    <w:lvl w:ilvl="6" w:tplc="CC1CDDE0">
      <w:numFmt w:val="bullet"/>
      <w:lvlText w:val="•"/>
      <w:lvlJc w:val="left"/>
      <w:pPr>
        <w:ind w:left="6436" w:hanging="144"/>
      </w:pPr>
      <w:rPr>
        <w:rFonts w:hint="default"/>
      </w:rPr>
    </w:lvl>
    <w:lvl w:ilvl="7" w:tplc="603EB104">
      <w:numFmt w:val="bullet"/>
      <w:lvlText w:val="•"/>
      <w:lvlJc w:val="left"/>
      <w:pPr>
        <w:ind w:left="7482" w:hanging="144"/>
      </w:pPr>
      <w:rPr>
        <w:rFonts w:hint="default"/>
      </w:rPr>
    </w:lvl>
    <w:lvl w:ilvl="8" w:tplc="6AA24148">
      <w:numFmt w:val="bullet"/>
      <w:lvlText w:val="•"/>
      <w:lvlJc w:val="left"/>
      <w:pPr>
        <w:ind w:left="8528" w:hanging="144"/>
      </w:pPr>
      <w:rPr>
        <w:rFonts w:hint="default"/>
      </w:rPr>
    </w:lvl>
  </w:abstractNum>
  <w:abstractNum w:abstractNumId="14" w15:restartNumberingAfterBreak="0">
    <w:nsid w:val="1CA63FCF"/>
    <w:multiLevelType w:val="hybridMultilevel"/>
    <w:tmpl w:val="65F85322"/>
    <w:lvl w:ilvl="0" w:tplc="5B88F6A2">
      <w:start w:val="11"/>
      <w:numFmt w:val="upperRoman"/>
      <w:lvlText w:val="%1"/>
      <w:lvlJc w:val="left"/>
      <w:pPr>
        <w:ind w:left="428" w:hanging="269"/>
      </w:pPr>
      <w:rPr>
        <w:rFonts w:ascii="Arial" w:eastAsia="Arial" w:hAnsi="Arial" w:cs="Arial" w:hint="default"/>
        <w:w w:val="100"/>
        <w:sz w:val="22"/>
        <w:szCs w:val="22"/>
      </w:rPr>
    </w:lvl>
    <w:lvl w:ilvl="1" w:tplc="6B949D1E">
      <w:numFmt w:val="bullet"/>
      <w:lvlText w:val="•"/>
      <w:lvlJc w:val="left"/>
      <w:pPr>
        <w:ind w:left="1440" w:hanging="269"/>
      </w:pPr>
      <w:rPr>
        <w:rFonts w:hint="default"/>
      </w:rPr>
    </w:lvl>
    <w:lvl w:ilvl="2" w:tplc="F446ECA8">
      <w:numFmt w:val="bullet"/>
      <w:lvlText w:val="•"/>
      <w:lvlJc w:val="left"/>
      <w:pPr>
        <w:ind w:left="2460" w:hanging="269"/>
      </w:pPr>
      <w:rPr>
        <w:rFonts w:hint="default"/>
      </w:rPr>
    </w:lvl>
    <w:lvl w:ilvl="3" w:tplc="9D3A3B32">
      <w:numFmt w:val="bullet"/>
      <w:lvlText w:val="•"/>
      <w:lvlJc w:val="left"/>
      <w:pPr>
        <w:ind w:left="3480" w:hanging="269"/>
      </w:pPr>
      <w:rPr>
        <w:rFonts w:hint="default"/>
      </w:rPr>
    </w:lvl>
    <w:lvl w:ilvl="4" w:tplc="65504F1A">
      <w:numFmt w:val="bullet"/>
      <w:lvlText w:val="•"/>
      <w:lvlJc w:val="left"/>
      <w:pPr>
        <w:ind w:left="4500" w:hanging="269"/>
      </w:pPr>
      <w:rPr>
        <w:rFonts w:hint="default"/>
      </w:rPr>
    </w:lvl>
    <w:lvl w:ilvl="5" w:tplc="2FCE618E">
      <w:numFmt w:val="bullet"/>
      <w:lvlText w:val="•"/>
      <w:lvlJc w:val="left"/>
      <w:pPr>
        <w:ind w:left="5520" w:hanging="269"/>
      </w:pPr>
      <w:rPr>
        <w:rFonts w:hint="default"/>
      </w:rPr>
    </w:lvl>
    <w:lvl w:ilvl="6" w:tplc="F6362344">
      <w:numFmt w:val="bullet"/>
      <w:lvlText w:val="•"/>
      <w:lvlJc w:val="left"/>
      <w:pPr>
        <w:ind w:left="6540" w:hanging="269"/>
      </w:pPr>
      <w:rPr>
        <w:rFonts w:hint="default"/>
      </w:rPr>
    </w:lvl>
    <w:lvl w:ilvl="7" w:tplc="52C2384A">
      <w:numFmt w:val="bullet"/>
      <w:lvlText w:val="•"/>
      <w:lvlJc w:val="left"/>
      <w:pPr>
        <w:ind w:left="7560" w:hanging="269"/>
      </w:pPr>
      <w:rPr>
        <w:rFonts w:hint="default"/>
      </w:rPr>
    </w:lvl>
    <w:lvl w:ilvl="8" w:tplc="DC148A64">
      <w:numFmt w:val="bullet"/>
      <w:lvlText w:val="•"/>
      <w:lvlJc w:val="left"/>
      <w:pPr>
        <w:ind w:left="8580" w:hanging="269"/>
      </w:pPr>
      <w:rPr>
        <w:rFonts w:hint="default"/>
      </w:rPr>
    </w:lvl>
  </w:abstractNum>
  <w:abstractNum w:abstractNumId="15" w15:restartNumberingAfterBreak="0">
    <w:nsid w:val="21090F93"/>
    <w:multiLevelType w:val="hybridMultilevel"/>
    <w:tmpl w:val="3F449BF8"/>
    <w:lvl w:ilvl="0" w:tplc="C5FA7A9A">
      <w:start w:val="1"/>
      <w:numFmt w:val="upperRoman"/>
      <w:lvlText w:val="%1"/>
      <w:lvlJc w:val="left"/>
      <w:pPr>
        <w:ind w:left="160" w:hanging="145"/>
      </w:pPr>
      <w:rPr>
        <w:rFonts w:ascii="Arial" w:eastAsia="Arial" w:hAnsi="Arial" w:cs="Arial" w:hint="default"/>
        <w:w w:val="100"/>
        <w:sz w:val="22"/>
        <w:szCs w:val="22"/>
      </w:rPr>
    </w:lvl>
    <w:lvl w:ilvl="1" w:tplc="C90AF7B8">
      <w:numFmt w:val="bullet"/>
      <w:lvlText w:val="•"/>
      <w:lvlJc w:val="left"/>
      <w:pPr>
        <w:ind w:left="1206" w:hanging="145"/>
      </w:pPr>
      <w:rPr>
        <w:rFonts w:hint="default"/>
      </w:rPr>
    </w:lvl>
    <w:lvl w:ilvl="2" w:tplc="128C0A66">
      <w:numFmt w:val="bullet"/>
      <w:lvlText w:val="•"/>
      <w:lvlJc w:val="left"/>
      <w:pPr>
        <w:ind w:left="2252" w:hanging="145"/>
      </w:pPr>
      <w:rPr>
        <w:rFonts w:hint="default"/>
      </w:rPr>
    </w:lvl>
    <w:lvl w:ilvl="3" w:tplc="4FD2B90C">
      <w:numFmt w:val="bullet"/>
      <w:lvlText w:val="•"/>
      <w:lvlJc w:val="left"/>
      <w:pPr>
        <w:ind w:left="3298" w:hanging="145"/>
      </w:pPr>
      <w:rPr>
        <w:rFonts w:hint="default"/>
      </w:rPr>
    </w:lvl>
    <w:lvl w:ilvl="4" w:tplc="A28C474A">
      <w:numFmt w:val="bullet"/>
      <w:lvlText w:val="•"/>
      <w:lvlJc w:val="left"/>
      <w:pPr>
        <w:ind w:left="4344" w:hanging="145"/>
      </w:pPr>
      <w:rPr>
        <w:rFonts w:hint="default"/>
      </w:rPr>
    </w:lvl>
    <w:lvl w:ilvl="5" w:tplc="5E043AB8">
      <w:numFmt w:val="bullet"/>
      <w:lvlText w:val="•"/>
      <w:lvlJc w:val="left"/>
      <w:pPr>
        <w:ind w:left="5390" w:hanging="145"/>
      </w:pPr>
      <w:rPr>
        <w:rFonts w:hint="default"/>
      </w:rPr>
    </w:lvl>
    <w:lvl w:ilvl="6" w:tplc="1CEAA460">
      <w:numFmt w:val="bullet"/>
      <w:lvlText w:val="•"/>
      <w:lvlJc w:val="left"/>
      <w:pPr>
        <w:ind w:left="6436" w:hanging="145"/>
      </w:pPr>
      <w:rPr>
        <w:rFonts w:hint="default"/>
      </w:rPr>
    </w:lvl>
    <w:lvl w:ilvl="7" w:tplc="A5CE673A">
      <w:numFmt w:val="bullet"/>
      <w:lvlText w:val="•"/>
      <w:lvlJc w:val="left"/>
      <w:pPr>
        <w:ind w:left="7482" w:hanging="145"/>
      </w:pPr>
      <w:rPr>
        <w:rFonts w:hint="default"/>
      </w:rPr>
    </w:lvl>
    <w:lvl w:ilvl="8" w:tplc="B65673F0">
      <w:numFmt w:val="bullet"/>
      <w:lvlText w:val="•"/>
      <w:lvlJc w:val="left"/>
      <w:pPr>
        <w:ind w:left="8528" w:hanging="145"/>
      </w:pPr>
      <w:rPr>
        <w:rFonts w:hint="default"/>
      </w:rPr>
    </w:lvl>
  </w:abstractNum>
  <w:abstractNum w:abstractNumId="16" w15:restartNumberingAfterBreak="0">
    <w:nsid w:val="24446EAC"/>
    <w:multiLevelType w:val="hybridMultilevel"/>
    <w:tmpl w:val="0FFEC188"/>
    <w:lvl w:ilvl="0" w:tplc="22AC99C6">
      <w:start w:val="1"/>
      <w:numFmt w:val="upperRoman"/>
      <w:lvlText w:val="%1"/>
      <w:lvlJc w:val="left"/>
      <w:pPr>
        <w:ind w:left="160" w:hanging="133"/>
      </w:pPr>
      <w:rPr>
        <w:rFonts w:ascii="Arial" w:eastAsia="Arial" w:hAnsi="Arial" w:cs="Arial" w:hint="default"/>
        <w:w w:val="100"/>
        <w:sz w:val="22"/>
        <w:szCs w:val="22"/>
      </w:rPr>
    </w:lvl>
    <w:lvl w:ilvl="1" w:tplc="B8E81162">
      <w:numFmt w:val="bullet"/>
      <w:lvlText w:val="•"/>
      <w:lvlJc w:val="left"/>
      <w:pPr>
        <w:ind w:left="1206" w:hanging="133"/>
      </w:pPr>
      <w:rPr>
        <w:rFonts w:hint="default"/>
      </w:rPr>
    </w:lvl>
    <w:lvl w:ilvl="2" w:tplc="3762FC6E">
      <w:numFmt w:val="bullet"/>
      <w:lvlText w:val="•"/>
      <w:lvlJc w:val="left"/>
      <w:pPr>
        <w:ind w:left="2252" w:hanging="133"/>
      </w:pPr>
      <w:rPr>
        <w:rFonts w:hint="default"/>
      </w:rPr>
    </w:lvl>
    <w:lvl w:ilvl="3" w:tplc="8FD8D1A6">
      <w:numFmt w:val="bullet"/>
      <w:lvlText w:val="•"/>
      <w:lvlJc w:val="left"/>
      <w:pPr>
        <w:ind w:left="3298" w:hanging="133"/>
      </w:pPr>
      <w:rPr>
        <w:rFonts w:hint="default"/>
      </w:rPr>
    </w:lvl>
    <w:lvl w:ilvl="4" w:tplc="7E5402A0">
      <w:numFmt w:val="bullet"/>
      <w:lvlText w:val="•"/>
      <w:lvlJc w:val="left"/>
      <w:pPr>
        <w:ind w:left="4344" w:hanging="133"/>
      </w:pPr>
      <w:rPr>
        <w:rFonts w:hint="default"/>
      </w:rPr>
    </w:lvl>
    <w:lvl w:ilvl="5" w:tplc="09846E54">
      <w:numFmt w:val="bullet"/>
      <w:lvlText w:val="•"/>
      <w:lvlJc w:val="left"/>
      <w:pPr>
        <w:ind w:left="5390" w:hanging="133"/>
      </w:pPr>
      <w:rPr>
        <w:rFonts w:hint="default"/>
      </w:rPr>
    </w:lvl>
    <w:lvl w:ilvl="6" w:tplc="07E676E2">
      <w:numFmt w:val="bullet"/>
      <w:lvlText w:val="•"/>
      <w:lvlJc w:val="left"/>
      <w:pPr>
        <w:ind w:left="6436" w:hanging="133"/>
      </w:pPr>
      <w:rPr>
        <w:rFonts w:hint="default"/>
      </w:rPr>
    </w:lvl>
    <w:lvl w:ilvl="7" w:tplc="32FC51E4">
      <w:numFmt w:val="bullet"/>
      <w:lvlText w:val="•"/>
      <w:lvlJc w:val="left"/>
      <w:pPr>
        <w:ind w:left="7482" w:hanging="133"/>
      </w:pPr>
      <w:rPr>
        <w:rFonts w:hint="default"/>
      </w:rPr>
    </w:lvl>
    <w:lvl w:ilvl="8" w:tplc="2D64DBE8">
      <w:numFmt w:val="bullet"/>
      <w:lvlText w:val="•"/>
      <w:lvlJc w:val="left"/>
      <w:pPr>
        <w:ind w:left="8528" w:hanging="133"/>
      </w:pPr>
      <w:rPr>
        <w:rFonts w:hint="default"/>
      </w:rPr>
    </w:lvl>
  </w:abstractNum>
  <w:abstractNum w:abstractNumId="17" w15:restartNumberingAfterBreak="0">
    <w:nsid w:val="29014BC4"/>
    <w:multiLevelType w:val="hybridMultilevel"/>
    <w:tmpl w:val="CAD875CC"/>
    <w:lvl w:ilvl="0" w:tplc="BEB4A7A6">
      <w:start w:val="1"/>
      <w:numFmt w:val="upperRoman"/>
      <w:lvlText w:val="%1"/>
      <w:lvlJc w:val="left"/>
      <w:pPr>
        <w:ind w:left="160" w:hanging="132"/>
      </w:pPr>
      <w:rPr>
        <w:rFonts w:ascii="Arial" w:eastAsia="Arial" w:hAnsi="Arial" w:cs="Arial" w:hint="default"/>
        <w:w w:val="100"/>
        <w:sz w:val="22"/>
        <w:szCs w:val="22"/>
      </w:rPr>
    </w:lvl>
    <w:lvl w:ilvl="1" w:tplc="27125D14">
      <w:numFmt w:val="bullet"/>
      <w:lvlText w:val="•"/>
      <w:lvlJc w:val="left"/>
      <w:pPr>
        <w:ind w:left="1206" w:hanging="132"/>
      </w:pPr>
      <w:rPr>
        <w:rFonts w:hint="default"/>
      </w:rPr>
    </w:lvl>
    <w:lvl w:ilvl="2" w:tplc="2B26C9FC">
      <w:numFmt w:val="bullet"/>
      <w:lvlText w:val="•"/>
      <w:lvlJc w:val="left"/>
      <w:pPr>
        <w:ind w:left="2252" w:hanging="132"/>
      </w:pPr>
      <w:rPr>
        <w:rFonts w:hint="default"/>
      </w:rPr>
    </w:lvl>
    <w:lvl w:ilvl="3" w:tplc="6DC81B88">
      <w:numFmt w:val="bullet"/>
      <w:lvlText w:val="•"/>
      <w:lvlJc w:val="left"/>
      <w:pPr>
        <w:ind w:left="3298" w:hanging="132"/>
      </w:pPr>
      <w:rPr>
        <w:rFonts w:hint="default"/>
      </w:rPr>
    </w:lvl>
    <w:lvl w:ilvl="4" w:tplc="AEFEDCFE">
      <w:numFmt w:val="bullet"/>
      <w:lvlText w:val="•"/>
      <w:lvlJc w:val="left"/>
      <w:pPr>
        <w:ind w:left="4344" w:hanging="132"/>
      </w:pPr>
      <w:rPr>
        <w:rFonts w:hint="default"/>
      </w:rPr>
    </w:lvl>
    <w:lvl w:ilvl="5" w:tplc="77CAE014">
      <w:numFmt w:val="bullet"/>
      <w:lvlText w:val="•"/>
      <w:lvlJc w:val="left"/>
      <w:pPr>
        <w:ind w:left="5390" w:hanging="132"/>
      </w:pPr>
      <w:rPr>
        <w:rFonts w:hint="default"/>
      </w:rPr>
    </w:lvl>
    <w:lvl w:ilvl="6" w:tplc="F21CDE76">
      <w:numFmt w:val="bullet"/>
      <w:lvlText w:val="•"/>
      <w:lvlJc w:val="left"/>
      <w:pPr>
        <w:ind w:left="6436" w:hanging="132"/>
      </w:pPr>
      <w:rPr>
        <w:rFonts w:hint="default"/>
      </w:rPr>
    </w:lvl>
    <w:lvl w:ilvl="7" w:tplc="EE4432AE">
      <w:numFmt w:val="bullet"/>
      <w:lvlText w:val="•"/>
      <w:lvlJc w:val="left"/>
      <w:pPr>
        <w:ind w:left="7482" w:hanging="132"/>
      </w:pPr>
      <w:rPr>
        <w:rFonts w:hint="default"/>
      </w:rPr>
    </w:lvl>
    <w:lvl w:ilvl="8" w:tplc="AF363708">
      <w:numFmt w:val="bullet"/>
      <w:lvlText w:val="•"/>
      <w:lvlJc w:val="left"/>
      <w:pPr>
        <w:ind w:left="8528" w:hanging="132"/>
      </w:pPr>
      <w:rPr>
        <w:rFonts w:hint="default"/>
      </w:rPr>
    </w:lvl>
  </w:abstractNum>
  <w:abstractNum w:abstractNumId="18" w15:restartNumberingAfterBreak="0">
    <w:nsid w:val="2B510960"/>
    <w:multiLevelType w:val="hybridMultilevel"/>
    <w:tmpl w:val="A5D8D4CC"/>
    <w:lvl w:ilvl="0" w:tplc="363607CC">
      <w:start w:val="1"/>
      <w:numFmt w:val="upperRoman"/>
      <w:lvlText w:val="%1"/>
      <w:lvlJc w:val="left"/>
      <w:pPr>
        <w:ind w:left="160" w:hanging="150"/>
      </w:pPr>
      <w:rPr>
        <w:rFonts w:ascii="Arial" w:eastAsia="Arial" w:hAnsi="Arial" w:cs="Arial" w:hint="default"/>
        <w:w w:val="100"/>
        <w:sz w:val="22"/>
        <w:szCs w:val="22"/>
      </w:rPr>
    </w:lvl>
    <w:lvl w:ilvl="1" w:tplc="9676B91A">
      <w:numFmt w:val="bullet"/>
      <w:lvlText w:val="•"/>
      <w:lvlJc w:val="left"/>
      <w:pPr>
        <w:ind w:left="1206" w:hanging="150"/>
      </w:pPr>
      <w:rPr>
        <w:rFonts w:hint="default"/>
      </w:rPr>
    </w:lvl>
    <w:lvl w:ilvl="2" w:tplc="AB42AA24">
      <w:numFmt w:val="bullet"/>
      <w:lvlText w:val="•"/>
      <w:lvlJc w:val="left"/>
      <w:pPr>
        <w:ind w:left="2252" w:hanging="150"/>
      </w:pPr>
      <w:rPr>
        <w:rFonts w:hint="default"/>
      </w:rPr>
    </w:lvl>
    <w:lvl w:ilvl="3" w:tplc="B6623D64">
      <w:numFmt w:val="bullet"/>
      <w:lvlText w:val="•"/>
      <w:lvlJc w:val="left"/>
      <w:pPr>
        <w:ind w:left="3298" w:hanging="150"/>
      </w:pPr>
      <w:rPr>
        <w:rFonts w:hint="default"/>
      </w:rPr>
    </w:lvl>
    <w:lvl w:ilvl="4" w:tplc="70920B40">
      <w:numFmt w:val="bullet"/>
      <w:lvlText w:val="•"/>
      <w:lvlJc w:val="left"/>
      <w:pPr>
        <w:ind w:left="4344" w:hanging="150"/>
      </w:pPr>
      <w:rPr>
        <w:rFonts w:hint="default"/>
      </w:rPr>
    </w:lvl>
    <w:lvl w:ilvl="5" w:tplc="FF284A26">
      <w:numFmt w:val="bullet"/>
      <w:lvlText w:val="•"/>
      <w:lvlJc w:val="left"/>
      <w:pPr>
        <w:ind w:left="5390" w:hanging="150"/>
      </w:pPr>
      <w:rPr>
        <w:rFonts w:hint="default"/>
      </w:rPr>
    </w:lvl>
    <w:lvl w:ilvl="6" w:tplc="04883DC0">
      <w:numFmt w:val="bullet"/>
      <w:lvlText w:val="•"/>
      <w:lvlJc w:val="left"/>
      <w:pPr>
        <w:ind w:left="6436" w:hanging="150"/>
      </w:pPr>
      <w:rPr>
        <w:rFonts w:hint="default"/>
      </w:rPr>
    </w:lvl>
    <w:lvl w:ilvl="7" w:tplc="7A4AE716">
      <w:numFmt w:val="bullet"/>
      <w:lvlText w:val="•"/>
      <w:lvlJc w:val="left"/>
      <w:pPr>
        <w:ind w:left="7482" w:hanging="150"/>
      </w:pPr>
      <w:rPr>
        <w:rFonts w:hint="default"/>
      </w:rPr>
    </w:lvl>
    <w:lvl w:ilvl="8" w:tplc="FAB23874">
      <w:numFmt w:val="bullet"/>
      <w:lvlText w:val="•"/>
      <w:lvlJc w:val="left"/>
      <w:pPr>
        <w:ind w:left="8528" w:hanging="150"/>
      </w:pPr>
      <w:rPr>
        <w:rFonts w:hint="default"/>
      </w:rPr>
    </w:lvl>
  </w:abstractNum>
  <w:abstractNum w:abstractNumId="19" w15:restartNumberingAfterBreak="0">
    <w:nsid w:val="2E175ACD"/>
    <w:multiLevelType w:val="hybridMultilevel"/>
    <w:tmpl w:val="79DEC6BC"/>
    <w:lvl w:ilvl="0" w:tplc="D646D60E">
      <w:start w:val="2"/>
      <w:numFmt w:val="upperRoman"/>
      <w:lvlText w:val="%1"/>
      <w:lvlJc w:val="left"/>
      <w:pPr>
        <w:ind w:left="343" w:hanging="184"/>
      </w:pPr>
      <w:rPr>
        <w:rFonts w:ascii="Arial" w:eastAsia="Arial" w:hAnsi="Arial" w:cs="Arial" w:hint="default"/>
        <w:w w:val="100"/>
        <w:sz w:val="22"/>
        <w:szCs w:val="22"/>
      </w:rPr>
    </w:lvl>
    <w:lvl w:ilvl="1" w:tplc="96D266BC">
      <w:numFmt w:val="bullet"/>
      <w:lvlText w:val="•"/>
      <w:lvlJc w:val="left"/>
      <w:pPr>
        <w:ind w:left="1368" w:hanging="184"/>
      </w:pPr>
      <w:rPr>
        <w:rFonts w:hint="default"/>
      </w:rPr>
    </w:lvl>
    <w:lvl w:ilvl="2" w:tplc="B89835A6">
      <w:numFmt w:val="bullet"/>
      <w:lvlText w:val="•"/>
      <w:lvlJc w:val="left"/>
      <w:pPr>
        <w:ind w:left="2396" w:hanging="184"/>
      </w:pPr>
      <w:rPr>
        <w:rFonts w:hint="default"/>
      </w:rPr>
    </w:lvl>
    <w:lvl w:ilvl="3" w:tplc="AF7CA010">
      <w:numFmt w:val="bullet"/>
      <w:lvlText w:val="•"/>
      <w:lvlJc w:val="left"/>
      <w:pPr>
        <w:ind w:left="3424" w:hanging="184"/>
      </w:pPr>
      <w:rPr>
        <w:rFonts w:hint="default"/>
      </w:rPr>
    </w:lvl>
    <w:lvl w:ilvl="4" w:tplc="EC88DD54">
      <w:numFmt w:val="bullet"/>
      <w:lvlText w:val="•"/>
      <w:lvlJc w:val="left"/>
      <w:pPr>
        <w:ind w:left="4452" w:hanging="184"/>
      </w:pPr>
      <w:rPr>
        <w:rFonts w:hint="default"/>
      </w:rPr>
    </w:lvl>
    <w:lvl w:ilvl="5" w:tplc="9D4ACB2E">
      <w:numFmt w:val="bullet"/>
      <w:lvlText w:val="•"/>
      <w:lvlJc w:val="left"/>
      <w:pPr>
        <w:ind w:left="5480" w:hanging="184"/>
      </w:pPr>
      <w:rPr>
        <w:rFonts w:hint="default"/>
      </w:rPr>
    </w:lvl>
    <w:lvl w:ilvl="6" w:tplc="2D986F0C">
      <w:numFmt w:val="bullet"/>
      <w:lvlText w:val="•"/>
      <w:lvlJc w:val="left"/>
      <w:pPr>
        <w:ind w:left="6508" w:hanging="184"/>
      </w:pPr>
      <w:rPr>
        <w:rFonts w:hint="default"/>
      </w:rPr>
    </w:lvl>
    <w:lvl w:ilvl="7" w:tplc="BD9EFF26">
      <w:numFmt w:val="bullet"/>
      <w:lvlText w:val="•"/>
      <w:lvlJc w:val="left"/>
      <w:pPr>
        <w:ind w:left="7536" w:hanging="184"/>
      </w:pPr>
      <w:rPr>
        <w:rFonts w:hint="default"/>
      </w:rPr>
    </w:lvl>
    <w:lvl w:ilvl="8" w:tplc="0C7E97A8">
      <w:numFmt w:val="bullet"/>
      <w:lvlText w:val="•"/>
      <w:lvlJc w:val="left"/>
      <w:pPr>
        <w:ind w:left="8564" w:hanging="184"/>
      </w:pPr>
      <w:rPr>
        <w:rFonts w:hint="default"/>
      </w:rPr>
    </w:lvl>
  </w:abstractNum>
  <w:abstractNum w:abstractNumId="20" w15:restartNumberingAfterBreak="0">
    <w:nsid w:val="38986EDA"/>
    <w:multiLevelType w:val="hybridMultilevel"/>
    <w:tmpl w:val="F998EBF6"/>
    <w:lvl w:ilvl="0" w:tplc="066CB4EE">
      <w:start w:val="1"/>
      <w:numFmt w:val="upperRoman"/>
      <w:lvlText w:val="%1"/>
      <w:lvlJc w:val="left"/>
      <w:pPr>
        <w:ind w:left="282" w:hanging="123"/>
      </w:pPr>
      <w:rPr>
        <w:rFonts w:ascii="Arial" w:eastAsia="Arial" w:hAnsi="Arial" w:cs="Arial" w:hint="default"/>
        <w:w w:val="100"/>
        <w:sz w:val="22"/>
        <w:szCs w:val="22"/>
      </w:rPr>
    </w:lvl>
    <w:lvl w:ilvl="1" w:tplc="7FD23148">
      <w:numFmt w:val="bullet"/>
      <w:lvlText w:val="•"/>
      <w:lvlJc w:val="left"/>
      <w:pPr>
        <w:ind w:left="1314" w:hanging="123"/>
      </w:pPr>
      <w:rPr>
        <w:rFonts w:hint="default"/>
      </w:rPr>
    </w:lvl>
    <w:lvl w:ilvl="2" w:tplc="E0221D70">
      <w:numFmt w:val="bullet"/>
      <w:lvlText w:val="•"/>
      <w:lvlJc w:val="left"/>
      <w:pPr>
        <w:ind w:left="2348" w:hanging="123"/>
      </w:pPr>
      <w:rPr>
        <w:rFonts w:hint="default"/>
      </w:rPr>
    </w:lvl>
    <w:lvl w:ilvl="3" w:tplc="A3849E82">
      <w:numFmt w:val="bullet"/>
      <w:lvlText w:val="•"/>
      <w:lvlJc w:val="left"/>
      <w:pPr>
        <w:ind w:left="3382" w:hanging="123"/>
      </w:pPr>
      <w:rPr>
        <w:rFonts w:hint="default"/>
      </w:rPr>
    </w:lvl>
    <w:lvl w:ilvl="4" w:tplc="4BBE1A28">
      <w:numFmt w:val="bullet"/>
      <w:lvlText w:val="•"/>
      <w:lvlJc w:val="left"/>
      <w:pPr>
        <w:ind w:left="4416" w:hanging="123"/>
      </w:pPr>
      <w:rPr>
        <w:rFonts w:hint="default"/>
      </w:rPr>
    </w:lvl>
    <w:lvl w:ilvl="5" w:tplc="DA020AF0">
      <w:numFmt w:val="bullet"/>
      <w:lvlText w:val="•"/>
      <w:lvlJc w:val="left"/>
      <w:pPr>
        <w:ind w:left="5450" w:hanging="123"/>
      </w:pPr>
      <w:rPr>
        <w:rFonts w:hint="default"/>
      </w:rPr>
    </w:lvl>
    <w:lvl w:ilvl="6" w:tplc="1E589BD2">
      <w:numFmt w:val="bullet"/>
      <w:lvlText w:val="•"/>
      <w:lvlJc w:val="left"/>
      <w:pPr>
        <w:ind w:left="6484" w:hanging="123"/>
      </w:pPr>
      <w:rPr>
        <w:rFonts w:hint="default"/>
      </w:rPr>
    </w:lvl>
    <w:lvl w:ilvl="7" w:tplc="6E54FB28">
      <w:numFmt w:val="bullet"/>
      <w:lvlText w:val="•"/>
      <w:lvlJc w:val="left"/>
      <w:pPr>
        <w:ind w:left="7518" w:hanging="123"/>
      </w:pPr>
      <w:rPr>
        <w:rFonts w:hint="default"/>
      </w:rPr>
    </w:lvl>
    <w:lvl w:ilvl="8" w:tplc="B838C386">
      <w:numFmt w:val="bullet"/>
      <w:lvlText w:val="•"/>
      <w:lvlJc w:val="left"/>
      <w:pPr>
        <w:ind w:left="8552" w:hanging="123"/>
      </w:pPr>
      <w:rPr>
        <w:rFonts w:hint="default"/>
      </w:rPr>
    </w:lvl>
  </w:abstractNum>
  <w:abstractNum w:abstractNumId="21" w15:restartNumberingAfterBreak="0">
    <w:nsid w:val="3FE90354"/>
    <w:multiLevelType w:val="hybridMultilevel"/>
    <w:tmpl w:val="C6E6E3F0"/>
    <w:lvl w:ilvl="0" w:tplc="2B082EF6">
      <w:start w:val="1"/>
      <w:numFmt w:val="upperRoman"/>
      <w:lvlText w:val="%1"/>
      <w:lvlJc w:val="left"/>
      <w:pPr>
        <w:ind w:left="160" w:hanging="136"/>
      </w:pPr>
      <w:rPr>
        <w:rFonts w:ascii="Arial" w:eastAsia="Arial" w:hAnsi="Arial" w:cs="Arial" w:hint="default"/>
        <w:w w:val="100"/>
        <w:sz w:val="22"/>
        <w:szCs w:val="22"/>
      </w:rPr>
    </w:lvl>
    <w:lvl w:ilvl="1" w:tplc="EAAEAF46">
      <w:numFmt w:val="bullet"/>
      <w:lvlText w:val="•"/>
      <w:lvlJc w:val="left"/>
      <w:pPr>
        <w:ind w:left="1206" w:hanging="136"/>
      </w:pPr>
      <w:rPr>
        <w:rFonts w:hint="default"/>
      </w:rPr>
    </w:lvl>
    <w:lvl w:ilvl="2" w:tplc="95C88702">
      <w:numFmt w:val="bullet"/>
      <w:lvlText w:val="•"/>
      <w:lvlJc w:val="left"/>
      <w:pPr>
        <w:ind w:left="2252" w:hanging="136"/>
      </w:pPr>
      <w:rPr>
        <w:rFonts w:hint="default"/>
      </w:rPr>
    </w:lvl>
    <w:lvl w:ilvl="3" w:tplc="F7307922">
      <w:numFmt w:val="bullet"/>
      <w:lvlText w:val="•"/>
      <w:lvlJc w:val="left"/>
      <w:pPr>
        <w:ind w:left="3298" w:hanging="136"/>
      </w:pPr>
      <w:rPr>
        <w:rFonts w:hint="default"/>
      </w:rPr>
    </w:lvl>
    <w:lvl w:ilvl="4" w:tplc="9B0E17CA">
      <w:numFmt w:val="bullet"/>
      <w:lvlText w:val="•"/>
      <w:lvlJc w:val="left"/>
      <w:pPr>
        <w:ind w:left="4344" w:hanging="136"/>
      </w:pPr>
      <w:rPr>
        <w:rFonts w:hint="default"/>
      </w:rPr>
    </w:lvl>
    <w:lvl w:ilvl="5" w:tplc="ECDEB2CE">
      <w:numFmt w:val="bullet"/>
      <w:lvlText w:val="•"/>
      <w:lvlJc w:val="left"/>
      <w:pPr>
        <w:ind w:left="5390" w:hanging="136"/>
      </w:pPr>
      <w:rPr>
        <w:rFonts w:hint="default"/>
      </w:rPr>
    </w:lvl>
    <w:lvl w:ilvl="6" w:tplc="395626EE">
      <w:numFmt w:val="bullet"/>
      <w:lvlText w:val="•"/>
      <w:lvlJc w:val="left"/>
      <w:pPr>
        <w:ind w:left="6436" w:hanging="136"/>
      </w:pPr>
      <w:rPr>
        <w:rFonts w:hint="default"/>
      </w:rPr>
    </w:lvl>
    <w:lvl w:ilvl="7" w:tplc="F78C3B5E">
      <w:numFmt w:val="bullet"/>
      <w:lvlText w:val="•"/>
      <w:lvlJc w:val="left"/>
      <w:pPr>
        <w:ind w:left="7482" w:hanging="136"/>
      </w:pPr>
      <w:rPr>
        <w:rFonts w:hint="default"/>
      </w:rPr>
    </w:lvl>
    <w:lvl w:ilvl="8" w:tplc="FACA9D6C">
      <w:numFmt w:val="bullet"/>
      <w:lvlText w:val="•"/>
      <w:lvlJc w:val="left"/>
      <w:pPr>
        <w:ind w:left="8528" w:hanging="136"/>
      </w:pPr>
      <w:rPr>
        <w:rFonts w:hint="default"/>
      </w:rPr>
    </w:lvl>
  </w:abstractNum>
  <w:abstractNum w:abstractNumId="22" w15:restartNumberingAfterBreak="0">
    <w:nsid w:val="4CB210B5"/>
    <w:multiLevelType w:val="hybridMultilevel"/>
    <w:tmpl w:val="203A9930"/>
    <w:lvl w:ilvl="0" w:tplc="ACCA69C0">
      <w:start w:val="1"/>
      <w:numFmt w:val="lowerLetter"/>
      <w:lvlText w:val="%1)"/>
      <w:lvlJc w:val="left"/>
      <w:pPr>
        <w:ind w:left="416" w:hanging="257"/>
      </w:pPr>
      <w:rPr>
        <w:rFonts w:ascii="Arial" w:eastAsia="Arial" w:hAnsi="Arial" w:cs="Arial" w:hint="default"/>
        <w:w w:val="100"/>
        <w:sz w:val="22"/>
        <w:szCs w:val="22"/>
      </w:rPr>
    </w:lvl>
    <w:lvl w:ilvl="1" w:tplc="6BC86592">
      <w:numFmt w:val="bullet"/>
      <w:lvlText w:val="•"/>
      <w:lvlJc w:val="left"/>
      <w:pPr>
        <w:ind w:left="1440" w:hanging="257"/>
      </w:pPr>
      <w:rPr>
        <w:rFonts w:hint="default"/>
      </w:rPr>
    </w:lvl>
    <w:lvl w:ilvl="2" w:tplc="30F6A56A">
      <w:numFmt w:val="bullet"/>
      <w:lvlText w:val="•"/>
      <w:lvlJc w:val="left"/>
      <w:pPr>
        <w:ind w:left="2460" w:hanging="257"/>
      </w:pPr>
      <w:rPr>
        <w:rFonts w:hint="default"/>
      </w:rPr>
    </w:lvl>
    <w:lvl w:ilvl="3" w:tplc="3D0202AA">
      <w:numFmt w:val="bullet"/>
      <w:lvlText w:val="•"/>
      <w:lvlJc w:val="left"/>
      <w:pPr>
        <w:ind w:left="3480" w:hanging="257"/>
      </w:pPr>
      <w:rPr>
        <w:rFonts w:hint="default"/>
      </w:rPr>
    </w:lvl>
    <w:lvl w:ilvl="4" w:tplc="96D4C8C4">
      <w:numFmt w:val="bullet"/>
      <w:lvlText w:val="•"/>
      <w:lvlJc w:val="left"/>
      <w:pPr>
        <w:ind w:left="4500" w:hanging="257"/>
      </w:pPr>
      <w:rPr>
        <w:rFonts w:hint="default"/>
      </w:rPr>
    </w:lvl>
    <w:lvl w:ilvl="5" w:tplc="8968E14E">
      <w:numFmt w:val="bullet"/>
      <w:lvlText w:val="•"/>
      <w:lvlJc w:val="left"/>
      <w:pPr>
        <w:ind w:left="5520" w:hanging="257"/>
      </w:pPr>
      <w:rPr>
        <w:rFonts w:hint="default"/>
      </w:rPr>
    </w:lvl>
    <w:lvl w:ilvl="6" w:tplc="17265ED6">
      <w:numFmt w:val="bullet"/>
      <w:lvlText w:val="•"/>
      <w:lvlJc w:val="left"/>
      <w:pPr>
        <w:ind w:left="6540" w:hanging="257"/>
      </w:pPr>
      <w:rPr>
        <w:rFonts w:hint="default"/>
      </w:rPr>
    </w:lvl>
    <w:lvl w:ilvl="7" w:tplc="9F287018">
      <w:numFmt w:val="bullet"/>
      <w:lvlText w:val="•"/>
      <w:lvlJc w:val="left"/>
      <w:pPr>
        <w:ind w:left="7560" w:hanging="257"/>
      </w:pPr>
      <w:rPr>
        <w:rFonts w:hint="default"/>
      </w:rPr>
    </w:lvl>
    <w:lvl w:ilvl="8" w:tplc="A8AC41EC">
      <w:numFmt w:val="bullet"/>
      <w:lvlText w:val="•"/>
      <w:lvlJc w:val="left"/>
      <w:pPr>
        <w:ind w:left="8580" w:hanging="257"/>
      </w:pPr>
      <w:rPr>
        <w:rFonts w:hint="default"/>
      </w:rPr>
    </w:lvl>
  </w:abstractNum>
  <w:abstractNum w:abstractNumId="23" w15:restartNumberingAfterBreak="0">
    <w:nsid w:val="522B063F"/>
    <w:multiLevelType w:val="hybridMultilevel"/>
    <w:tmpl w:val="8722C570"/>
    <w:lvl w:ilvl="0" w:tplc="9AFE676A">
      <w:start w:val="1"/>
      <w:numFmt w:val="upperRoman"/>
      <w:lvlText w:val="%1"/>
      <w:lvlJc w:val="left"/>
      <w:pPr>
        <w:ind w:left="160" w:hanging="128"/>
      </w:pPr>
      <w:rPr>
        <w:rFonts w:ascii="Arial" w:eastAsia="Arial" w:hAnsi="Arial" w:cs="Arial" w:hint="default"/>
        <w:w w:val="100"/>
        <w:sz w:val="22"/>
        <w:szCs w:val="22"/>
      </w:rPr>
    </w:lvl>
    <w:lvl w:ilvl="1" w:tplc="E7B6D218">
      <w:numFmt w:val="bullet"/>
      <w:lvlText w:val="•"/>
      <w:lvlJc w:val="left"/>
      <w:pPr>
        <w:ind w:left="1206" w:hanging="128"/>
      </w:pPr>
      <w:rPr>
        <w:rFonts w:hint="default"/>
      </w:rPr>
    </w:lvl>
    <w:lvl w:ilvl="2" w:tplc="5E4CE106">
      <w:numFmt w:val="bullet"/>
      <w:lvlText w:val="•"/>
      <w:lvlJc w:val="left"/>
      <w:pPr>
        <w:ind w:left="2252" w:hanging="128"/>
      </w:pPr>
      <w:rPr>
        <w:rFonts w:hint="default"/>
      </w:rPr>
    </w:lvl>
    <w:lvl w:ilvl="3" w:tplc="2CAE5604">
      <w:numFmt w:val="bullet"/>
      <w:lvlText w:val="•"/>
      <w:lvlJc w:val="left"/>
      <w:pPr>
        <w:ind w:left="3298" w:hanging="128"/>
      </w:pPr>
      <w:rPr>
        <w:rFonts w:hint="default"/>
      </w:rPr>
    </w:lvl>
    <w:lvl w:ilvl="4" w:tplc="32F2BE62">
      <w:numFmt w:val="bullet"/>
      <w:lvlText w:val="•"/>
      <w:lvlJc w:val="left"/>
      <w:pPr>
        <w:ind w:left="4344" w:hanging="128"/>
      </w:pPr>
      <w:rPr>
        <w:rFonts w:hint="default"/>
      </w:rPr>
    </w:lvl>
    <w:lvl w:ilvl="5" w:tplc="27A083EE">
      <w:numFmt w:val="bullet"/>
      <w:lvlText w:val="•"/>
      <w:lvlJc w:val="left"/>
      <w:pPr>
        <w:ind w:left="5390" w:hanging="128"/>
      </w:pPr>
      <w:rPr>
        <w:rFonts w:hint="default"/>
      </w:rPr>
    </w:lvl>
    <w:lvl w:ilvl="6" w:tplc="E5E28DBC">
      <w:numFmt w:val="bullet"/>
      <w:lvlText w:val="•"/>
      <w:lvlJc w:val="left"/>
      <w:pPr>
        <w:ind w:left="6436" w:hanging="128"/>
      </w:pPr>
      <w:rPr>
        <w:rFonts w:hint="default"/>
      </w:rPr>
    </w:lvl>
    <w:lvl w:ilvl="7" w:tplc="EDF6A862">
      <w:numFmt w:val="bullet"/>
      <w:lvlText w:val="•"/>
      <w:lvlJc w:val="left"/>
      <w:pPr>
        <w:ind w:left="7482" w:hanging="128"/>
      </w:pPr>
      <w:rPr>
        <w:rFonts w:hint="default"/>
      </w:rPr>
    </w:lvl>
    <w:lvl w:ilvl="8" w:tplc="3AF08B2E">
      <w:numFmt w:val="bullet"/>
      <w:lvlText w:val="•"/>
      <w:lvlJc w:val="left"/>
      <w:pPr>
        <w:ind w:left="8528" w:hanging="128"/>
      </w:pPr>
      <w:rPr>
        <w:rFonts w:hint="default"/>
      </w:rPr>
    </w:lvl>
  </w:abstractNum>
  <w:abstractNum w:abstractNumId="24" w15:restartNumberingAfterBreak="0">
    <w:nsid w:val="5E007433"/>
    <w:multiLevelType w:val="hybridMultilevel"/>
    <w:tmpl w:val="21B2EAC4"/>
    <w:lvl w:ilvl="0" w:tplc="6856476C">
      <w:start w:val="1"/>
      <w:numFmt w:val="upperRoman"/>
      <w:lvlText w:val="%1"/>
      <w:lvlJc w:val="left"/>
      <w:pPr>
        <w:ind w:left="282" w:hanging="123"/>
      </w:pPr>
      <w:rPr>
        <w:rFonts w:ascii="Arial" w:eastAsia="Arial" w:hAnsi="Arial" w:cs="Arial" w:hint="default"/>
        <w:w w:val="100"/>
        <w:sz w:val="22"/>
        <w:szCs w:val="22"/>
      </w:rPr>
    </w:lvl>
    <w:lvl w:ilvl="1" w:tplc="5360F730">
      <w:numFmt w:val="bullet"/>
      <w:lvlText w:val="•"/>
      <w:lvlJc w:val="left"/>
      <w:pPr>
        <w:ind w:left="1314" w:hanging="123"/>
      </w:pPr>
      <w:rPr>
        <w:rFonts w:hint="default"/>
      </w:rPr>
    </w:lvl>
    <w:lvl w:ilvl="2" w:tplc="A1A47822">
      <w:numFmt w:val="bullet"/>
      <w:lvlText w:val="•"/>
      <w:lvlJc w:val="left"/>
      <w:pPr>
        <w:ind w:left="2348" w:hanging="123"/>
      </w:pPr>
      <w:rPr>
        <w:rFonts w:hint="default"/>
      </w:rPr>
    </w:lvl>
    <w:lvl w:ilvl="3" w:tplc="527A78F0">
      <w:numFmt w:val="bullet"/>
      <w:lvlText w:val="•"/>
      <w:lvlJc w:val="left"/>
      <w:pPr>
        <w:ind w:left="3382" w:hanging="123"/>
      </w:pPr>
      <w:rPr>
        <w:rFonts w:hint="default"/>
      </w:rPr>
    </w:lvl>
    <w:lvl w:ilvl="4" w:tplc="035E8C52">
      <w:numFmt w:val="bullet"/>
      <w:lvlText w:val="•"/>
      <w:lvlJc w:val="left"/>
      <w:pPr>
        <w:ind w:left="4416" w:hanging="123"/>
      </w:pPr>
      <w:rPr>
        <w:rFonts w:hint="default"/>
      </w:rPr>
    </w:lvl>
    <w:lvl w:ilvl="5" w:tplc="C002A6CE">
      <w:numFmt w:val="bullet"/>
      <w:lvlText w:val="•"/>
      <w:lvlJc w:val="left"/>
      <w:pPr>
        <w:ind w:left="5450" w:hanging="123"/>
      </w:pPr>
      <w:rPr>
        <w:rFonts w:hint="default"/>
      </w:rPr>
    </w:lvl>
    <w:lvl w:ilvl="6" w:tplc="ABB6FE12">
      <w:numFmt w:val="bullet"/>
      <w:lvlText w:val="•"/>
      <w:lvlJc w:val="left"/>
      <w:pPr>
        <w:ind w:left="6484" w:hanging="123"/>
      </w:pPr>
      <w:rPr>
        <w:rFonts w:hint="default"/>
      </w:rPr>
    </w:lvl>
    <w:lvl w:ilvl="7" w:tplc="B4548D92">
      <w:numFmt w:val="bullet"/>
      <w:lvlText w:val="•"/>
      <w:lvlJc w:val="left"/>
      <w:pPr>
        <w:ind w:left="7518" w:hanging="123"/>
      </w:pPr>
      <w:rPr>
        <w:rFonts w:hint="default"/>
      </w:rPr>
    </w:lvl>
    <w:lvl w:ilvl="8" w:tplc="9FF04A76">
      <w:numFmt w:val="bullet"/>
      <w:lvlText w:val="•"/>
      <w:lvlJc w:val="left"/>
      <w:pPr>
        <w:ind w:left="8552" w:hanging="123"/>
      </w:pPr>
      <w:rPr>
        <w:rFonts w:hint="default"/>
      </w:rPr>
    </w:lvl>
  </w:abstractNum>
  <w:abstractNum w:abstractNumId="25" w15:restartNumberingAfterBreak="0">
    <w:nsid w:val="6349374D"/>
    <w:multiLevelType w:val="hybridMultilevel"/>
    <w:tmpl w:val="A43626AC"/>
    <w:lvl w:ilvl="0" w:tplc="0ABAE5F0">
      <w:start w:val="1"/>
      <w:numFmt w:val="upperRoman"/>
      <w:lvlText w:val="%1"/>
      <w:lvlJc w:val="left"/>
      <w:pPr>
        <w:ind w:left="282" w:hanging="123"/>
      </w:pPr>
      <w:rPr>
        <w:rFonts w:ascii="Arial" w:eastAsia="Arial" w:hAnsi="Arial" w:cs="Arial" w:hint="default"/>
        <w:w w:val="100"/>
        <w:sz w:val="22"/>
        <w:szCs w:val="22"/>
      </w:rPr>
    </w:lvl>
    <w:lvl w:ilvl="1" w:tplc="C3E82FF2">
      <w:numFmt w:val="bullet"/>
      <w:lvlText w:val="•"/>
      <w:lvlJc w:val="left"/>
      <w:pPr>
        <w:ind w:left="1314" w:hanging="123"/>
      </w:pPr>
      <w:rPr>
        <w:rFonts w:hint="default"/>
      </w:rPr>
    </w:lvl>
    <w:lvl w:ilvl="2" w:tplc="A70E7360">
      <w:numFmt w:val="bullet"/>
      <w:lvlText w:val="•"/>
      <w:lvlJc w:val="left"/>
      <w:pPr>
        <w:ind w:left="2348" w:hanging="123"/>
      </w:pPr>
      <w:rPr>
        <w:rFonts w:hint="default"/>
      </w:rPr>
    </w:lvl>
    <w:lvl w:ilvl="3" w:tplc="9AFC56BE">
      <w:numFmt w:val="bullet"/>
      <w:lvlText w:val="•"/>
      <w:lvlJc w:val="left"/>
      <w:pPr>
        <w:ind w:left="3382" w:hanging="123"/>
      </w:pPr>
      <w:rPr>
        <w:rFonts w:hint="default"/>
      </w:rPr>
    </w:lvl>
    <w:lvl w:ilvl="4" w:tplc="4446C43E">
      <w:numFmt w:val="bullet"/>
      <w:lvlText w:val="•"/>
      <w:lvlJc w:val="left"/>
      <w:pPr>
        <w:ind w:left="4416" w:hanging="123"/>
      </w:pPr>
      <w:rPr>
        <w:rFonts w:hint="default"/>
      </w:rPr>
    </w:lvl>
    <w:lvl w:ilvl="5" w:tplc="0EBA4E28">
      <w:numFmt w:val="bullet"/>
      <w:lvlText w:val="•"/>
      <w:lvlJc w:val="left"/>
      <w:pPr>
        <w:ind w:left="5450" w:hanging="123"/>
      </w:pPr>
      <w:rPr>
        <w:rFonts w:hint="default"/>
      </w:rPr>
    </w:lvl>
    <w:lvl w:ilvl="6" w:tplc="C89E0C02">
      <w:numFmt w:val="bullet"/>
      <w:lvlText w:val="•"/>
      <w:lvlJc w:val="left"/>
      <w:pPr>
        <w:ind w:left="6484" w:hanging="123"/>
      </w:pPr>
      <w:rPr>
        <w:rFonts w:hint="default"/>
      </w:rPr>
    </w:lvl>
    <w:lvl w:ilvl="7" w:tplc="F5D82B04">
      <w:numFmt w:val="bullet"/>
      <w:lvlText w:val="•"/>
      <w:lvlJc w:val="left"/>
      <w:pPr>
        <w:ind w:left="7518" w:hanging="123"/>
      </w:pPr>
      <w:rPr>
        <w:rFonts w:hint="default"/>
      </w:rPr>
    </w:lvl>
    <w:lvl w:ilvl="8" w:tplc="AF48E712">
      <w:numFmt w:val="bullet"/>
      <w:lvlText w:val="•"/>
      <w:lvlJc w:val="left"/>
      <w:pPr>
        <w:ind w:left="8552" w:hanging="123"/>
      </w:pPr>
      <w:rPr>
        <w:rFonts w:hint="default"/>
      </w:rPr>
    </w:lvl>
  </w:abstractNum>
  <w:abstractNum w:abstractNumId="26" w15:restartNumberingAfterBreak="0">
    <w:nsid w:val="6F0600C9"/>
    <w:multiLevelType w:val="hybridMultilevel"/>
    <w:tmpl w:val="8D2691EC"/>
    <w:lvl w:ilvl="0" w:tplc="A51CD0BA">
      <w:start w:val="2"/>
      <w:numFmt w:val="upperRoman"/>
      <w:lvlText w:val="%1"/>
      <w:lvlJc w:val="left"/>
      <w:pPr>
        <w:ind w:left="343" w:hanging="184"/>
      </w:pPr>
      <w:rPr>
        <w:rFonts w:ascii="Arial" w:eastAsia="Arial" w:hAnsi="Arial" w:cs="Arial" w:hint="default"/>
        <w:w w:val="100"/>
        <w:sz w:val="22"/>
        <w:szCs w:val="22"/>
      </w:rPr>
    </w:lvl>
    <w:lvl w:ilvl="1" w:tplc="EB385F78">
      <w:numFmt w:val="bullet"/>
      <w:lvlText w:val="•"/>
      <w:lvlJc w:val="left"/>
      <w:pPr>
        <w:ind w:left="1368" w:hanging="184"/>
      </w:pPr>
      <w:rPr>
        <w:rFonts w:hint="default"/>
      </w:rPr>
    </w:lvl>
    <w:lvl w:ilvl="2" w:tplc="F8628922">
      <w:numFmt w:val="bullet"/>
      <w:lvlText w:val="•"/>
      <w:lvlJc w:val="left"/>
      <w:pPr>
        <w:ind w:left="2396" w:hanging="184"/>
      </w:pPr>
      <w:rPr>
        <w:rFonts w:hint="default"/>
      </w:rPr>
    </w:lvl>
    <w:lvl w:ilvl="3" w:tplc="82E878E0">
      <w:numFmt w:val="bullet"/>
      <w:lvlText w:val="•"/>
      <w:lvlJc w:val="left"/>
      <w:pPr>
        <w:ind w:left="3424" w:hanging="184"/>
      </w:pPr>
      <w:rPr>
        <w:rFonts w:hint="default"/>
      </w:rPr>
    </w:lvl>
    <w:lvl w:ilvl="4" w:tplc="87960AF6">
      <w:numFmt w:val="bullet"/>
      <w:lvlText w:val="•"/>
      <w:lvlJc w:val="left"/>
      <w:pPr>
        <w:ind w:left="4452" w:hanging="184"/>
      </w:pPr>
      <w:rPr>
        <w:rFonts w:hint="default"/>
      </w:rPr>
    </w:lvl>
    <w:lvl w:ilvl="5" w:tplc="F42CF3CA">
      <w:numFmt w:val="bullet"/>
      <w:lvlText w:val="•"/>
      <w:lvlJc w:val="left"/>
      <w:pPr>
        <w:ind w:left="5480" w:hanging="184"/>
      </w:pPr>
      <w:rPr>
        <w:rFonts w:hint="default"/>
      </w:rPr>
    </w:lvl>
    <w:lvl w:ilvl="6" w:tplc="50EAA870">
      <w:numFmt w:val="bullet"/>
      <w:lvlText w:val="•"/>
      <w:lvlJc w:val="left"/>
      <w:pPr>
        <w:ind w:left="6508" w:hanging="184"/>
      </w:pPr>
      <w:rPr>
        <w:rFonts w:hint="default"/>
      </w:rPr>
    </w:lvl>
    <w:lvl w:ilvl="7" w:tplc="39A60D30">
      <w:numFmt w:val="bullet"/>
      <w:lvlText w:val="•"/>
      <w:lvlJc w:val="left"/>
      <w:pPr>
        <w:ind w:left="7536" w:hanging="184"/>
      </w:pPr>
      <w:rPr>
        <w:rFonts w:hint="default"/>
      </w:rPr>
    </w:lvl>
    <w:lvl w:ilvl="8" w:tplc="491632D4">
      <w:numFmt w:val="bullet"/>
      <w:lvlText w:val="•"/>
      <w:lvlJc w:val="left"/>
      <w:pPr>
        <w:ind w:left="8564" w:hanging="184"/>
      </w:pPr>
      <w:rPr>
        <w:rFonts w:hint="default"/>
      </w:rPr>
    </w:lvl>
  </w:abstractNum>
  <w:abstractNum w:abstractNumId="27" w15:restartNumberingAfterBreak="0">
    <w:nsid w:val="75533F6A"/>
    <w:multiLevelType w:val="hybridMultilevel"/>
    <w:tmpl w:val="0A20BA8A"/>
    <w:lvl w:ilvl="0" w:tplc="AD1A3898">
      <w:start w:val="1"/>
      <w:numFmt w:val="upperRoman"/>
      <w:lvlText w:val="%1"/>
      <w:lvlJc w:val="left"/>
      <w:pPr>
        <w:ind w:left="282" w:hanging="123"/>
      </w:pPr>
      <w:rPr>
        <w:rFonts w:ascii="Arial" w:eastAsia="Arial" w:hAnsi="Arial" w:cs="Arial" w:hint="default"/>
        <w:w w:val="100"/>
        <w:sz w:val="22"/>
        <w:szCs w:val="22"/>
      </w:rPr>
    </w:lvl>
    <w:lvl w:ilvl="1" w:tplc="AC0267D0">
      <w:numFmt w:val="bullet"/>
      <w:lvlText w:val="•"/>
      <w:lvlJc w:val="left"/>
      <w:pPr>
        <w:ind w:left="1314" w:hanging="123"/>
      </w:pPr>
      <w:rPr>
        <w:rFonts w:hint="default"/>
      </w:rPr>
    </w:lvl>
    <w:lvl w:ilvl="2" w:tplc="0E6C81BE">
      <w:numFmt w:val="bullet"/>
      <w:lvlText w:val="•"/>
      <w:lvlJc w:val="left"/>
      <w:pPr>
        <w:ind w:left="2348" w:hanging="123"/>
      </w:pPr>
      <w:rPr>
        <w:rFonts w:hint="default"/>
      </w:rPr>
    </w:lvl>
    <w:lvl w:ilvl="3" w:tplc="C6E4C9A4">
      <w:numFmt w:val="bullet"/>
      <w:lvlText w:val="•"/>
      <w:lvlJc w:val="left"/>
      <w:pPr>
        <w:ind w:left="3382" w:hanging="123"/>
      </w:pPr>
      <w:rPr>
        <w:rFonts w:hint="default"/>
      </w:rPr>
    </w:lvl>
    <w:lvl w:ilvl="4" w:tplc="4E7433AC">
      <w:numFmt w:val="bullet"/>
      <w:lvlText w:val="•"/>
      <w:lvlJc w:val="left"/>
      <w:pPr>
        <w:ind w:left="4416" w:hanging="123"/>
      </w:pPr>
      <w:rPr>
        <w:rFonts w:hint="default"/>
      </w:rPr>
    </w:lvl>
    <w:lvl w:ilvl="5" w:tplc="C870081C">
      <w:numFmt w:val="bullet"/>
      <w:lvlText w:val="•"/>
      <w:lvlJc w:val="left"/>
      <w:pPr>
        <w:ind w:left="5450" w:hanging="123"/>
      </w:pPr>
      <w:rPr>
        <w:rFonts w:hint="default"/>
      </w:rPr>
    </w:lvl>
    <w:lvl w:ilvl="6" w:tplc="74DA4D82">
      <w:numFmt w:val="bullet"/>
      <w:lvlText w:val="•"/>
      <w:lvlJc w:val="left"/>
      <w:pPr>
        <w:ind w:left="6484" w:hanging="123"/>
      </w:pPr>
      <w:rPr>
        <w:rFonts w:hint="default"/>
      </w:rPr>
    </w:lvl>
    <w:lvl w:ilvl="7" w:tplc="EDB4AFDC">
      <w:numFmt w:val="bullet"/>
      <w:lvlText w:val="•"/>
      <w:lvlJc w:val="left"/>
      <w:pPr>
        <w:ind w:left="7518" w:hanging="123"/>
      </w:pPr>
      <w:rPr>
        <w:rFonts w:hint="default"/>
      </w:rPr>
    </w:lvl>
    <w:lvl w:ilvl="8" w:tplc="11E01CC0">
      <w:numFmt w:val="bullet"/>
      <w:lvlText w:val="•"/>
      <w:lvlJc w:val="left"/>
      <w:pPr>
        <w:ind w:left="8552" w:hanging="123"/>
      </w:pPr>
      <w:rPr>
        <w:rFonts w:hint="default"/>
      </w:rPr>
    </w:lvl>
  </w:abstractNum>
  <w:abstractNum w:abstractNumId="28" w15:restartNumberingAfterBreak="0">
    <w:nsid w:val="78C865C7"/>
    <w:multiLevelType w:val="hybridMultilevel"/>
    <w:tmpl w:val="C2002A50"/>
    <w:lvl w:ilvl="0" w:tplc="F042CAA6">
      <w:start w:val="8"/>
      <w:numFmt w:val="upperRoman"/>
      <w:lvlText w:val="%1"/>
      <w:lvlJc w:val="left"/>
      <w:pPr>
        <w:ind w:left="160" w:hanging="399"/>
      </w:pPr>
      <w:rPr>
        <w:rFonts w:ascii="Arial" w:eastAsia="Arial" w:hAnsi="Arial" w:cs="Arial" w:hint="default"/>
        <w:w w:val="100"/>
        <w:sz w:val="22"/>
        <w:szCs w:val="22"/>
      </w:rPr>
    </w:lvl>
    <w:lvl w:ilvl="1" w:tplc="DB9686B6">
      <w:numFmt w:val="bullet"/>
      <w:lvlText w:val="•"/>
      <w:lvlJc w:val="left"/>
      <w:pPr>
        <w:ind w:left="1206" w:hanging="399"/>
      </w:pPr>
      <w:rPr>
        <w:rFonts w:hint="default"/>
      </w:rPr>
    </w:lvl>
    <w:lvl w:ilvl="2" w:tplc="8A4C0F6A">
      <w:numFmt w:val="bullet"/>
      <w:lvlText w:val="•"/>
      <w:lvlJc w:val="left"/>
      <w:pPr>
        <w:ind w:left="2252" w:hanging="399"/>
      </w:pPr>
      <w:rPr>
        <w:rFonts w:hint="default"/>
      </w:rPr>
    </w:lvl>
    <w:lvl w:ilvl="3" w:tplc="D3AC2DE4">
      <w:numFmt w:val="bullet"/>
      <w:lvlText w:val="•"/>
      <w:lvlJc w:val="left"/>
      <w:pPr>
        <w:ind w:left="3298" w:hanging="399"/>
      </w:pPr>
      <w:rPr>
        <w:rFonts w:hint="default"/>
      </w:rPr>
    </w:lvl>
    <w:lvl w:ilvl="4" w:tplc="13C0F00E">
      <w:numFmt w:val="bullet"/>
      <w:lvlText w:val="•"/>
      <w:lvlJc w:val="left"/>
      <w:pPr>
        <w:ind w:left="4344" w:hanging="399"/>
      </w:pPr>
      <w:rPr>
        <w:rFonts w:hint="default"/>
      </w:rPr>
    </w:lvl>
    <w:lvl w:ilvl="5" w:tplc="F5E878D0">
      <w:numFmt w:val="bullet"/>
      <w:lvlText w:val="•"/>
      <w:lvlJc w:val="left"/>
      <w:pPr>
        <w:ind w:left="5390" w:hanging="399"/>
      </w:pPr>
      <w:rPr>
        <w:rFonts w:hint="default"/>
      </w:rPr>
    </w:lvl>
    <w:lvl w:ilvl="6" w:tplc="5EAC5B0E">
      <w:numFmt w:val="bullet"/>
      <w:lvlText w:val="•"/>
      <w:lvlJc w:val="left"/>
      <w:pPr>
        <w:ind w:left="6436" w:hanging="399"/>
      </w:pPr>
      <w:rPr>
        <w:rFonts w:hint="default"/>
      </w:rPr>
    </w:lvl>
    <w:lvl w:ilvl="7" w:tplc="93D02B6C">
      <w:numFmt w:val="bullet"/>
      <w:lvlText w:val="•"/>
      <w:lvlJc w:val="left"/>
      <w:pPr>
        <w:ind w:left="7482" w:hanging="399"/>
      </w:pPr>
      <w:rPr>
        <w:rFonts w:hint="default"/>
      </w:rPr>
    </w:lvl>
    <w:lvl w:ilvl="8" w:tplc="36EC4852">
      <w:numFmt w:val="bullet"/>
      <w:lvlText w:val="•"/>
      <w:lvlJc w:val="left"/>
      <w:pPr>
        <w:ind w:left="8528" w:hanging="399"/>
      </w:pPr>
      <w:rPr>
        <w:rFonts w:hint="default"/>
      </w:rPr>
    </w:lvl>
  </w:abstractNum>
  <w:abstractNum w:abstractNumId="29" w15:restartNumberingAfterBreak="0">
    <w:nsid w:val="7C255A88"/>
    <w:multiLevelType w:val="hybridMultilevel"/>
    <w:tmpl w:val="B99C27EC"/>
    <w:lvl w:ilvl="0" w:tplc="EF2CEAFE">
      <w:start w:val="5"/>
      <w:numFmt w:val="upperRoman"/>
      <w:lvlText w:val="%1"/>
      <w:lvlJc w:val="left"/>
      <w:pPr>
        <w:ind w:left="160" w:hanging="233"/>
      </w:pPr>
      <w:rPr>
        <w:rFonts w:ascii="Arial" w:eastAsia="Arial" w:hAnsi="Arial" w:cs="Arial" w:hint="default"/>
        <w:w w:val="100"/>
        <w:sz w:val="22"/>
        <w:szCs w:val="22"/>
      </w:rPr>
    </w:lvl>
    <w:lvl w:ilvl="1" w:tplc="D76CFB70">
      <w:numFmt w:val="bullet"/>
      <w:lvlText w:val="•"/>
      <w:lvlJc w:val="left"/>
      <w:pPr>
        <w:ind w:left="1206" w:hanging="233"/>
      </w:pPr>
      <w:rPr>
        <w:rFonts w:hint="default"/>
      </w:rPr>
    </w:lvl>
    <w:lvl w:ilvl="2" w:tplc="BD36607A">
      <w:numFmt w:val="bullet"/>
      <w:lvlText w:val="•"/>
      <w:lvlJc w:val="left"/>
      <w:pPr>
        <w:ind w:left="2252" w:hanging="233"/>
      </w:pPr>
      <w:rPr>
        <w:rFonts w:hint="default"/>
      </w:rPr>
    </w:lvl>
    <w:lvl w:ilvl="3" w:tplc="7E085D46">
      <w:numFmt w:val="bullet"/>
      <w:lvlText w:val="•"/>
      <w:lvlJc w:val="left"/>
      <w:pPr>
        <w:ind w:left="3298" w:hanging="233"/>
      </w:pPr>
      <w:rPr>
        <w:rFonts w:hint="default"/>
      </w:rPr>
    </w:lvl>
    <w:lvl w:ilvl="4" w:tplc="E1CA97AA">
      <w:numFmt w:val="bullet"/>
      <w:lvlText w:val="•"/>
      <w:lvlJc w:val="left"/>
      <w:pPr>
        <w:ind w:left="4344" w:hanging="233"/>
      </w:pPr>
      <w:rPr>
        <w:rFonts w:hint="default"/>
      </w:rPr>
    </w:lvl>
    <w:lvl w:ilvl="5" w:tplc="C232A680">
      <w:numFmt w:val="bullet"/>
      <w:lvlText w:val="•"/>
      <w:lvlJc w:val="left"/>
      <w:pPr>
        <w:ind w:left="5390" w:hanging="233"/>
      </w:pPr>
      <w:rPr>
        <w:rFonts w:hint="default"/>
      </w:rPr>
    </w:lvl>
    <w:lvl w:ilvl="6" w:tplc="0D608224">
      <w:numFmt w:val="bullet"/>
      <w:lvlText w:val="•"/>
      <w:lvlJc w:val="left"/>
      <w:pPr>
        <w:ind w:left="6436" w:hanging="233"/>
      </w:pPr>
      <w:rPr>
        <w:rFonts w:hint="default"/>
      </w:rPr>
    </w:lvl>
    <w:lvl w:ilvl="7" w:tplc="43A0E684">
      <w:numFmt w:val="bullet"/>
      <w:lvlText w:val="•"/>
      <w:lvlJc w:val="left"/>
      <w:pPr>
        <w:ind w:left="7482" w:hanging="233"/>
      </w:pPr>
      <w:rPr>
        <w:rFonts w:hint="default"/>
      </w:rPr>
    </w:lvl>
    <w:lvl w:ilvl="8" w:tplc="DE669222">
      <w:numFmt w:val="bullet"/>
      <w:lvlText w:val="•"/>
      <w:lvlJc w:val="left"/>
      <w:pPr>
        <w:ind w:left="8528" w:hanging="233"/>
      </w:pPr>
      <w:rPr>
        <w:rFonts w:hint="default"/>
      </w:rPr>
    </w:lvl>
  </w:abstractNum>
  <w:abstractNum w:abstractNumId="30" w15:restartNumberingAfterBreak="0">
    <w:nsid w:val="7C6E5F9D"/>
    <w:multiLevelType w:val="hybridMultilevel"/>
    <w:tmpl w:val="98F6AB50"/>
    <w:lvl w:ilvl="0" w:tplc="84F06C3E">
      <w:start w:val="10"/>
      <w:numFmt w:val="upperRoman"/>
      <w:lvlText w:val="%1"/>
      <w:lvlJc w:val="left"/>
      <w:pPr>
        <w:ind w:left="367" w:hanging="208"/>
      </w:pPr>
      <w:rPr>
        <w:rFonts w:ascii="Arial" w:eastAsia="Arial" w:hAnsi="Arial" w:cs="Arial" w:hint="default"/>
        <w:w w:val="100"/>
        <w:sz w:val="22"/>
        <w:szCs w:val="22"/>
      </w:rPr>
    </w:lvl>
    <w:lvl w:ilvl="1" w:tplc="2938C056">
      <w:numFmt w:val="bullet"/>
      <w:lvlText w:val="•"/>
      <w:lvlJc w:val="left"/>
      <w:pPr>
        <w:ind w:left="1386" w:hanging="208"/>
      </w:pPr>
      <w:rPr>
        <w:rFonts w:hint="default"/>
      </w:rPr>
    </w:lvl>
    <w:lvl w:ilvl="2" w:tplc="181C56A6">
      <w:numFmt w:val="bullet"/>
      <w:lvlText w:val="•"/>
      <w:lvlJc w:val="left"/>
      <w:pPr>
        <w:ind w:left="2412" w:hanging="208"/>
      </w:pPr>
      <w:rPr>
        <w:rFonts w:hint="default"/>
      </w:rPr>
    </w:lvl>
    <w:lvl w:ilvl="3" w:tplc="7A3E2F64">
      <w:numFmt w:val="bullet"/>
      <w:lvlText w:val="•"/>
      <w:lvlJc w:val="left"/>
      <w:pPr>
        <w:ind w:left="3438" w:hanging="208"/>
      </w:pPr>
      <w:rPr>
        <w:rFonts w:hint="default"/>
      </w:rPr>
    </w:lvl>
    <w:lvl w:ilvl="4" w:tplc="947E4E3E">
      <w:numFmt w:val="bullet"/>
      <w:lvlText w:val="•"/>
      <w:lvlJc w:val="left"/>
      <w:pPr>
        <w:ind w:left="4464" w:hanging="208"/>
      </w:pPr>
      <w:rPr>
        <w:rFonts w:hint="default"/>
      </w:rPr>
    </w:lvl>
    <w:lvl w:ilvl="5" w:tplc="340629D0">
      <w:numFmt w:val="bullet"/>
      <w:lvlText w:val="•"/>
      <w:lvlJc w:val="left"/>
      <w:pPr>
        <w:ind w:left="5490" w:hanging="208"/>
      </w:pPr>
      <w:rPr>
        <w:rFonts w:hint="default"/>
      </w:rPr>
    </w:lvl>
    <w:lvl w:ilvl="6" w:tplc="65B2EBE0">
      <w:numFmt w:val="bullet"/>
      <w:lvlText w:val="•"/>
      <w:lvlJc w:val="left"/>
      <w:pPr>
        <w:ind w:left="6516" w:hanging="208"/>
      </w:pPr>
      <w:rPr>
        <w:rFonts w:hint="default"/>
      </w:rPr>
    </w:lvl>
    <w:lvl w:ilvl="7" w:tplc="AAFC1A26">
      <w:numFmt w:val="bullet"/>
      <w:lvlText w:val="•"/>
      <w:lvlJc w:val="left"/>
      <w:pPr>
        <w:ind w:left="7542" w:hanging="208"/>
      </w:pPr>
      <w:rPr>
        <w:rFonts w:hint="default"/>
      </w:rPr>
    </w:lvl>
    <w:lvl w:ilvl="8" w:tplc="771C0846">
      <w:numFmt w:val="bullet"/>
      <w:lvlText w:val="•"/>
      <w:lvlJc w:val="left"/>
      <w:pPr>
        <w:ind w:left="8568" w:hanging="208"/>
      </w:pPr>
      <w:rPr>
        <w:rFonts w:hint="default"/>
      </w:rPr>
    </w:lvl>
  </w:abstractNum>
  <w:num w:numId="1" w16cid:durableId="1552576086">
    <w:abstractNumId w:val="4"/>
  </w:num>
  <w:num w:numId="2" w16cid:durableId="1909025450">
    <w:abstractNumId w:val="2"/>
  </w:num>
  <w:num w:numId="3" w16cid:durableId="712776441">
    <w:abstractNumId w:val="11"/>
  </w:num>
  <w:num w:numId="4" w16cid:durableId="435754535">
    <w:abstractNumId w:val="10"/>
  </w:num>
  <w:num w:numId="5" w16cid:durableId="511606015">
    <w:abstractNumId w:val="9"/>
  </w:num>
  <w:num w:numId="6" w16cid:durableId="1710521175">
    <w:abstractNumId w:val="22"/>
  </w:num>
  <w:num w:numId="7" w16cid:durableId="1657876380">
    <w:abstractNumId w:val="6"/>
  </w:num>
  <w:num w:numId="8" w16cid:durableId="1082147093">
    <w:abstractNumId w:val="24"/>
  </w:num>
  <w:num w:numId="9" w16cid:durableId="1838810963">
    <w:abstractNumId w:val="20"/>
  </w:num>
  <w:num w:numId="10" w16cid:durableId="432168046">
    <w:abstractNumId w:val="18"/>
  </w:num>
  <w:num w:numId="11" w16cid:durableId="731342940">
    <w:abstractNumId w:val="27"/>
  </w:num>
  <w:num w:numId="12" w16cid:durableId="2089106849">
    <w:abstractNumId w:val="23"/>
  </w:num>
  <w:num w:numId="13" w16cid:durableId="1470244063">
    <w:abstractNumId w:val="21"/>
  </w:num>
  <w:num w:numId="14" w16cid:durableId="1203591842">
    <w:abstractNumId w:val="5"/>
  </w:num>
  <w:num w:numId="15" w16cid:durableId="161749823">
    <w:abstractNumId w:val="3"/>
  </w:num>
  <w:num w:numId="16" w16cid:durableId="368340229">
    <w:abstractNumId w:val="1"/>
  </w:num>
  <w:num w:numId="17" w16cid:durableId="422578615">
    <w:abstractNumId w:val="7"/>
  </w:num>
  <w:num w:numId="18" w16cid:durableId="163129907">
    <w:abstractNumId w:val="8"/>
  </w:num>
  <w:num w:numId="19" w16cid:durableId="447358936">
    <w:abstractNumId w:val="15"/>
  </w:num>
  <w:num w:numId="20" w16cid:durableId="665667262">
    <w:abstractNumId w:val="25"/>
  </w:num>
  <w:num w:numId="21" w16cid:durableId="374740115">
    <w:abstractNumId w:val="30"/>
  </w:num>
  <w:num w:numId="22" w16cid:durableId="1974141227">
    <w:abstractNumId w:val="12"/>
  </w:num>
  <w:num w:numId="23" w16cid:durableId="2007973250">
    <w:abstractNumId w:val="19"/>
  </w:num>
  <w:num w:numId="24" w16cid:durableId="2088456994">
    <w:abstractNumId w:val="17"/>
  </w:num>
  <w:num w:numId="25" w16cid:durableId="652757108">
    <w:abstractNumId w:val="16"/>
  </w:num>
  <w:num w:numId="26" w16cid:durableId="1979677232">
    <w:abstractNumId w:val="14"/>
  </w:num>
  <w:num w:numId="27" w16cid:durableId="1407726425">
    <w:abstractNumId w:val="29"/>
  </w:num>
  <w:num w:numId="28" w16cid:durableId="1756896559">
    <w:abstractNumId w:val="26"/>
  </w:num>
  <w:num w:numId="29" w16cid:durableId="1867718197">
    <w:abstractNumId w:val="13"/>
  </w:num>
  <w:num w:numId="30" w16cid:durableId="500855819">
    <w:abstractNumId w:val="28"/>
  </w:num>
  <w:num w:numId="31" w16cid:durableId="1489052563">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08"/>
    <w:rsid w:val="00005AC0"/>
    <w:rsid w:val="000B5C8C"/>
    <w:rsid w:val="001E46DD"/>
    <w:rsid w:val="001F5B4A"/>
    <w:rsid w:val="00213B8B"/>
    <w:rsid w:val="002362A4"/>
    <w:rsid w:val="002668BE"/>
    <w:rsid w:val="002F7733"/>
    <w:rsid w:val="003C63D0"/>
    <w:rsid w:val="00495C13"/>
    <w:rsid w:val="004F0784"/>
    <w:rsid w:val="005B0A06"/>
    <w:rsid w:val="0079125B"/>
    <w:rsid w:val="007C7295"/>
    <w:rsid w:val="007E3D08"/>
    <w:rsid w:val="008B6418"/>
    <w:rsid w:val="008D40A0"/>
    <w:rsid w:val="009E2A4D"/>
    <w:rsid w:val="009F5F88"/>
    <w:rsid w:val="00A3081A"/>
    <w:rsid w:val="00A92CC0"/>
    <w:rsid w:val="00AB1F8F"/>
    <w:rsid w:val="00AD448D"/>
    <w:rsid w:val="00AE0B95"/>
    <w:rsid w:val="00CC28F7"/>
    <w:rsid w:val="00CF5D04"/>
    <w:rsid w:val="00D06DAE"/>
    <w:rsid w:val="00D361A4"/>
    <w:rsid w:val="00DE0B16"/>
    <w:rsid w:val="00DE1F48"/>
    <w:rsid w:val="00DE52AB"/>
    <w:rsid w:val="00E1386C"/>
    <w:rsid w:val="00E65982"/>
    <w:rsid w:val="00E75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71EC"/>
  <w15:chartTrackingRefBased/>
  <w15:docId w15:val="{F7F85D84-F859-4D75-A57E-FADADFA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08"/>
    <w:pPr>
      <w:spacing w:after="0" w:line="240" w:lineRule="auto"/>
    </w:pPr>
  </w:style>
  <w:style w:type="paragraph" w:styleId="Ttulo1">
    <w:name w:val="heading 1"/>
    <w:basedOn w:val="Normal"/>
    <w:next w:val="Normal"/>
    <w:link w:val="Ttulo1Char"/>
    <w:qFormat/>
    <w:rsid w:val="007E3D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7E3D0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7E3D0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unhideWhenUsed/>
    <w:qFormat/>
    <w:rsid w:val="007E3D0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unhideWhenUsed/>
    <w:qFormat/>
    <w:rsid w:val="007E3D0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unhideWhenUsed/>
    <w:qFormat/>
    <w:rsid w:val="007E3D0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unhideWhenUsed/>
    <w:qFormat/>
    <w:rsid w:val="007E3D0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7E3D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7E3D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3D08"/>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rsid w:val="007E3D08"/>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rsid w:val="007E3D08"/>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rsid w:val="007E3D08"/>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rsid w:val="007E3D08"/>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rsid w:val="007E3D08"/>
    <w:rPr>
      <w:rFonts w:asciiTheme="majorHAnsi" w:eastAsiaTheme="majorEastAsia" w:hAnsiTheme="majorHAnsi" w:cstheme="majorBidi"/>
      <w:i/>
      <w:iCs/>
      <w:color w:val="1F3763" w:themeColor="accent1" w:themeShade="7F"/>
    </w:rPr>
  </w:style>
  <w:style w:type="character" w:customStyle="1" w:styleId="Ttulo7Char">
    <w:name w:val="Título 7 Char"/>
    <w:basedOn w:val="Fontepargpadro"/>
    <w:link w:val="Ttulo7"/>
    <w:uiPriority w:val="9"/>
    <w:rsid w:val="007E3D0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7E3D0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7E3D0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7E3D08"/>
    <w:pPr>
      <w:tabs>
        <w:tab w:val="center" w:pos="4252"/>
        <w:tab w:val="right" w:pos="8504"/>
      </w:tabs>
    </w:pPr>
  </w:style>
  <w:style w:type="character" w:customStyle="1" w:styleId="CabealhoChar">
    <w:name w:val="Cabeçalho Char"/>
    <w:basedOn w:val="Fontepargpadro"/>
    <w:link w:val="Cabealho"/>
    <w:rsid w:val="007E3D08"/>
  </w:style>
  <w:style w:type="paragraph" w:styleId="Rodap">
    <w:name w:val="footer"/>
    <w:basedOn w:val="Normal"/>
    <w:link w:val="RodapChar"/>
    <w:uiPriority w:val="99"/>
    <w:unhideWhenUsed/>
    <w:rsid w:val="007E3D08"/>
    <w:pPr>
      <w:tabs>
        <w:tab w:val="center" w:pos="4252"/>
        <w:tab w:val="right" w:pos="8504"/>
      </w:tabs>
    </w:pPr>
  </w:style>
  <w:style w:type="character" w:customStyle="1" w:styleId="RodapChar">
    <w:name w:val="Rodapé Char"/>
    <w:basedOn w:val="Fontepargpadro"/>
    <w:link w:val="Rodap"/>
    <w:uiPriority w:val="99"/>
    <w:rsid w:val="007E3D08"/>
  </w:style>
  <w:style w:type="paragraph" w:styleId="Textodebalo">
    <w:name w:val="Balloon Text"/>
    <w:basedOn w:val="Normal"/>
    <w:link w:val="TextodebaloChar"/>
    <w:uiPriority w:val="99"/>
    <w:semiHidden/>
    <w:unhideWhenUsed/>
    <w:rsid w:val="007E3D08"/>
    <w:rPr>
      <w:rFonts w:ascii="Tahoma" w:hAnsi="Tahoma" w:cs="Tahoma"/>
      <w:sz w:val="16"/>
      <w:szCs w:val="16"/>
    </w:rPr>
  </w:style>
  <w:style w:type="character" w:customStyle="1" w:styleId="TextodebaloChar">
    <w:name w:val="Texto de balão Char"/>
    <w:basedOn w:val="Fontepargpadro"/>
    <w:link w:val="Textodebalo"/>
    <w:uiPriority w:val="99"/>
    <w:semiHidden/>
    <w:rsid w:val="007E3D08"/>
    <w:rPr>
      <w:rFonts w:ascii="Tahoma" w:hAnsi="Tahoma" w:cs="Tahoma"/>
      <w:sz w:val="16"/>
      <w:szCs w:val="16"/>
    </w:rPr>
  </w:style>
  <w:style w:type="paragraph" w:customStyle="1" w:styleId="msonormal0">
    <w:name w:val="msonormal"/>
    <w:basedOn w:val="Normal"/>
    <w:rsid w:val="007E3D08"/>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7E3D08"/>
    <w:pPr>
      <w:suppressAutoHyphens/>
      <w:spacing w:after="140" w:line="288" w:lineRule="auto"/>
    </w:pPr>
    <w:rPr>
      <w:rFonts w:ascii="Calibri" w:eastAsia="Calibri" w:hAnsi="Calibri" w:cs="Calibri"/>
      <w:kern w:val="2"/>
    </w:rPr>
  </w:style>
  <w:style w:type="character" w:customStyle="1" w:styleId="CorpodetextoChar">
    <w:name w:val="Corpo de texto Char"/>
    <w:basedOn w:val="Fontepargpadro"/>
    <w:link w:val="Corpodetexto"/>
    <w:uiPriority w:val="1"/>
    <w:rsid w:val="007E3D08"/>
    <w:rPr>
      <w:rFonts w:ascii="Calibri" w:eastAsia="Calibri" w:hAnsi="Calibri" w:cs="Calibri"/>
      <w:kern w:val="2"/>
    </w:rPr>
  </w:style>
  <w:style w:type="paragraph" w:styleId="TextosemFormatao">
    <w:name w:val="Plain Text"/>
    <w:basedOn w:val="Normal"/>
    <w:link w:val="TextosemFormataoChar"/>
    <w:semiHidden/>
    <w:unhideWhenUsed/>
    <w:rsid w:val="007E3D08"/>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7E3D08"/>
    <w:rPr>
      <w:rFonts w:ascii="Courier New" w:eastAsia="Times New Roman" w:hAnsi="Courier New" w:cs="Courier New"/>
      <w:bCs/>
      <w:sz w:val="20"/>
      <w:szCs w:val="20"/>
      <w:lang w:eastAsia="pt-BR"/>
    </w:rPr>
  </w:style>
  <w:style w:type="table" w:customStyle="1" w:styleId="TableNormal0">
    <w:name w:val="Table Normal_0"/>
    <w:uiPriority w:val="2"/>
    <w:semiHidden/>
    <w:unhideWhenUsed/>
    <w:qFormat/>
    <w:rsid w:val="007E3D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7E3D08"/>
    <w:pPr>
      <w:widowControl w:val="0"/>
      <w:autoSpaceDE w:val="0"/>
      <w:autoSpaceDN w:val="0"/>
      <w:ind w:left="160"/>
      <w:jc w:val="both"/>
    </w:pPr>
    <w:rPr>
      <w:rFonts w:ascii="Arial" w:eastAsia="Arial" w:hAnsi="Arial" w:cs="Arial"/>
      <w:lang w:val="en-US"/>
    </w:rPr>
  </w:style>
  <w:style w:type="paragraph" w:customStyle="1" w:styleId="TableParagraph">
    <w:name w:val="Table Paragraph"/>
    <w:basedOn w:val="Normal"/>
    <w:uiPriority w:val="1"/>
    <w:qFormat/>
    <w:rsid w:val="007E3D08"/>
    <w:pPr>
      <w:widowControl w:val="0"/>
      <w:autoSpaceDE w:val="0"/>
      <w:autoSpaceDN w:val="0"/>
      <w:spacing w:before="3"/>
      <w:ind w:left="347" w:right="339"/>
      <w:jc w:val="center"/>
    </w:pPr>
    <w:rPr>
      <w:rFonts w:ascii="Times New Roman" w:eastAsia="Times New Roman" w:hAnsi="Times New Roman" w:cs="Times New Roman"/>
      <w:lang w:val="en-US"/>
    </w:rPr>
  </w:style>
  <w:style w:type="character" w:styleId="Refdecomentrio">
    <w:name w:val="annotation reference"/>
    <w:basedOn w:val="Fontepargpadro"/>
    <w:uiPriority w:val="99"/>
    <w:semiHidden/>
    <w:unhideWhenUsed/>
    <w:rsid w:val="007E3D08"/>
    <w:rPr>
      <w:sz w:val="16"/>
      <w:szCs w:val="16"/>
    </w:rPr>
  </w:style>
  <w:style w:type="paragraph" w:styleId="Textodecomentrio">
    <w:name w:val="annotation text"/>
    <w:basedOn w:val="Normal"/>
    <w:link w:val="TextodecomentrioChar"/>
    <w:uiPriority w:val="99"/>
    <w:semiHidden/>
    <w:unhideWhenUsed/>
    <w:rsid w:val="007E3D08"/>
    <w:rPr>
      <w:sz w:val="20"/>
      <w:szCs w:val="20"/>
    </w:rPr>
  </w:style>
  <w:style w:type="character" w:customStyle="1" w:styleId="TextodecomentrioChar">
    <w:name w:val="Texto de comentário Char"/>
    <w:basedOn w:val="Fontepargpadro"/>
    <w:link w:val="Textodecomentrio"/>
    <w:uiPriority w:val="99"/>
    <w:semiHidden/>
    <w:rsid w:val="007E3D08"/>
    <w:rPr>
      <w:sz w:val="20"/>
      <w:szCs w:val="20"/>
    </w:rPr>
  </w:style>
  <w:style w:type="paragraph" w:styleId="Assuntodocomentrio">
    <w:name w:val="annotation subject"/>
    <w:basedOn w:val="Textodecomentrio"/>
    <w:next w:val="Textodecomentrio"/>
    <w:link w:val="AssuntodocomentrioChar"/>
    <w:uiPriority w:val="99"/>
    <w:semiHidden/>
    <w:unhideWhenUsed/>
    <w:rsid w:val="007E3D08"/>
    <w:rPr>
      <w:b/>
      <w:bCs/>
    </w:rPr>
  </w:style>
  <w:style w:type="character" w:customStyle="1" w:styleId="AssuntodocomentrioChar">
    <w:name w:val="Assunto do comentário Char"/>
    <w:basedOn w:val="TextodecomentrioChar"/>
    <w:link w:val="Assuntodocomentrio"/>
    <w:uiPriority w:val="99"/>
    <w:semiHidden/>
    <w:rsid w:val="007E3D08"/>
    <w:rPr>
      <w:b/>
      <w:bCs/>
      <w:sz w:val="20"/>
      <w:szCs w:val="20"/>
    </w:rPr>
  </w:style>
  <w:style w:type="paragraph" w:customStyle="1" w:styleId="Default">
    <w:name w:val="Default"/>
    <w:rsid w:val="007E3D08"/>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ontepargpadro"/>
    <w:semiHidden/>
    <w:unhideWhenUsed/>
    <w:qFormat/>
    <w:rsid w:val="007E3D08"/>
  </w:style>
  <w:style w:type="paragraph" w:styleId="Reviso">
    <w:name w:val="Revision"/>
    <w:hidden/>
    <w:uiPriority w:val="99"/>
    <w:semiHidden/>
    <w:rsid w:val="007E3D08"/>
    <w:pPr>
      <w:spacing w:after="0" w:line="240" w:lineRule="auto"/>
    </w:pPr>
  </w:style>
  <w:style w:type="paragraph" w:styleId="NormalWeb">
    <w:name w:val="Normal (Web)"/>
    <w:basedOn w:val="Normal"/>
    <w:uiPriority w:val="99"/>
    <w:unhideWhenUsed/>
    <w:rsid w:val="007E3D08"/>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hgkelc">
    <w:name w:val="hgkelc"/>
    <w:basedOn w:val="Fontepargpadro"/>
    <w:qFormat/>
    <w:rsid w:val="0021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44</Pages>
  <Words>14021</Words>
  <Characters>75717</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Petito</dc:creator>
  <cp:lastModifiedBy>wesley</cp:lastModifiedBy>
  <cp:revision>8</cp:revision>
  <cp:lastPrinted>2023-07-07T17:36:00Z</cp:lastPrinted>
  <dcterms:created xsi:type="dcterms:W3CDTF">2023-07-07T15:11:00Z</dcterms:created>
  <dcterms:modified xsi:type="dcterms:W3CDTF">2023-07-11T19:27:00Z</dcterms:modified>
</cp:coreProperties>
</file>