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316/2023</w:t>
      </w:r>
    </w:p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B013A" w:rsidP="000B7BD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0B7BD7" w:rsidR="000B7BD7">
        <w:rPr>
          <w:sz w:val="24"/>
          <w:szCs w:val="24"/>
        </w:rPr>
        <w:t xml:space="preserve"> </w:t>
      </w:r>
      <w:r w:rsidRPr="000E57C8" w:rsidR="000B7BD7">
        <w:rPr>
          <w:sz w:val="24"/>
          <w:szCs w:val="24"/>
        </w:rPr>
        <w:t>Requer designação de Audiência Pública a ser realizada no plenário da Câmara Municipal de Mogi-Mirim/SP, no dia 09 (nove) de agosto de 2023, às 18:30, para expla</w:t>
      </w:r>
      <w:r w:rsidR="000B7BD7">
        <w:rPr>
          <w:sz w:val="24"/>
          <w:szCs w:val="24"/>
        </w:rPr>
        <w:t>na</w:t>
      </w:r>
      <w:r w:rsidR="00A446C0">
        <w:rPr>
          <w:sz w:val="24"/>
          <w:szCs w:val="24"/>
        </w:rPr>
        <w:t>ção d</w:t>
      </w:r>
      <w:r w:rsidRPr="000E57C8" w:rsidR="000B7BD7">
        <w:rPr>
          <w:sz w:val="24"/>
          <w:szCs w:val="24"/>
        </w:rPr>
        <w:t>o projeto de lei nº 72/2023</w:t>
      </w:r>
      <w:r w:rsidR="000B7BD7">
        <w:rPr>
          <w:sz w:val="24"/>
          <w:szCs w:val="24"/>
        </w:rPr>
        <w:t xml:space="preserve">, que </w:t>
      </w:r>
      <w:r w:rsidRPr="000E57C8" w:rsidR="000B7BD7">
        <w:rPr>
          <w:sz w:val="24"/>
          <w:szCs w:val="24"/>
        </w:rPr>
        <w:t>DISPÕ</w:t>
      </w:r>
      <w:r w:rsidR="000B7BD7">
        <w:rPr>
          <w:sz w:val="24"/>
          <w:szCs w:val="24"/>
        </w:rPr>
        <w:t xml:space="preserve">E SOBRE A POLÍTICA MUNICIPAL DE PROTEÇÃO, CONSERVAÇÃO E </w:t>
      </w:r>
      <w:r w:rsidRPr="000E57C8" w:rsidR="000B7BD7">
        <w:rPr>
          <w:sz w:val="24"/>
          <w:szCs w:val="24"/>
        </w:rPr>
        <w:t>RE</w:t>
      </w:r>
      <w:r w:rsidR="000B7BD7">
        <w:rPr>
          <w:sz w:val="24"/>
          <w:szCs w:val="24"/>
        </w:rPr>
        <w:t xml:space="preserve">CUPERAÇÃO DO MEIO AMBIENTE E DÁ </w:t>
      </w:r>
      <w:r w:rsidRPr="000E57C8" w:rsidR="000B7BD7">
        <w:rPr>
          <w:sz w:val="24"/>
          <w:szCs w:val="24"/>
        </w:rPr>
        <w:t>OUTRAS PROVIDÊNCIAS</w:t>
      </w:r>
      <w:r w:rsidR="000B7BD7">
        <w:rPr>
          <w:sz w:val="24"/>
          <w:szCs w:val="24"/>
        </w:rPr>
        <w:t>, bem como para discutir sobre o meio ambiente de Mogi-Mirim</w:t>
      </w:r>
      <w:r w:rsidR="000B7BD7">
        <w:rPr>
          <w:sz w:val="24"/>
          <w:szCs w:val="24"/>
        </w:rPr>
        <w:t>/SP</w:t>
      </w:r>
      <w:r w:rsidR="000B7BD7">
        <w:rPr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</w:r>
    </w:p>
    <w:p w:rsidR="000B7BD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 w:rsidR="000B7BD7" w:rsidRPr="00A446C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B7BD7" w:rsidRPr="00A446C0" w:rsidP="000B7BD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446C0">
        <w:rPr>
          <w:rFonts w:ascii="Arial" w:hAnsi="Arial" w:cs="Arial"/>
          <w:b/>
          <w:sz w:val="24"/>
          <w:szCs w:val="24"/>
        </w:rPr>
        <w:t>JUSTIFICATIVA</w:t>
      </w:r>
    </w:p>
    <w:p w:rsidR="000B7BD7" w:rsidP="000B7B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fim de dar publicidade ao projeto de lei para a população, nos termos da Constituição Federal, e de discutir sobre questões ambientais de nosso município.</w:t>
      </w:r>
    </w:p>
    <w:p w:rsidR="000B7BD7" w:rsidP="000B7B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Requeremos a pr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esente audiência pública.</w:t>
      </w:r>
    </w:p>
    <w:p w:rsidR="001B01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Pelo presente instrumento, </w:t>
      </w:r>
      <w:r w:rsidRPr="000B7BD7">
        <w:rPr>
          <w:rFonts w:ascii="Arial" w:hAnsi="Arial" w:cs="Arial"/>
          <w:b/>
          <w:sz w:val="24"/>
          <w:szCs w:val="24"/>
        </w:rPr>
        <w:t xml:space="preserve">convocamos </w:t>
      </w:r>
      <w:r>
        <w:rPr>
          <w:rFonts w:ascii="Arial" w:hAnsi="Arial" w:cs="Arial"/>
          <w:sz w:val="24"/>
          <w:szCs w:val="24"/>
        </w:rPr>
        <w:t xml:space="preserve">a presença do representante da Secretaria do Meio Ambiente de Mogi-Mirim/SP, portanto, solicito que a Câmara Municipal de Mogi-Mirim/SP o </w:t>
      </w:r>
      <w:r w:rsidRPr="00A446C0">
        <w:rPr>
          <w:rFonts w:ascii="Arial" w:hAnsi="Arial" w:cs="Arial"/>
          <w:b/>
          <w:sz w:val="24"/>
          <w:szCs w:val="24"/>
        </w:rPr>
        <w:t>oficie</w:t>
      </w:r>
      <w:r>
        <w:rPr>
          <w:rFonts w:ascii="Arial" w:hAnsi="Arial" w:cs="Arial"/>
          <w:sz w:val="24"/>
          <w:szCs w:val="24"/>
        </w:rPr>
        <w:t>.</w:t>
      </w:r>
    </w:p>
    <w:p w:rsidR="001B0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0B7BD7">
        <w:rPr>
          <w:rFonts w:ascii="Arial" w:hAnsi="Arial" w:cs="Arial"/>
          <w:sz w:val="24"/>
          <w:szCs w:val="24"/>
        </w:rPr>
        <w:t>Neste sentido</w:t>
      </w:r>
      <w:r w:rsidR="000B7BD7">
        <w:t xml:space="preserve">, </w:t>
      </w:r>
      <w:r w:rsidRPr="000B7BD7" w:rsidR="000B7BD7">
        <w:rPr>
          <w:sz w:val="24"/>
          <w:szCs w:val="24"/>
        </w:rPr>
        <w:t>r</w:t>
      </w:r>
      <w:r w:rsidRPr="000B7BD7" w:rsidR="000B7BD7">
        <w:rPr>
          <w:rFonts w:ascii="Arial" w:hAnsi="Arial" w:cs="Arial"/>
          <w:sz w:val="24"/>
          <w:szCs w:val="24"/>
        </w:rPr>
        <w:t>equer designação de Audiência Pública a ser realizada no plenário da Câmara Municipal de Mogi-Mirim/SP, no dia 09 (nove) de agosto de 2</w:t>
      </w:r>
      <w:r w:rsidR="00A446C0">
        <w:rPr>
          <w:rFonts w:ascii="Arial" w:hAnsi="Arial" w:cs="Arial"/>
          <w:sz w:val="24"/>
          <w:szCs w:val="24"/>
        </w:rPr>
        <w:t>023, às 18:30, para explanação d</w:t>
      </w:r>
      <w:r w:rsidRPr="000B7BD7" w:rsidR="000B7BD7">
        <w:rPr>
          <w:rFonts w:ascii="Arial" w:hAnsi="Arial" w:cs="Arial"/>
          <w:sz w:val="24"/>
          <w:szCs w:val="24"/>
        </w:rPr>
        <w:t>o projeto de lei nº 72/2023, que DISPÕE SOBRE A POLÍTICA MUNICIPAL DE PROTEÇÃO, CONSERVAÇÃO E RECUPERAÇÃO DO MEIO AMBIENTE E DÁ OUTRAS PROVIDÊNCIAS, bem como para discutir sobre o meio ambiente de Mogi-Mirim</w:t>
      </w:r>
      <w:r w:rsidR="000B7BD7">
        <w:rPr>
          <w:rFonts w:ascii="Arial" w:hAnsi="Arial" w:cs="Arial"/>
          <w:sz w:val="24"/>
          <w:szCs w:val="24"/>
        </w:rPr>
        <w:t>/SP</w:t>
      </w:r>
      <w:r w:rsidRPr="000B7BD7" w:rsidR="000B7BD7">
        <w:rPr>
          <w:rFonts w:ascii="Arial" w:hAnsi="Arial" w:cs="Arial"/>
          <w:sz w:val="24"/>
          <w:szCs w:val="24"/>
        </w:rPr>
        <w:t>.</w:t>
      </w:r>
    </w:p>
    <w:p w:rsidR="001B013A">
      <w:pPr>
        <w:spacing w:line="360" w:lineRule="auto"/>
        <w:jc w:val="both"/>
      </w:pPr>
    </w:p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 “VEREADOR SANTO RÓTOLLI”, em 22 de junho de 2023.</w:t>
      </w:r>
    </w:p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B013A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VEREADOR ORIVALDO APARECIDO MAGALHÃES </w:t>
      </w:r>
    </w:p>
    <w:p w:rsidR="001B013A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 w:rsidR="001B013A" w:rsidRPr="000B7BD7" w:rsidP="000B7BD7">
      <w:pPr>
        <w:spacing w:line="360" w:lineRule="auto"/>
        <w:jc w:val="center"/>
      </w:pPr>
      <w:r>
        <w:rPr>
          <w:rFonts w:ascii="Arial" w:hAnsi="Arial"/>
          <w:b/>
          <w:bCs/>
          <w:sz w:val="24"/>
          <w:szCs w:val="24"/>
        </w:rPr>
        <w:t>PSDB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161586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108087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280885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862097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3A"/>
    <w:rsid w:val="000B7BD7"/>
    <w:rsid w:val="000E57C8"/>
    <w:rsid w:val="001B013A"/>
    <w:rsid w:val="00A446C0"/>
    <w:rsid w:val="00D860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915582-B2EB-4C4C-9903-D1D3518A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3</cp:revision>
  <cp:lastPrinted>2023-07-07T18:14:59Z</cp:lastPrinted>
  <dcterms:created xsi:type="dcterms:W3CDTF">2023-07-07T18:12:00Z</dcterms:created>
  <dcterms:modified xsi:type="dcterms:W3CDTF">2023-07-07T18:13:00Z</dcterms:modified>
  <dc:language>pt-BR</dc:language>
</cp:coreProperties>
</file>