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CAC" w14:textId="77777777" w:rsidR="0062194C" w:rsidRDefault="0062194C" w:rsidP="00D03275">
      <w:pPr>
        <w:spacing w:after="0" w:line="320" w:lineRule="atLeast"/>
        <w:ind w:left="4536"/>
        <w:jc w:val="both"/>
        <w:rPr>
          <w:rFonts w:cstheme="minorHAnsi"/>
          <w:b/>
          <w:sz w:val="24"/>
          <w:szCs w:val="24"/>
        </w:rPr>
      </w:pPr>
    </w:p>
    <w:p w14:paraId="35EAC7CD" w14:textId="77777777" w:rsidR="00E16291" w:rsidRDefault="00E16291" w:rsidP="00D03275">
      <w:pPr>
        <w:spacing w:after="0" w:line="320" w:lineRule="atLeast"/>
        <w:ind w:left="4536"/>
        <w:jc w:val="both"/>
        <w:rPr>
          <w:rFonts w:cstheme="minorHAnsi"/>
          <w:b/>
          <w:sz w:val="24"/>
          <w:szCs w:val="24"/>
        </w:rPr>
      </w:pPr>
    </w:p>
    <w:p w14:paraId="12397600" w14:textId="77777777" w:rsidR="00E16291" w:rsidRDefault="00E16291" w:rsidP="00D03275">
      <w:pPr>
        <w:spacing w:after="0" w:line="320" w:lineRule="atLeast"/>
        <w:ind w:left="4536"/>
        <w:jc w:val="both"/>
        <w:rPr>
          <w:rFonts w:cstheme="minorHAnsi"/>
          <w:b/>
          <w:sz w:val="24"/>
          <w:szCs w:val="24"/>
        </w:rPr>
      </w:pPr>
    </w:p>
    <w:p w14:paraId="1741BEB8" w14:textId="77777777" w:rsidR="00E16291" w:rsidRPr="00B96BDD" w:rsidRDefault="00E16291" w:rsidP="00D03275">
      <w:pPr>
        <w:spacing w:after="0" w:line="320" w:lineRule="atLeast"/>
        <w:ind w:left="4536"/>
        <w:jc w:val="both"/>
        <w:rPr>
          <w:rFonts w:cstheme="minorHAnsi"/>
          <w:b/>
          <w:sz w:val="24"/>
          <w:szCs w:val="24"/>
        </w:rPr>
      </w:pPr>
    </w:p>
    <w:p w14:paraId="68D818CC" w14:textId="31748F58" w:rsidR="00257DD6" w:rsidRPr="00B96BDD" w:rsidRDefault="00756E39" w:rsidP="000D47B1">
      <w:pPr>
        <w:spacing w:after="0" w:line="320" w:lineRule="atLeast"/>
        <w:ind w:left="2552"/>
        <w:jc w:val="both"/>
        <w:rPr>
          <w:rFonts w:cstheme="minorHAnsi"/>
          <w:b/>
          <w:sz w:val="24"/>
          <w:szCs w:val="24"/>
        </w:rPr>
      </w:pPr>
      <w:r w:rsidRPr="00B96BDD">
        <w:rPr>
          <w:rFonts w:cstheme="minorHAnsi"/>
          <w:b/>
          <w:sz w:val="24"/>
          <w:szCs w:val="24"/>
        </w:rPr>
        <w:t xml:space="preserve">Altera dispositivos </w:t>
      </w:r>
      <w:r w:rsidR="00C5378F" w:rsidRPr="00B96BDD">
        <w:rPr>
          <w:rFonts w:cstheme="minorHAnsi"/>
          <w:b/>
          <w:sz w:val="24"/>
          <w:szCs w:val="24"/>
        </w:rPr>
        <w:t>d</w:t>
      </w:r>
      <w:r w:rsidR="0016713E" w:rsidRPr="00B96BDD">
        <w:rPr>
          <w:rFonts w:cstheme="minorHAnsi"/>
          <w:b/>
          <w:sz w:val="24"/>
          <w:szCs w:val="24"/>
        </w:rPr>
        <w:t xml:space="preserve">a Lei Complementar </w:t>
      </w:r>
      <w:r w:rsidR="00C5378F" w:rsidRPr="00B96BDD">
        <w:rPr>
          <w:rFonts w:cstheme="minorHAnsi"/>
          <w:b/>
          <w:sz w:val="24"/>
          <w:szCs w:val="24"/>
        </w:rPr>
        <w:t xml:space="preserve">n.º </w:t>
      </w:r>
      <w:r w:rsidR="000C5509" w:rsidRPr="00B96BDD">
        <w:rPr>
          <w:rFonts w:cstheme="minorHAnsi"/>
          <w:b/>
          <w:sz w:val="24"/>
          <w:szCs w:val="24"/>
        </w:rPr>
        <w:t>69</w:t>
      </w:r>
      <w:r w:rsidR="00C5378F" w:rsidRPr="00B96BDD">
        <w:rPr>
          <w:rFonts w:cstheme="minorHAnsi"/>
          <w:b/>
          <w:sz w:val="24"/>
          <w:szCs w:val="24"/>
        </w:rPr>
        <w:t>/</w:t>
      </w:r>
      <w:r w:rsidR="000C5509" w:rsidRPr="00B96BDD">
        <w:rPr>
          <w:rFonts w:cstheme="minorHAnsi"/>
          <w:b/>
          <w:sz w:val="24"/>
          <w:szCs w:val="24"/>
        </w:rPr>
        <w:t>98</w:t>
      </w:r>
      <w:r w:rsidR="0042523D" w:rsidRPr="00B96BDD">
        <w:rPr>
          <w:rFonts w:cstheme="minorHAnsi"/>
          <w:b/>
          <w:sz w:val="24"/>
          <w:szCs w:val="24"/>
        </w:rPr>
        <w:t xml:space="preserve"> e dá outras providências</w:t>
      </w:r>
    </w:p>
    <w:p w14:paraId="69F5CC29" w14:textId="77777777" w:rsidR="00D03275" w:rsidRPr="00B96BDD" w:rsidRDefault="00D03275" w:rsidP="00D03275">
      <w:pPr>
        <w:spacing w:after="0" w:line="320" w:lineRule="atLeast"/>
        <w:jc w:val="both"/>
        <w:rPr>
          <w:rFonts w:cstheme="minorHAnsi"/>
          <w:caps/>
          <w:sz w:val="24"/>
          <w:szCs w:val="24"/>
          <w:lang w:val="pt-PT"/>
        </w:rPr>
      </w:pPr>
    </w:p>
    <w:p w14:paraId="650683EC" w14:textId="77777777" w:rsidR="00D03275" w:rsidRPr="00B96BDD" w:rsidRDefault="00D03275" w:rsidP="00D03275">
      <w:pPr>
        <w:spacing w:after="0" w:line="320" w:lineRule="atLeast"/>
        <w:jc w:val="both"/>
        <w:rPr>
          <w:rFonts w:cstheme="minorHAnsi"/>
          <w:caps/>
          <w:sz w:val="24"/>
          <w:szCs w:val="24"/>
          <w:lang w:val="pt-PT"/>
        </w:rPr>
      </w:pPr>
    </w:p>
    <w:p w14:paraId="38C43A86" w14:textId="77777777" w:rsidR="003C014C" w:rsidRPr="00B96BDD" w:rsidRDefault="003C014C" w:rsidP="003C014C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rFonts w:asciiTheme="minorHAnsi" w:hAnsiTheme="minorHAnsi" w:cstheme="minorHAnsi"/>
          <w:color w:val="333333"/>
        </w:rPr>
      </w:pPr>
      <w:r w:rsidRPr="00B96BDD">
        <w:rPr>
          <w:rFonts w:asciiTheme="minorHAnsi" w:hAnsiTheme="minorHAnsi" w:cstheme="minorHAnsi"/>
          <w:color w:val="333333"/>
        </w:rPr>
        <w:t>Dr. Paulo de Oliveira e Silva, </w:t>
      </w:r>
      <w:r w:rsidRPr="00B96BDD">
        <w:rPr>
          <w:rFonts w:asciiTheme="minorHAnsi" w:hAnsiTheme="minorHAnsi" w:cstheme="minorHAnsi"/>
          <w:b/>
          <w:bCs/>
          <w:color w:val="333333"/>
        </w:rPr>
        <w:t>Prefeito do Município de Mogi Mirim</w:t>
      </w:r>
      <w:r w:rsidRPr="00B96BDD">
        <w:rPr>
          <w:rFonts w:asciiTheme="minorHAnsi" w:hAnsiTheme="minorHAnsi" w:cstheme="minorHAnsi"/>
          <w:color w:val="333333"/>
        </w:rPr>
        <w:t>, Estado de São Paulo, etc.,</w:t>
      </w:r>
    </w:p>
    <w:p w14:paraId="5B4D0893" w14:textId="77777777" w:rsidR="003C014C" w:rsidRPr="00B96BDD" w:rsidRDefault="003C014C" w:rsidP="003C014C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rFonts w:asciiTheme="minorHAnsi" w:hAnsiTheme="minorHAnsi" w:cstheme="minorHAnsi"/>
          <w:color w:val="333333"/>
        </w:rPr>
      </w:pPr>
    </w:p>
    <w:p w14:paraId="5B05EE03" w14:textId="77777777" w:rsidR="003C014C" w:rsidRPr="00B96BDD" w:rsidRDefault="003C014C" w:rsidP="003C014C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rFonts w:asciiTheme="minorHAnsi" w:hAnsiTheme="minorHAnsi" w:cstheme="minorHAnsi"/>
          <w:color w:val="333333"/>
        </w:rPr>
      </w:pPr>
      <w:r w:rsidRPr="00B96BDD">
        <w:rPr>
          <w:rFonts w:asciiTheme="minorHAnsi" w:hAnsiTheme="minorHAnsi" w:cstheme="minorHAnsi"/>
          <w:color w:val="333333"/>
        </w:rPr>
        <w:t>Faço saber que a Câmara Municipal aprovou e eu sanciono e promulgo a seguinte Lei:</w:t>
      </w:r>
    </w:p>
    <w:p w14:paraId="51ED3423" w14:textId="77777777" w:rsidR="00F051FA" w:rsidRPr="00B96BDD" w:rsidRDefault="00F051FA" w:rsidP="00D03275">
      <w:pPr>
        <w:spacing w:after="0" w:line="320" w:lineRule="atLeast"/>
        <w:jc w:val="both"/>
        <w:rPr>
          <w:rFonts w:cstheme="minorHAnsi"/>
          <w:sz w:val="24"/>
          <w:szCs w:val="24"/>
          <w:lang w:val="pt-PT"/>
        </w:rPr>
      </w:pPr>
    </w:p>
    <w:p w14:paraId="2FBF8A78" w14:textId="31677FEC" w:rsidR="00725749" w:rsidRPr="00B96BDD" w:rsidRDefault="00F051FA" w:rsidP="00613726">
      <w:pPr>
        <w:spacing w:after="0" w:line="320" w:lineRule="atLeast"/>
        <w:jc w:val="both"/>
        <w:rPr>
          <w:rFonts w:cstheme="minorHAnsi"/>
          <w:sz w:val="24"/>
          <w:szCs w:val="24"/>
          <w:lang w:val="pt-PT"/>
        </w:rPr>
      </w:pPr>
      <w:r w:rsidRPr="00B96BDD">
        <w:rPr>
          <w:rFonts w:cstheme="minorHAnsi"/>
          <w:b/>
          <w:bCs/>
          <w:sz w:val="24"/>
          <w:szCs w:val="24"/>
          <w:lang w:val="pt-PT"/>
        </w:rPr>
        <w:t>Art. 1º</w:t>
      </w:r>
      <w:r w:rsidRPr="00B96BDD">
        <w:rPr>
          <w:rFonts w:cstheme="minorHAnsi"/>
          <w:sz w:val="24"/>
          <w:szCs w:val="24"/>
          <w:lang w:val="pt-PT"/>
        </w:rPr>
        <w:t xml:space="preserve"> </w:t>
      </w:r>
      <w:r w:rsidR="00984EC7" w:rsidRPr="00B96BDD">
        <w:rPr>
          <w:rFonts w:cstheme="minorHAnsi"/>
          <w:sz w:val="24"/>
          <w:szCs w:val="24"/>
          <w:lang w:val="pt-PT"/>
        </w:rPr>
        <w:t>Revoga</w:t>
      </w:r>
      <w:r w:rsidR="00B96BDD">
        <w:rPr>
          <w:rFonts w:cstheme="minorHAnsi"/>
          <w:sz w:val="24"/>
          <w:szCs w:val="24"/>
          <w:lang w:val="pt-PT"/>
        </w:rPr>
        <w:t>m</w:t>
      </w:r>
      <w:r w:rsidR="00984EC7" w:rsidRPr="00B96BDD">
        <w:rPr>
          <w:rFonts w:cstheme="minorHAnsi"/>
          <w:sz w:val="24"/>
          <w:szCs w:val="24"/>
          <w:lang w:val="pt-PT"/>
        </w:rPr>
        <w:t xml:space="preserve">-se os artigos </w:t>
      </w:r>
      <w:r w:rsidR="00791855">
        <w:rPr>
          <w:rFonts w:cstheme="minorHAnsi"/>
          <w:sz w:val="24"/>
          <w:szCs w:val="24"/>
          <w:lang w:val="pt-PT"/>
        </w:rPr>
        <w:t>2º</w:t>
      </w:r>
      <w:r w:rsidR="002332CD">
        <w:rPr>
          <w:rFonts w:cstheme="minorHAnsi"/>
          <w:sz w:val="24"/>
          <w:szCs w:val="24"/>
          <w:lang w:val="pt-PT"/>
        </w:rPr>
        <w:t>, 3º e 4º da Lei Complementar n.º 69/98.</w:t>
      </w:r>
    </w:p>
    <w:p w14:paraId="7C20DEFE" w14:textId="77777777" w:rsidR="00517385" w:rsidRPr="00B96BDD" w:rsidRDefault="00517385" w:rsidP="00613726">
      <w:pPr>
        <w:spacing w:after="0" w:line="320" w:lineRule="atLeast"/>
        <w:jc w:val="both"/>
        <w:rPr>
          <w:rFonts w:cstheme="minorHAnsi"/>
          <w:sz w:val="24"/>
          <w:szCs w:val="24"/>
          <w:lang w:val="pt-PT"/>
        </w:rPr>
      </w:pPr>
    </w:p>
    <w:p w14:paraId="60D8E12C" w14:textId="5437723D" w:rsidR="00725749" w:rsidRPr="00B96BDD" w:rsidRDefault="00725749" w:rsidP="00725749">
      <w:pPr>
        <w:spacing w:after="0" w:line="380" w:lineRule="atLeast"/>
        <w:jc w:val="both"/>
        <w:rPr>
          <w:rFonts w:cstheme="minorHAnsi"/>
          <w:sz w:val="24"/>
          <w:szCs w:val="24"/>
        </w:rPr>
      </w:pPr>
      <w:r w:rsidRPr="00B96BDD">
        <w:rPr>
          <w:rFonts w:cstheme="minorHAnsi"/>
          <w:b/>
          <w:bCs/>
          <w:sz w:val="24"/>
          <w:szCs w:val="24"/>
        </w:rPr>
        <w:t>Art. 2º</w:t>
      </w:r>
      <w:r w:rsidRPr="00B96BDD">
        <w:rPr>
          <w:rFonts w:cstheme="minorHAnsi"/>
          <w:sz w:val="24"/>
          <w:szCs w:val="24"/>
        </w:rPr>
        <w:t xml:space="preserve"> </w:t>
      </w:r>
      <w:r w:rsidR="00280F0C" w:rsidRPr="00B96BDD">
        <w:rPr>
          <w:rFonts w:cstheme="minorHAnsi"/>
          <w:sz w:val="24"/>
          <w:szCs w:val="24"/>
        </w:rPr>
        <w:t xml:space="preserve">O artigo </w:t>
      </w:r>
      <w:r w:rsidR="00570505">
        <w:rPr>
          <w:rFonts w:cstheme="minorHAnsi"/>
          <w:sz w:val="24"/>
          <w:szCs w:val="24"/>
        </w:rPr>
        <w:t>5</w:t>
      </w:r>
      <w:r w:rsidR="001F4D64" w:rsidRPr="00B96BDD">
        <w:rPr>
          <w:rFonts w:cstheme="minorHAnsi"/>
          <w:sz w:val="24"/>
          <w:szCs w:val="24"/>
        </w:rPr>
        <w:t>º passará a viger com a seguinte redação:</w:t>
      </w:r>
    </w:p>
    <w:p w14:paraId="0C9EC7AB" w14:textId="77777777" w:rsidR="001F4D64" w:rsidRPr="00B96BDD" w:rsidRDefault="001F4D64" w:rsidP="00725749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1B1C3C64" w14:textId="6BC5A09B" w:rsidR="00067D3D" w:rsidRPr="00570505" w:rsidRDefault="00570505" w:rsidP="00570505">
      <w:pPr>
        <w:spacing w:after="0" w:line="380" w:lineRule="atLeast"/>
        <w:ind w:left="2552"/>
        <w:jc w:val="both"/>
        <w:rPr>
          <w:rFonts w:cstheme="minorHAnsi"/>
          <w:i/>
          <w:iCs/>
          <w:sz w:val="24"/>
          <w:szCs w:val="24"/>
        </w:rPr>
      </w:pPr>
      <w:r w:rsidRPr="00570505">
        <w:rPr>
          <w:rStyle w:val="normas-indices-artigo"/>
          <w:rFonts w:ascii="Helvetica" w:hAnsi="Helvetica"/>
          <w:i/>
          <w:iCs/>
          <w:color w:val="333333"/>
          <w:sz w:val="21"/>
          <w:szCs w:val="21"/>
          <w:shd w:val="clear" w:color="auto" w:fill="FFFFFF"/>
        </w:rPr>
        <w:t>Art. 5º</w:t>
      </w:r>
      <w:r w:rsidRPr="00570505">
        <w:rPr>
          <w:rFonts w:ascii="Helvetica" w:hAnsi="Helvetica"/>
          <w:i/>
          <w:iCs/>
          <w:color w:val="333333"/>
          <w:sz w:val="21"/>
          <w:szCs w:val="21"/>
          <w:shd w:val="clear" w:color="auto" w:fill="FFFFFF"/>
        </w:rPr>
        <w:t> A concessão das honrarias previstas nos incisos I, II e III do §1º do art. 1º, deverão ter a proposta e aprovação de pelo menos, dois terços dos membros da Câmara, em conformidade com o inciso XVI do art. 32. da vigente Lei Orgânica do Município (LOMM)</w:t>
      </w:r>
    </w:p>
    <w:p w14:paraId="69E2F3BC" w14:textId="77777777" w:rsidR="00614D04" w:rsidRDefault="00614D04" w:rsidP="00752E00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6DD3C331" w14:textId="3201D9A5" w:rsidR="00257DD6" w:rsidRPr="00D03275" w:rsidRDefault="00725749" w:rsidP="00752E00">
      <w:pPr>
        <w:spacing w:after="0" w:line="380" w:lineRule="atLeast"/>
        <w:jc w:val="both"/>
        <w:rPr>
          <w:rFonts w:cstheme="minorHAnsi"/>
          <w:lang w:val="pt-PT"/>
        </w:rPr>
      </w:pPr>
      <w:r w:rsidRPr="00464A3C">
        <w:rPr>
          <w:rFonts w:cstheme="minorHAnsi"/>
          <w:b/>
          <w:bCs/>
          <w:sz w:val="24"/>
          <w:szCs w:val="24"/>
        </w:rPr>
        <w:t xml:space="preserve">Art. </w:t>
      </w:r>
      <w:r w:rsidR="00067D3D" w:rsidRPr="00464A3C">
        <w:rPr>
          <w:rFonts w:cstheme="minorHAnsi"/>
          <w:b/>
          <w:bCs/>
          <w:sz w:val="24"/>
          <w:szCs w:val="24"/>
        </w:rPr>
        <w:t>4</w:t>
      </w:r>
      <w:r w:rsidRPr="00464A3C">
        <w:rPr>
          <w:rFonts w:cstheme="minorHAnsi"/>
          <w:b/>
          <w:bCs/>
          <w:sz w:val="24"/>
          <w:szCs w:val="24"/>
        </w:rPr>
        <w:t>º</w:t>
      </w:r>
      <w:r>
        <w:rPr>
          <w:rFonts w:cstheme="minorHAnsi"/>
          <w:sz w:val="24"/>
          <w:szCs w:val="24"/>
        </w:rPr>
        <w:t xml:space="preserve"> </w:t>
      </w:r>
      <w:r w:rsidR="00257DD6" w:rsidRPr="00D03275">
        <w:rPr>
          <w:rFonts w:cstheme="minorHAnsi"/>
          <w:lang w:val="pt-PT"/>
        </w:rPr>
        <w:t xml:space="preserve">Esta </w:t>
      </w:r>
      <w:r w:rsidR="00570505">
        <w:rPr>
          <w:rFonts w:cstheme="minorHAnsi"/>
          <w:lang w:val="pt-PT"/>
        </w:rPr>
        <w:t>Lei Complementar</w:t>
      </w:r>
      <w:r w:rsidR="00257DD6" w:rsidRPr="00D03275">
        <w:rPr>
          <w:rFonts w:cstheme="minorHAnsi"/>
          <w:lang w:val="pt-PT"/>
        </w:rPr>
        <w:t xml:space="preserve"> entrará vigor na data de sua publicação, revogadas as disposições em contrário.</w:t>
      </w:r>
    </w:p>
    <w:p w14:paraId="51437D5D" w14:textId="77777777" w:rsidR="00D03275" w:rsidRPr="00D03275" w:rsidRDefault="00D03275" w:rsidP="00D03275">
      <w:pPr>
        <w:spacing w:after="0" w:line="320" w:lineRule="atLeast"/>
        <w:jc w:val="both"/>
        <w:rPr>
          <w:rFonts w:cstheme="minorHAnsi"/>
          <w:bCs/>
        </w:rPr>
      </w:pPr>
    </w:p>
    <w:p w14:paraId="08BA8AE4" w14:textId="093D115A" w:rsidR="00D03275" w:rsidRPr="00D03275" w:rsidRDefault="00D03275" w:rsidP="00D03275">
      <w:pPr>
        <w:spacing w:after="0" w:line="320" w:lineRule="atLeast"/>
        <w:jc w:val="both"/>
        <w:rPr>
          <w:rFonts w:cstheme="minorHAnsi"/>
        </w:rPr>
      </w:pPr>
      <w:r w:rsidRPr="00D03275">
        <w:rPr>
          <w:rFonts w:cstheme="minorHAnsi"/>
        </w:rPr>
        <w:t xml:space="preserve">Mesa da Câmara Municipal de Mogi Mirim, </w:t>
      </w:r>
      <w:r w:rsidR="00E16291">
        <w:rPr>
          <w:rFonts w:cstheme="minorHAnsi"/>
        </w:rPr>
        <w:t>04</w:t>
      </w:r>
      <w:r w:rsidRPr="00D03275">
        <w:rPr>
          <w:rFonts w:cstheme="minorHAnsi"/>
        </w:rPr>
        <w:t xml:space="preserve"> de </w:t>
      </w:r>
      <w:r w:rsidR="00E16291">
        <w:rPr>
          <w:rFonts w:cstheme="minorHAnsi"/>
        </w:rPr>
        <w:t>agost</w:t>
      </w:r>
      <w:r w:rsidRPr="00D03275">
        <w:rPr>
          <w:rFonts w:cstheme="minorHAnsi"/>
        </w:rPr>
        <w:t>o de 2023.</w:t>
      </w:r>
    </w:p>
    <w:p w14:paraId="77ADCA8A" w14:textId="77777777" w:rsidR="00D03275" w:rsidRDefault="00D03275" w:rsidP="00D03275">
      <w:pPr>
        <w:spacing w:after="0" w:line="320" w:lineRule="atLeast"/>
        <w:jc w:val="both"/>
        <w:rPr>
          <w:rFonts w:cstheme="minorHAnsi"/>
        </w:rPr>
      </w:pPr>
    </w:p>
    <w:p w14:paraId="25728615" w14:textId="77777777" w:rsidR="00D03275" w:rsidRPr="00D03275" w:rsidRDefault="00D03275" w:rsidP="00D03275">
      <w:pPr>
        <w:spacing w:after="0" w:line="320" w:lineRule="atLeast"/>
        <w:jc w:val="both"/>
        <w:rPr>
          <w:rFonts w:cstheme="minorHAnsi"/>
        </w:rPr>
      </w:pPr>
    </w:p>
    <w:p w14:paraId="61401355" w14:textId="77777777" w:rsidR="00D03275" w:rsidRPr="00D03275" w:rsidRDefault="00D03275" w:rsidP="00D03275">
      <w:pPr>
        <w:pStyle w:val="Ttulo2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D03275">
        <w:rPr>
          <w:rFonts w:asciiTheme="minorHAnsi" w:hAnsiTheme="minorHAnsi" w:cstheme="minorHAnsi"/>
          <w:sz w:val="22"/>
          <w:szCs w:val="22"/>
        </w:rPr>
        <w:t>DIRCEU PAULINO</w:t>
      </w:r>
    </w:p>
    <w:p w14:paraId="72327FD0" w14:textId="77777777" w:rsidR="00D03275" w:rsidRPr="00D03275" w:rsidRDefault="00D03275" w:rsidP="00D03275">
      <w:pPr>
        <w:pStyle w:val="Ttulo3"/>
        <w:spacing w:line="320" w:lineRule="atLeast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D03275">
        <w:rPr>
          <w:rFonts w:asciiTheme="minorHAnsi" w:hAnsiTheme="minorHAnsi" w:cstheme="minorHAnsi"/>
          <w:bCs w:val="0"/>
          <w:i w:val="0"/>
          <w:sz w:val="22"/>
          <w:szCs w:val="22"/>
        </w:rPr>
        <w:t>Presidente da Câmara de Mogi Mirim</w:t>
      </w:r>
    </w:p>
    <w:p w14:paraId="165E49E6" w14:textId="77777777" w:rsid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38942077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15465C08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LÚCIA TENÓRIO</w:t>
      </w:r>
    </w:p>
    <w:p w14:paraId="47456A22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1ª Vice-Presidente</w:t>
      </w:r>
    </w:p>
    <w:p w14:paraId="4D058247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6763B528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167CAEAE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JOÃO VICTOR GASPARINI</w:t>
      </w:r>
    </w:p>
    <w:p w14:paraId="48460B13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2º Vice-Presidente</w:t>
      </w:r>
    </w:p>
    <w:p w14:paraId="6C754E11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6B40D1F7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30C3F13C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MARA CRISTINA CHOQUETTA</w:t>
      </w:r>
    </w:p>
    <w:p w14:paraId="680A520D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1ª Secretária</w:t>
      </w:r>
    </w:p>
    <w:p w14:paraId="22B052F9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616BD892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</w:p>
    <w:p w14:paraId="01604923" w14:textId="77777777" w:rsidR="00D03275" w:rsidRPr="00D03275" w:rsidRDefault="00D03275" w:rsidP="00D03275">
      <w:pPr>
        <w:spacing w:after="0" w:line="320" w:lineRule="atLeast"/>
        <w:rPr>
          <w:rFonts w:cstheme="minorHAnsi"/>
          <w:b/>
          <w:lang w:eastAsia="pt-BR"/>
        </w:rPr>
      </w:pPr>
      <w:r w:rsidRPr="00D03275">
        <w:rPr>
          <w:rFonts w:cstheme="minorHAnsi"/>
          <w:b/>
          <w:lang w:eastAsia="pt-BR"/>
        </w:rPr>
        <w:t>MARCOS PAULO CEGATTI</w:t>
      </w:r>
    </w:p>
    <w:p w14:paraId="09D21103" w14:textId="2B11A2CD" w:rsidR="00A359C6" w:rsidRPr="00D03275" w:rsidRDefault="00D03275" w:rsidP="00D03275">
      <w:pPr>
        <w:spacing w:after="0" w:line="320" w:lineRule="atLeast"/>
        <w:rPr>
          <w:rFonts w:cstheme="minorHAnsi"/>
          <w:sz w:val="26"/>
          <w:szCs w:val="26"/>
        </w:rPr>
      </w:pPr>
      <w:r w:rsidRPr="00D03275">
        <w:rPr>
          <w:rFonts w:cstheme="minorHAnsi"/>
          <w:b/>
          <w:lang w:eastAsia="pt-BR"/>
        </w:rPr>
        <w:t>2º Secretário</w:t>
      </w:r>
    </w:p>
    <w:sectPr w:rsidR="00A359C6" w:rsidRPr="00D03275" w:rsidSect="00D03275">
      <w:headerReference w:type="default" r:id="rId7"/>
      <w:footerReference w:type="default" r:id="rId8"/>
      <w:pgSz w:w="11906" w:h="16838"/>
      <w:pgMar w:top="1985" w:right="1701" w:bottom="1135" w:left="1701" w:header="99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8D92" w14:textId="77777777" w:rsidR="006E1F81" w:rsidRDefault="006E1F81">
      <w:pPr>
        <w:spacing w:after="0" w:line="240" w:lineRule="auto"/>
      </w:pPr>
      <w:r>
        <w:separator/>
      </w:r>
    </w:p>
  </w:endnote>
  <w:endnote w:type="continuationSeparator" w:id="0">
    <w:p w14:paraId="0944F397" w14:textId="77777777" w:rsidR="006E1F81" w:rsidRDefault="006E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40A" w14:textId="77777777" w:rsidR="009815FC" w:rsidRDefault="009815FC" w:rsidP="00B83119">
    <w:pPr>
      <w:pStyle w:val="Rodap"/>
      <w:spacing w:line="360" w:lineRule="auto"/>
    </w:pPr>
  </w:p>
  <w:p w14:paraId="303B940B" w14:textId="77777777" w:rsidR="009815FC" w:rsidRDefault="009815FC">
    <w:pPr>
      <w:pStyle w:val="Rodap"/>
    </w:pPr>
  </w:p>
  <w:p w14:paraId="303B940C" w14:textId="77777777" w:rsidR="009815FC" w:rsidRDefault="009815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F9ED" w14:textId="77777777" w:rsidR="006E1F81" w:rsidRDefault="006E1F81">
      <w:pPr>
        <w:spacing w:after="0" w:line="240" w:lineRule="auto"/>
      </w:pPr>
      <w:r>
        <w:separator/>
      </w:r>
    </w:p>
  </w:footnote>
  <w:footnote w:type="continuationSeparator" w:id="0">
    <w:p w14:paraId="61F7C518" w14:textId="77777777" w:rsidR="006E1F81" w:rsidRDefault="006E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408" w14:textId="6EB507E3" w:rsidR="00755E6B" w:rsidRPr="00E05901" w:rsidRDefault="00E05901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05901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03B940D" wp14:editId="1B935D64">
          <wp:simplePos x="0" y="0"/>
          <wp:positionH relativeFrom="margin">
            <wp:posOffset>-98950</wp:posOffset>
          </wp:positionH>
          <wp:positionV relativeFrom="paragraph">
            <wp:posOffset>-251598</wp:posOffset>
          </wp:positionV>
          <wp:extent cx="990600" cy="727472"/>
          <wp:effectExtent l="0" t="0" r="0" b="0"/>
          <wp:wrapTight wrapText="bothSides">
            <wp:wrapPolygon edited="0">
              <wp:start x="0" y="0"/>
              <wp:lineTo x="0" y="20940"/>
              <wp:lineTo x="21185" y="20940"/>
              <wp:lineTo x="21185" y="0"/>
              <wp:lineTo x="0" y="0"/>
            </wp:wrapPolygon>
          </wp:wrapTight>
          <wp:docPr id="5" name="Imagem 5" descr="Símbolo e Brasão | A Cidade | Câmara Municipal de Mogi Mirim-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ímbolo e Brasão | A Cidade | Câmara Municipal de Mogi Mirim-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5901">
      <w:rPr>
        <w:rFonts w:ascii="Arial" w:hAnsi="Arial" w:cs="Arial"/>
        <w:b/>
        <w:sz w:val="24"/>
        <w:szCs w:val="24"/>
      </w:rPr>
      <w:t>CÂMARA DE VEREADORES DE MOGI MIRIM</w:t>
    </w:r>
  </w:p>
  <w:p w14:paraId="303B9409" w14:textId="77777777" w:rsidR="00755E6B" w:rsidRDefault="00755E6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498"/>
    <w:multiLevelType w:val="hybridMultilevel"/>
    <w:tmpl w:val="47FC1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6C0"/>
    <w:multiLevelType w:val="hybridMultilevel"/>
    <w:tmpl w:val="620CF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670C"/>
    <w:multiLevelType w:val="hybridMultilevel"/>
    <w:tmpl w:val="C79C4F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43ED3"/>
    <w:multiLevelType w:val="hybridMultilevel"/>
    <w:tmpl w:val="BF04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574D"/>
    <w:multiLevelType w:val="hybridMultilevel"/>
    <w:tmpl w:val="967A64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11B"/>
    <w:multiLevelType w:val="hybridMultilevel"/>
    <w:tmpl w:val="967A6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2AB0"/>
    <w:multiLevelType w:val="hybridMultilevel"/>
    <w:tmpl w:val="7864F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2302"/>
    <w:multiLevelType w:val="hybridMultilevel"/>
    <w:tmpl w:val="956E1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15352">
    <w:abstractNumId w:val="5"/>
  </w:num>
  <w:num w:numId="2" w16cid:durableId="1904826573">
    <w:abstractNumId w:val="4"/>
  </w:num>
  <w:num w:numId="3" w16cid:durableId="596015260">
    <w:abstractNumId w:val="7"/>
  </w:num>
  <w:num w:numId="4" w16cid:durableId="2006469480">
    <w:abstractNumId w:val="0"/>
  </w:num>
  <w:num w:numId="5" w16cid:durableId="1436248699">
    <w:abstractNumId w:val="1"/>
  </w:num>
  <w:num w:numId="6" w16cid:durableId="1103455023">
    <w:abstractNumId w:val="3"/>
  </w:num>
  <w:num w:numId="7" w16cid:durableId="716513728">
    <w:abstractNumId w:val="6"/>
  </w:num>
  <w:num w:numId="8" w16cid:durableId="1430857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B"/>
    <w:rsid w:val="00001DEE"/>
    <w:rsid w:val="0000349C"/>
    <w:rsid w:val="00007FB6"/>
    <w:rsid w:val="00014A7A"/>
    <w:rsid w:val="00022A98"/>
    <w:rsid w:val="00033427"/>
    <w:rsid w:val="00036EBD"/>
    <w:rsid w:val="00043EDC"/>
    <w:rsid w:val="0005125A"/>
    <w:rsid w:val="00055CCC"/>
    <w:rsid w:val="00055F06"/>
    <w:rsid w:val="00056516"/>
    <w:rsid w:val="00061D71"/>
    <w:rsid w:val="00067D3D"/>
    <w:rsid w:val="00082EC5"/>
    <w:rsid w:val="00091F4F"/>
    <w:rsid w:val="000A302A"/>
    <w:rsid w:val="000A50E5"/>
    <w:rsid w:val="000C2B3A"/>
    <w:rsid w:val="000C5509"/>
    <w:rsid w:val="000D47B1"/>
    <w:rsid w:val="000E30F7"/>
    <w:rsid w:val="000E3F02"/>
    <w:rsid w:val="0012143F"/>
    <w:rsid w:val="00127127"/>
    <w:rsid w:val="00127B5E"/>
    <w:rsid w:val="00160FDA"/>
    <w:rsid w:val="0016713E"/>
    <w:rsid w:val="001814F7"/>
    <w:rsid w:val="00186A9C"/>
    <w:rsid w:val="001A371E"/>
    <w:rsid w:val="001A5120"/>
    <w:rsid w:val="001B1D01"/>
    <w:rsid w:val="001B44E2"/>
    <w:rsid w:val="001B5538"/>
    <w:rsid w:val="001C7295"/>
    <w:rsid w:val="001D745F"/>
    <w:rsid w:val="001E615C"/>
    <w:rsid w:val="001F2C98"/>
    <w:rsid w:val="001F3148"/>
    <w:rsid w:val="001F4D64"/>
    <w:rsid w:val="00203BE7"/>
    <w:rsid w:val="002116B0"/>
    <w:rsid w:val="00232E4E"/>
    <w:rsid w:val="002332CD"/>
    <w:rsid w:val="0023356A"/>
    <w:rsid w:val="002338EC"/>
    <w:rsid w:val="00252611"/>
    <w:rsid w:val="00254759"/>
    <w:rsid w:val="00257DD6"/>
    <w:rsid w:val="00260A37"/>
    <w:rsid w:val="002651F6"/>
    <w:rsid w:val="0026550B"/>
    <w:rsid w:val="00266582"/>
    <w:rsid w:val="00280F0C"/>
    <w:rsid w:val="00290E2C"/>
    <w:rsid w:val="002931E0"/>
    <w:rsid w:val="002B508E"/>
    <w:rsid w:val="002C28E9"/>
    <w:rsid w:val="002D072D"/>
    <w:rsid w:val="002D16EE"/>
    <w:rsid w:val="002D7B19"/>
    <w:rsid w:val="00313F12"/>
    <w:rsid w:val="003213E2"/>
    <w:rsid w:val="00324CD7"/>
    <w:rsid w:val="00330B06"/>
    <w:rsid w:val="00344EC9"/>
    <w:rsid w:val="00354292"/>
    <w:rsid w:val="00354838"/>
    <w:rsid w:val="003709A7"/>
    <w:rsid w:val="00380294"/>
    <w:rsid w:val="0038740C"/>
    <w:rsid w:val="003A534A"/>
    <w:rsid w:val="003C014C"/>
    <w:rsid w:val="003C27EE"/>
    <w:rsid w:val="003E5D2E"/>
    <w:rsid w:val="003F3531"/>
    <w:rsid w:val="00422AA4"/>
    <w:rsid w:val="0042523D"/>
    <w:rsid w:val="0043073A"/>
    <w:rsid w:val="0043598D"/>
    <w:rsid w:val="0044585E"/>
    <w:rsid w:val="004625BE"/>
    <w:rsid w:val="00464A3C"/>
    <w:rsid w:val="0047029D"/>
    <w:rsid w:val="004834CB"/>
    <w:rsid w:val="00485486"/>
    <w:rsid w:val="00485735"/>
    <w:rsid w:val="004874B9"/>
    <w:rsid w:val="004973A0"/>
    <w:rsid w:val="004A046A"/>
    <w:rsid w:val="004C2874"/>
    <w:rsid w:val="004E1DAC"/>
    <w:rsid w:val="004E25E3"/>
    <w:rsid w:val="004E7D72"/>
    <w:rsid w:val="004F02FD"/>
    <w:rsid w:val="004F17DE"/>
    <w:rsid w:val="004F6503"/>
    <w:rsid w:val="0050227A"/>
    <w:rsid w:val="00510417"/>
    <w:rsid w:val="00516C8A"/>
    <w:rsid w:val="00517385"/>
    <w:rsid w:val="00520C9C"/>
    <w:rsid w:val="00533361"/>
    <w:rsid w:val="005411EF"/>
    <w:rsid w:val="005429B2"/>
    <w:rsid w:val="00570505"/>
    <w:rsid w:val="005779EE"/>
    <w:rsid w:val="005871EF"/>
    <w:rsid w:val="005911E8"/>
    <w:rsid w:val="00597091"/>
    <w:rsid w:val="005A6E28"/>
    <w:rsid w:val="005B31D2"/>
    <w:rsid w:val="005B51C2"/>
    <w:rsid w:val="005C5AA9"/>
    <w:rsid w:val="005F1F0C"/>
    <w:rsid w:val="00612754"/>
    <w:rsid w:val="00613726"/>
    <w:rsid w:val="00614B05"/>
    <w:rsid w:val="00614D04"/>
    <w:rsid w:val="0062194C"/>
    <w:rsid w:val="00632079"/>
    <w:rsid w:val="00633B37"/>
    <w:rsid w:val="006428C8"/>
    <w:rsid w:val="00642F7E"/>
    <w:rsid w:val="00651B87"/>
    <w:rsid w:val="00656617"/>
    <w:rsid w:val="00670C25"/>
    <w:rsid w:val="006A061A"/>
    <w:rsid w:val="006A5026"/>
    <w:rsid w:val="006B1ACD"/>
    <w:rsid w:val="006B3D9E"/>
    <w:rsid w:val="006B7B85"/>
    <w:rsid w:val="006C30BC"/>
    <w:rsid w:val="006D52C0"/>
    <w:rsid w:val="006E1281"/>
    <w:rsid w:val="006E1F81"/>
    <w:rsid w:val="006E54BE"/>
    <w:rsid w:val="00710201"/>
    <w:rsid w:val="00710C9A"/>
    <w:rsid w:val="00715FBF"/>
    <w:rsid w:val="00720509"/>
    <w:rsid w:val="0072158E"/>
    <w:rsid w:val="007220D2"/>
    <w:rsid w:val="00725749"/>
    <w:rsid w:val="00730DE7"/>
    <w:rsid w:val="00731D14"/>
    <w:rsid w:val="00733806"/>
    <w:rsid w:val="0073386B"/>
    <w:rsid w:val="00737658"/>
    <w:rsid w:val="00741EBA"/>
    <w:rsid w:val="0074617B"/>
    <w:rsid w:val="00750959"/>
    <w:rsid w:val="00752E00"/>
    <w:rsid w:val="00755A43"/>
    <w:rsid w:val="00755E6B"/>
    <w:rsid w:val="00756E39"/>
    <w:rsid w:val="00757579"/>
    <w:rsid w:val="007636D7"/>
    <w:rsid w:val="007662C8"/>
    <w:rsid w:val="00767384"/>
    <w:rsid w:val="00776DB3"/>
    <w:rsid w:val="00786227"/>
    <w:rsid w:val="00791855"/>
    <w:rsid w:val="007A3C9F"/>
    <w:rsid w:val="007A4D0D"/>
    <w:rsid w:val="007B24BE"/>
    <w:rsid w:val="007C1BE7"/>
    <w:rsid w:val="007C24F6"/>
    <w:rsid w:val="007C5CBE"/>
    <w:rsid w:val="007C7554"/>
    <w:rsid w:val="007D44B0"/>
    <w:rsid w:val="007D635F"/>
    <w:rsid w:val="007D7805"/>
    <w:rsid w:val="007E3535"/>
    <w:rsid w:val="007E43BD"/>
    <w:rsid w:val="007E73EB"/>
    <w:rsid w:val="007F5098"/>
    <w:rsid w:val="007F6860"/>
    <w:rsid w:val="00800C00"/>
    <w:rsid w:val="00805000"/>
    <w:rsid w:val="00825AB6"/>
    <w:rsid w:val="00827422"/>
    <w:rsid w:val="00832D1F"/>
    <w:rsid w:val="00853E50"/>
    <w:rsid w:val="00857CD7"/>
    <w:rsid w:val="0086460D"/>
    <w:rsid w:val="00870149"/>
    <w:rsid w:val="008728B9"/>
    <w:rsid w:val="00880D48"/>
    <w:rsid w:val="00884622"/>
    <w:rsid w:val="00890548"/>
    <w:rsid w:val="00895415"/>
    <w:rsid w:val="008A5A52"/>
    <w:rsid w:val="008B2697"/>
    <w:rsid w:val="008C5017"/>
    <w:rsid w:val="008E045E"/>
    <w:rsid w:val="008E275C"/>
    <w:rsid w:val="008E37B0"/>
    <w:rsid w:val="008E3E62"/>
    <w:rsid w:val="008E52F0"/>
    <w:rsid w:val="008E73CD"/>
    <w:rsid w:val="008F0F73"/>
    <w:rsid w:val="008F1EAA"/>
    <w:rsid w:val="008F60E9"/>
    <w:rsid w:val="00904D51"/>
    <w:rsid w:val="009314F8"/>
    <w:rsid w:val="009323B7"/>
    <w:rsid w:val="009332FB"/>
    <w:rsid w:val="009351B1"/>
    <w:rsid w:val="00937A08"/>
    <w:rsid w:val="00944F57"/>
    <w:rsid w:val="0095258E"/>
    <w:rsid w:val="009668D0"/>
    <w:rsid w:val="009815FC"/>
    <w:rsid w:val="00984EC7"/>
    <w:rsid w:val="00994377"/>
    <w:rsid w:val="009968DB"/>
    <w:rsid w:val="009B0617"/>
    <w:rsid w:val="009D6E8D"/>
    <w:rsid w:val="009E7BF1"/>
    <w:rsid w:val="009F09FE"/>
    <w:rsid w:val="009F125C"/>
    <w:rsid w:val="009F4770"/>
    <w:rsid w:val="00A06C43"/>
    <w:rsid w:val="00A1659C"/>
    <w:rsid w:val="00A1753A"/>
    <w:rsid w:val="00A264D7"/>
    <w:rsid w:val="00A3281C"/>
    <w:rsid w:val="00A359C6"/>
    <w:rsid w:val="00A3751C"/>
    <w:rsid w:val="00A44E67"/>
    <w:rsid w:val="00A50F32"/>
    <w:rsid w:val="00A566DA"/>
    <w:rsid w:val="00A66DD4"/>
    <w:rsid w:val="00A67621"/>
    <w:rsid w:val="00A775B9"/>
    <w:rsid w:val="00A7778F"/>
    <w:rsid w:val="00A77EBA"/>
    <w:rsid w:val="00A83C40"/>
    <w:rsid w:val="00A92A8A"/>
    <w:rsid w:val="00A94714"/>
    <w:rsid w:val="00AA460F"/>
    <w:rsid w:val="00AA67B1"/>
    <w:rsid w:val="00AD0B87"/>
    <w:rsid w:val="00B049CA"/>
    <w:rsid w:val="00B1621A"/>
    <w:rsid w:val="00B269B7"/>
    <w:rsid w:val="00B3043F"/>
    <w:rsid w:val="00B33741"/>
    <w:rsid w:val="00B40B42"/>
    <w:rsid w:val="00B41F87"/>
    <w:rsid w:val="00B623DF"/>
    <w:rsid w:val="00B648B4"/>
    <w:rsid w:val="00B74C54"/>
    <w:rsid w:val="00B83119"/>
    <w:rsid w:val="00B83B1C"/>
    <w:rsid w:val="00B96BDD"/>
    <w:rsid w:val="00BA5AA4"/>
    <w:rsid w:val="00BB7729"/>
    <w:rsid w:val="00BC3562"/>
    <w:rsid w:val="00BC370A"/>
    <w:rsid w:val="00BE3412"/>
    <w:rsid w:val="00BF732D"/>
    <w:rsid w:val="00C062D0"/>
    <w:rsid w:val="00C226E0"/>
    <w:rsid w:val="00C237A6"/>
    <w:rsid w:val="00C23833"/>
    <w:rsid w:val="00C24A43"/>
    <w:rsid w:val="00C2692C"/>
    <w:rsid w:val="00C31955"/>
    <w:rsid w:val="00C43BAA"/>
    <w:rsid w:val="00C4557D"/>
    <w:rsid w:val="00C5378F"/>
    <w:rsid w:val="00C53FC7"/>
    <w:rsid w:val="00C63B71"/>
    <w:rsid w:val="00C7190B"/>
    <w:rsid w:val="00C75DEC"/>
    <w:rsid w:val="00C77D68"/>
    <w:rsid w:val="00CC00AF"/>
    <w:rsid w:val="00CD6E17"/>
    <w:rsid w:val="00CE392F"/>
    <w:rsid w:val="00CE6AD0"/>
    <w:rsid w:val="00D03275"/>
    <w:rsid w:val="00D053B8"/>
    <w:rsid w:val="00D21FFA"/>
    <w:rsid w:val="00D23622"/>
    <w:rsid w:val="00D31578"/>
    <w:rsid w:val="00D37B17"/>
    <w:rsid w:val="00D42C00"/>
    <w:rsid w:val="00D4647D"/>
    <w:rsid w:val="00D47F6E"/>
    <w:rsid w:val="00D57DDE"/>
    <w:rsid w:val="00D64604"/>
    <w:rsid w:val="00D73ABC"/>
    <w:rsid w:val="00D746F1"/>
    <w:rsid w:val="00DA4103"/>
    <w:rsid w:val="00DD6569"/>
    <w:rsid w:val="00DE29D4"/>
    <w:rsid w:val="00DE6E19"/>
    <w:rsid w:val="00DF79DD"/>
    <w:rsid w:val="00E01A87"/>
    <w:rsid w:val="00E02029"/>
    <w:rsid w:val="00E04965"/>
    <w:rsid w:val="00E05901"/>
    <w:rsid w:val="00E16291"/>
    <w:rsid w:val="00E178B7"/>
    <w:rsid w:val="00E20180"/>
    <w:rsid w:val="00E23CCC"/>
    <w:rsid w:val="00E33C25"/>
    <w:rsid w:val="00E42C43"/>
    <w:rsid w:val="00E42EB1"/>
    <w:rsid w:val="00E47B63"/>
    <w:rsid w:val="00E529D2"/>
    <w:rsid w:val="00E57B75"/>
    <w:rsid w:val="00E62AFD"/>
    <w:rsid w:val="00E7140F"/>
    <w:rsid w:val="00E72EBF"/>
    <w:rsid w:val="00E8538B"/>
    <w:rsid w:val="00E909D8"/>
    <w:rsid w:val="00E9468E"/>
    <w:rsid w:val="00EA1015"/>
    <w:rsid w:val="00EA1056"/>
    <w:rsid w:val="00EA365B"/>
    <w:rsid w:val="00EA6219"/>
    <w:rsid w:val="00EB2485"/>
    <w:rsid w:val="00EC5580"/>
    <w:rsid w:val="00ED4B24"/>
    <w:rsid w:val="00ED7E27"/>
    <w:rsid w:val="00EE3AD8"/>
    <w:rsid w:val="00EE602B"/>
    <w:rsid w:val="00EF7812"/>
    <w:rsid w:val="00F051FA"/>
    <w:rsid w:val="00F05D49"/>
    <w:rsid w:val="00F064B9"/>
    <w:rsid w:val="00F15899"/>
    <w:rsid w:val="00F24EAD"/>
    <w:rsid w:val="00F24EEB"/>
    <w:rsid w:val="00F25716"/>
    <w:rsid w:val="00F27EF2"/>
    <w:rsid w:val="00F45B60"/>
    <w:rsid w:val="00F552B2"/>
    <w:rsid w:val="00F56AC1"/>
    <w:rsid w:val="00F573E8"/>
    <w:rsid w:val="00F73DFC"/>
    <w:rsid w:val="00F74228"/>
    <w:rsid w:val="00F74473"/>
    <w:rsid w:val="00F75C51"/>
    <w:rsid w:val="00F830DC"/>
    <w:rsid w:val="00F831FF"/>
    <w:rsid w:val="00F83B47"/>
    <w:rsid w:val="00F93636"/>
    <w:rsid w:val="00FD4DA8"/>
    <w:rsid w:val="00FF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B93EF"/>
  <w15:docId w15:val="{75A85E4E-D794-43D7-99C8-3520A68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0D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E9468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468E"/>
    <w:pPr>
      <w:keepNext/>
      <w:tabs>
        <w:tab w:val="left" w:pos="221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0ABC"/>
  </w:style>
  <w:style w:type="character" w:customStyle="1" w:styleId="RodapChar">
    <w:name w:val="Rodapé Char"/>
    <w:basedOn w:val="Fontepargpadro"/>
    <w:link w:val="Rodap"/>
    <w:uiPriority w:val="99"/>
    <w:qFormat/>
    <w:rsid w:val="00A80AB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0ABC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7A4D0D"/>
    <w:rPr>
      <w:b/>
      <w:bCs/>
    </w:rPr>
  </w:style>
  <w:style w:type="paragraph" w:styleId="Ttulo">
    <w:name w:val="Title"/>
    <w:basedOn w:val="Normal"/>
    <w:next w:val="Corpodetexto"/>
    <w:qFormat/>
    <w:rsid w:val="007A4D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4D0D"/>
    <w:pPr>
      <w:spacing w:after="140"/>
    </w:pPr>
  </w:style>
  <w:style w:type="paragraph" w:styleId="Lista">
    <w:name w:val="List"/>
    <w:basedOn w:val="Corpodetexto"/>
    <w:rsid w:val="007A4D0D"/>
    <w:rPr>
      <w:rFonts w:cs="Arial"/>
    </w:rPr>
  </w:style>
  <w:style w:type="paragraph" w:styleId="Legenda">
    <w:name w:val="caption"/>
    <w:basedOn w:val="Normal"/>
    <w:qFormat/>
    <w:rsid w:val="007A4D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4D0D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0A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0ABC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98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4E1DAC"/>
  </w:style>
  <w:style w:type="paragraph" w:customStyle="1" w:styleId="Default">
    <w:name w:val="Default"/>
    <w:rsid w:val="005B31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79E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4647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9468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468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16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5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257DD6"/>
    <w:rPr>
      <w:rFonts w:ascii="Times New Roman" w:eastAsia="Times New Roman" w:hAnsi="Times New Roman" w:cs="Times New Roman"/>
      <w:szCs w:val="20"/>
      <w:lang w:eastAsia="pt-BR"/>
    </w:rPr>
  </w:style>
  <w:style w:type="character" w:styleId="Refdenotaderodap">
    <w:name w:val="footnote reference"/>
    <w:rsid w:val="00257DD6"/>
    <w:rPr>
      <w:vertAlign w:val="superscript"/>
    </w:rPr>
  </w:style>
  <w:style w:type="character" w:customStyle="1" w:styleId="normas-indices-artigo">
    <w:name w:val="normas-indices-artigo"/>
    <w:basedOn w:val="Fontepargpadro"/>
    <w:rsid w:val="004A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Adriana Tavares de Oliveira Penha</cp:lastModifiedBy>
  <cp:revision>13</cp:revision>
  <cp:lastPrinted>2023-01-19T13:13:00Z</cp:lastPrinted>
  <dcterms:created xsi:type="dcterms:W3CDTF">2023-07-10T18:52:00Z</dcterms:created>
  <dcterms:modified xsi:type="dcterms:W3CDTF">2023-08-04T19:26:00Z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