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68" w:rsidRDefault="00047368" w:rsidP="005619FF">
      <w:pPr>
        <w:pStyle w:val="Standard"/>
        <w:ind w:left="3119"/>
        <w:rPr>
          <w:b/>
          <w:sz w:val="24"/>
          <w:szCs w:val="24"/>
        </w:rPr>
      </w:pPr>
    </w:p>
    <w:p w:rsidR="00B75AAF" w:rsidRPr="00047368" w:rsidRDefault="00461892" w:rsidP="005619FF">
      <w:pPr>
        <w:pStyle w:val="Standard"/>
        <w:ind w:left="3119"/>
        <w:rPr>
          <w:b/>
          <w:sz w:val="24"/>
          <w:szCs w:val="24"/>
        </w:rPr>
      </w:pPr>
      <w:r w:rsidRPr="00047368">
        <w:rPr>
          <w:b/>
          <w:sz w:val="24"/>
          <w:szCs w:val="24"/>
        </w:rPr>
        <w:t xml:space="preserve"> LEI Nº</w:t>
      </w:r>
      <w:r w:rsidR="00047368">
        <w:rPr>
          <w:b/>
          <w:sz w:val="24"/>
          <w:szCs w:val="24"/>
        </w:rPr>
        <w:t xml:space="preserve"> 6.652 – DE 11 DE AGOSTO</w:t>
      </w:r>
      <w:r w:rsidR="005619FF" w:rsidRPr="00047368">
        <w:rPr>
          <w:b/>
          <w:sz w:val="24"/>
          <w:szCs w:val="24"/>
        </w:rPr>
        <w:t xml:space="preserve"> DE 2023</w:t>
      </w:r>
    </w:p>
    <w:p w:rsidR="00B75AAF" w:rsidRPr="00047368" w:rsidRDefault="00B75AAF" w:rsidP="005619FF">
      <w:pPr>
        <w:pStyle w:val="Standard"/>
        <w:rPr>
          <w:b/>
          <w:sz w:val="24"/>
          <w:szCs w:val="24"/>
        </w:rPr>
      </w:pPr>
    </w:p>
    <w:p w:rsidR="00B75AAF" w:rsidRPr="005619FF" w:rsidRDefault="00B75AAF">
      <w:pPr>
        <w:pStyle w:val="Standard"/>
        <w:rPr>
          <w:b/>
          <w:sz w:val="24"/>
          <w:szCs w:val="24"/>
        </w:rPr>
      </w:pPr>
    </w:p>
    <w:p w:rsidR="00B75AAF" w:rsidRPr="005619FF" w:rsidRDefault="00461892" w:rsidP="005619FF">
      <w:pPr>
        <w:pStyle w:val="Textbody"/>
        <w:ind w:left="3119"/>
        <w:jc w:val="both"/>
        <w:rPr>
          <w:iCs/>
          <w:sz w:val="24"/>
          <w:szCs w:val="24"/>
        </w:rPr>
      </w:pPr>
      <w:r w:rsidRPr="005619FF">
        <w:rPr>
          <w:b/>
          <w:iCs/>
          <w:sz w:val="24"/>
          <w:szCs w:val="24"/>
        </w:rPr>
        <w:t>INSTITUI NO ÂMBITO DO MUNICÍPIO DE MOGI MIRIM, O MÊS DA CONSCIENTIZAÇÃO DA DOENÇA DE PARKINSON DENOMINADO “TULIPA VERMELHA”, E DÁ OUTRAS PROVIDÊNCIAS.</w:t>
      </w:r>
    </w:p>
    <w:p w:rsidR="00B2022E" w:rsidRPr="005619FF" w:rsidRDefault="00B2022E" w:rsidP="00047368">
      <w:pPr>
        <w:pStyle w:val="Textbody"/>
        <w:ind w:firstLine="3119"/>
        <w:jc w:val="center"/>
        <w:rPr>
          <w:b/>
          <w:bCs/>
          <w:sz w:val="24"/>
          <w:szCs w:val="24"/>
        </w:rPr>
      </w:pPr>
    </w:p>
    <w:p w:rsidR="00047368" w:rsidRPr="00077EC2" w:rsidRDefault="00047368" w:rsidP="00047368">
      <w:pPr>
        <w:pStyle w:val="TextosemFormatao"/>
        <w:ind w:firstLine="3119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b/>
          <w:sz w:val="24"/>
          <w:szCs w:val="24"/>
        </w:rPr>
        <w:t>DIRCEU DA SILVA PAULINO</w:t>
      </w:r>
      <w:r w:rsidRPr="00077EC2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47368" w:rsidRPr="00077EC2" w:rsidRDefault="00047368" w:rsidP="00047368">
      <w:pPr>
        <w:pStyle w:val="TextosemFormatao"/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047368" w:rsidRDefault="00047368" w:rsidP="00047368">
      <w:pPr>
        <w:pStyle w:val="TextosemFormatao"/>
        <w:ind w:firstLine="3119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047368" w:rsidRDefault="00047368" w:rsidP="00047368">
      <w:pPr>
        <w:pStyle w:val="TextosemFormatao"/>
        <w:ind w:firstLine="3119"/>
        <w:jc w:val="both"/>
        <w:rPr>
          <w:rFonts w:ascii="Times New Roman" w:hAnsi="Times New Roman"/>
          <w:sz w:val="24"/>
          <w:szCs w:val="24"/>
        </w:rPr>
      </w:pPr>
      <w:r w:rsidRPr="00077EC2">
        <w:rPr>
          <w:rFonts w:ascii="Times New Roman" w:hAnsi="Times New Roman"/>
          <w:b/>
          <w:sz w:val="24"/>
          <w:szCs w:val="24"/>
        </w:rPr>
        <w:t>FAÇO SABER</w:t>
      </w:r>
      <w:r w:rsidRPr="00077EC2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47368" w:rsidRDefault="00047368" w:rsidP="005619FF">
      <w:pPr>
        <w:pStyle w:val="Textbody"/>
        <w:spacing w:after="180"/>
        <w:ind w:firstLine="3119"/>
        <w:jc w:val="both"/>
        <w:rPr>
          <w:b/>
          <w:bCs/>
          <w:sz w:val="24"/>
          <w:szCs w:val="24"/>
        </w:rPr>
      </w:pPr>
    </w:p>
    <w:p w:rsidR="00B75AA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Art. 1º. </w:t>
      </w:r>
      <w:r w:rsidRPr="005619FF">
        <w:rPr>
          <w:sz w:val="24"/>
          <w:szCs w:val="24"/>
        </w:rPr>
        <w:t xml:space="preserve"> Institui no Calendário Oficial de Eventos do Município de Mogi Mirim, o mês de abril como sendo o mês destinado a divulgação, tratamento e promoção do bem-estar e qualidade de vida, denominado “Tulipa Vermelha”.</w:t>
      </w:r>
    </w:p>
    <w:p w:rsidR="00047368" w:rsidRPr="005619FF" w:rsidRDefault="0004736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Art. 2º.</w:t>
      </w:r>
      <w:r w:rsidRPr="005619FF">
        <w:rPr>
          <w:sz w:val="24"/>
          <w:szCs w:val="24"/>
        </w:rPr>
        <w:t xml:space="preserve">  A presente Lei possui os</w:t>
      </w:r>
      <w:r w:rsidRPr="005619FF">
        <w:rPr>
          <w:sz w:val="24"/>
          <w:szCs w:val="24"/>
        </w:rPr>
        <w:t xml:space="preserve"> seguintes objetivos: 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 –</w:t>
      </w:r>
      <w:r w:rsidRPr="005619FF">
        <w:rPr>
          <w:sz w:val="24"/>
          <w:szCs w:val="24"/>
        </w:rPr>
        <w:t xml:space="preserve">  inserir a temática na comunidade como um todo;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II –</w:t>
      </w:r>
      <w:r w:rsidRPr="005619FF">
        <w:rPr>
          <w:sz w:val="24"/>
          <w:szCs w:val="24"/>
        </w:rPr>
        <w:t xml:space="preserve">  despertar os variados profissionais existentes na sociedade para o fato de que seus diferentes conhecimentos podem contribuir para o fornecimento de qualidade de vida e retard</w:t>
      </w:r>
      <w:r w:rsidRPr="005619FF">
        <w:rPr>
          <w:sz w:val="24"/>
          <w:szCs w:val="24"/>
        </w:rPr>
        <w:t>amento dos sintomas;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III –</w:t>
      </w:r>
      <w:r w:rsidRPr="005619FF">
        <w:rPr>
          <w:sz w:val="24"/>
          <w:szCs w:val="24"/>
        </w:rPr>
        <w:t xml:space="preserve">  provocar nas pessoas a reflexão de que inúmeras situações constrangedoras e discriminatórias vividas por pessoas com Parkinson podem ser evitadas com a divulgação e debate amplo da patologia e seus sintomas;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IV –</w:t>
      </w:r>
      <w:r w:rsidRPr="005619FF">
        <w:rPr>
          <w:sz w:val="24"/>
          <w:szCs w:val="24"/>
        </w:rPr>
        <w:t xml:space="preserve">  participação de familiares dos parkinsonianos, na definição e controle das ações e serviços de saúde; 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V – </w:t>
      </w:r>
      <w:r w:rsidRPr="005619FF">
        <w:rPr>
          <w:sz w:val="24"/>
          <w:szCs w:val="24"/>
        </w:rPr>
        <w:t xml:space="preserve"> apoio ao desenvolvimento científico e tecnológico para o tratamento da doença de Parkinson e suas consequências;</w:t>
      </w: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VI –</w:t>
      </w:r>
      <w:r w:rsidRPr="005619FF">
        <w:rPr>
          <w:sz w:val="24"/>
          <w:szCs w:val="24"/>
        </w:rPr>
        <w:t xml:space="preserve">  divulgar os sintomas da pat</w:t>
      </w:r>
      <w:r w:rsidRPr="005619FF">
        <w:rPr>
          <w:sz w:val="24"/>
          <w:szCs w:val="24"/>
        </w:rPr>
        <w:t>ologia a fim de levar ao conhecimento do acometimento precoce;</w:t>
      </w:r>
    </w:p>
    <w:p w:rsidR="00047368" w:rsidRDefault="00047368" w:rsidP="005619FF">
      <w:pPr>
        <w:pStyle w:val="Textbody"/>
        <w:spacing w:after="180"/>
        <w:ind w:firstLine="3119"/>
        <w:jc w:val="both"/>
        <w:rPr>
          <w:b/>
          <w:bCs/>
          <w:sz w:val="24"/>
          <w:szCs w:val="24"/>
        </w:rPr>
      </w:pPr>
    </w:p>
    <w:p w:rsidR="00B75AAF" w:rsidRPr="005619F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VII – </w:t>
      </w:r>
      <w:r w:rsidRPr="005619FF">
        <w:rPr>
          <w:sz w:val="24"/>
          <w:szCs w:val="24"/>
        </w:rPr>
        <w:t xml:space="preserve"> promulgar o direito à medicação e às demais formas de tratamento que visem minimizar os efeitos, de modo a não limitar a qualidade de vida da pessoa com Parkinson em qualquer idade;</w:t>
      </w:r>
    </w:p>
    <w:p w:rsidR="00B75AA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VIII</w:t>
      </w:r>
      <w:r w:rsidRPr="005619FF">
        <w:rPr>
          <w:b/>
          <w:bCs/>
          <w:sz w:val="24"/>
          <w:szCs w:val="24"/>
        </w:rPr>
        <w:t xml:space="preserve"> –</w:t>
      </w:r>
      <w:r w:rsidRPr="005619FF">
        <w:rPr>
          <w:sz w:val="24"/>
          <w:szCs w:val="24"/>
        </w:rPr>
        <w:t xml:space="preserve">  desenvolvimento de instrumentos de informação, análise, avaliação e controle por parte dos serviços de saúde, abertos à participação da sociedade.</w:t>
      </w:r>
    </w:p>
    <w:p w:rsidR="00047368" w:rsidRPr="005619FF" w:rsidRDefault="0004736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</w:p>
    <w:p w:rsidR="00B75AAF" w:rsidRDefault="00461892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Art. 3º.</w:t>
      </w:r>
      <w:r w:rsidR="002030FD">
        <w:rPr>
          <w:sz w:val="24"/>
          <w:szCs w:val="24"/>
        </w:rPr>
        <w:t xml:space="preserve">  </w:t>
      </w:r>
      <w:r w:rsidRPr="005619FF">
        <w:rPr>
          <w:sz w:val="24"/>
          <w:szCs w:val="24"/>
        </w:rPr>
        <w:t xml:space="preserve">O abril da </w:t>
      </w:r>
      <w:r w:rsidR="002030FD">
        <w:rPr>
          <w:sz w:val="24"/>
          <w:szCs w:val="24"/>
        </w:rPr>
        <w:t>“Tulipa Vermelha”</w:t>
      </w:r>
      <w:r w:rsidRPr="005619FF">
        <w:rPr>
          <w:sz w:val="24"/>
          <w:szCs w:val="24"/>
        </w:rPr>
        <w:t xml:space="preserve"> será comemorado anualmente e tem como símb</w:t>
      </w:r>
      <w:r w:rsidRPr="005619FF">
        <w:rPr>
          <w:sz w:val="24"/>
          <w:szCs w:val="24"/>
        </w:rPr>
        <w:t>olo da campanha a Tulipa</w:t>
      </w:r>
      <w:r w:rsidRPr="005619FF">
        <w:rPr>
          <w:sz w:val="24"/>
          <w:szCs w:val="24"/>
        </w:rPr>
        <w:t xml:space="preserve"> Vermelha.</w:t>
      </w:r>
    </w:p>
    <w:p w:rsidR="00047368" w:rsidRPr="005619FF" w:rsidRDefault="0004736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</w:p>
    <w:p w:rsidR="00B75AAF" w:rsidRDefault="00461892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Art. 4º</w:t>
      </w:r>
      <w:r w:rsidRPr="005619FF">
        <w:rPr>
          <w:sz w:val="24"/>
          <w:szCs w:val="24"/>
        </w:rPr>
        <w:t>. Esta Lei entrará em vigor na data de sua publicação, revoga</w:t>
      </w:r>
      <w:r w:rsidR="002030FD">
        <w:rPr>
          <w:sz w:val="24"/>
          <w:szCs w:val="24"/>
        </w:rPr>
        <w:t>das as disposições em contrário</w:t>
      </w:r>
      <w:r w:rsidRPr="005619FF">
        <w:rPr>
          <w:sz w:val="24"/>
          <w:szCs w:val="24"/>
        </w:rPr>
        <w:t>.</w:t>
      </w: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047368" w:rsidRDefault="00047368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047368" w:rsidRDefault="00047368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  <w:bookmarkStart w:id="0" w:name="_GoBack"/>
      <w:bookmarkEnd w:id="0"/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047368" w:rsidRPr="00047368" w:rsidRDefault="00047368" w:rsidP="0004736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68">
        <w:rPr>
          <w:rFonts w:ascii="Times New Roman" w:hAnsi="Times New Roman" w:cs="Times New Roman"/>
          <w:b/>
          <w:sz w:val="24"/>
          <w:szCs w:val="24"/>
        </w:rPr>
        <w:t xml:space="preserve">       VEREADOR DIRCEU DA SILVA PAULINO</w:t>
      </w:r>
    </w:p>
    <w:p w:rsidR="00047368" w:rsidRPr="00047368" w:rsidRDefault="00047368" w:rsidP="0004736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68">
        <w:rPr>
          <w:rFonts w:ascii="Times New Roman" w:hAnsi="Times New Roman" w:cs="Times New Roman"/>
          <w:b/>
          <w:sz w:val="24"/>
          <w:szCs w:val="24"/>
        </w:rPr>
        <w:t xml:space="preserve">     Presidente da Câmara</w:t>
      </w:r>
    </w:p>
    <w:p w:rsidR="00047368" w:rsidRPr="00047368" w:rsidRDefault="00047368" w:rsidP="0004736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68" w:rsidRPr="00047368" w:rsidRDefault="00047368" w:rsidP="0004736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68" w:rsidRPr="00047368" w:rsidRDefault="00047368" w:rsidP="0004736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47368" w:rsidRPr="00047368" w:rsidRDefault="00047368" w:rsidP="0004736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47368" w:rsidRPr="00047368" w:rsidRDefault="00047368" w:rsidP="0004736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47368" w:rsidRPr="00047368" w:rsidRDefault="00047368" w:rsidP="00047368">
      <w:pPr>
        <w:ind w:left="720" w:hanging="720"/>
        <w:jc w:val="both"/>
        <w:rPr>
          <w:rFonts w:ascii="Times New Roman" w:hAnsi="Times New Roman" w:cs="Times New Roman"/>
          <w:sz w:val="23"/>
          <w:szCs w:val="23"/>
        </w:rPr>
      </w:pPr>
      <w:r w:rsidRPr="00047368">
        <w:rPr>
          <w:rFonts w:ascii="Times New Roman" w:hAnsi="Times New Roman" w:cs="Times New Roman"/>
          <w:sz w:val="23"/>
          <w:szCs w:val="23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047368" w:rsidRPr="00047368" w:rsidRDefault="00047368" w:rsidP="00047368">
      <w:pPr>
        <w:ind w:left="720" w:hanging="720"/>
        <w:jc w:val="both"/>
        <w:rPr>
          <w:rFonts w:ascii="Times New Roman" w:hAnsi="Times New Roman" w:cs="Times New Roman"/>
          <w:sz w:val="23"/>
          <w:szCs w:val="23"/>
        </w:rPr>
      </w:pPr>
    </w:p>
    <w:p w:rsidR="00047368" w:rsidRPr="00047368" w:rsidRDefault="00047368" w:rsidP="0004736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Pr="005619FF" w:rsidRDefault="00461892" w:rsidP="005619FF">
      <w:pPr>
        <w:pStyle w:val="Textbody"/>
        <w:spacing w:after="0"/>
        <w:rPr>
          <w:b/>
        </w:rPr>
      </w:pPr>
      <w:r w:rsidRPr="005619FF">
        <w:rPr>
          <w:b/>
        </w:rPr>
        <w:t>Projeto de Lei nº 18 de 2023</w:t>
      </w:r>
    </w:p>
    <w:p w:rsidR="005619FF" w:rsidRPr="005619FF" w:rsidRDefault="00461892" w:rsidP="005619FF">
      <w:pPr>
        <w:pStyle w:val="Textbody"/>
        <w:spacing w:after="0"/>
        <w:rPr>
          <w:b/>
        </w:rPr>
      </w:pPr>
      <w:r w:rsidRPr="005619FF">
        <w:rPr>
          <w:b/>
        </w:rPr>
        <w:t>Autoria: Vereadora Sônia Regina Rodrigues Módena</w:t>
      </w:r>
    </w:p>
    <w:p w:rsidR="00B75AAF" w:rsidRPr="000C155E" w:rsidRDefault="00B75AAF">
      <w:pPr>
        <w:pStyle w:val="Standard"/>
        <w:ind w:firstLine="709"/>
        <w:jc w:val="both"/>
        <w:rPr>
          <w:sz w:val="24"/>
          <w:szCs w:val="24"/>
        </w:rPr>
      </w:pPr>
    </w:p>
    <w:p w:rsidR="00B75AAF" w:rsidRPr="000C155E" w:rsidRDefault="00B75AAF">
      <w:pPr>
        <w:pStyle w:val="Standard"/>
        <w:jc w:val="both"/>
        <w:rPr>
          <w:b/>
          <w:i/>
          <w:sz w:val="24"/>
          <w:szCs w:val="24"/>
        </w:rPr>
      </w:pPr>
    </w:p>
    <w:sectPr w:rsidR="00B75AAF" w:rsidRPr="000C155E">
      <w:headerReference w:type="default" r:id="rId6"/>
      <w:headerReference w:type="first" r:id="rId7"/>
      <w:footerReference w:type="first" r:id="rId8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92" w:rsidRDefault="00461892">
      <w:r>
        <w:separator/>
      </w:r>
    </w:p>
  </w:endnote>
  <w:endnote w:type="continuationSeparator" w:id="0">
    <w:p w:rsidR="00461892" w:rsidRDefault="0046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461892">
    <w:pPr>
      <w:pStyle w:val="Rodap1"/>
    </w:pPr>
    <w:r>
      <w:t>Rua Dr. José Alves, 129 - Centro - Fone : (019) 3814.1200 - Fax: (019) 3814.1214 – Mogi Mirim - SP</w:t>
    </w:r>
  </w:p>
  <w:p w:rsidR="00B75AAF" w:rsidRDefault="00B75AAF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92" w:rsidRDefault="00461892">
      <w:r>
        <w:separator/>
      </w:r>
    </w:p>
  </w:footnote>
  <w:footnote w:type="continuationSeparator" w:id="0">
    <w:p w:rsidR="00461892" w:rsidRDefault="0046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461892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rect id="Quadro1" o:spid="_x0000_s3073" style="position:absolute;left:0;text-align:left;margin-left:49.05pt;margin-top:36.25pt;width:108.55pt;height:70.75pt;z-index:-251658240;visibility:visible;mso-wrap-style:square;mso-wrap-distance-left:7pt;mso-wrap-distance-top:0;mso-wrap-distance-right:7pt;mso-wrap-distance-bottom:0;mso-position-horizontal-relative:page;mso-position-vertical-relative:page;v-text-anchor:top" o:allowincell="f" filled="f" stroked="f">
          <v:textbox inset="0,0,0,0">
            <w:txbxContent>
              <w:p w:rsidR="00B75AAF" w:rsidRDefault="00461892">
                <w:pPr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2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060353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:rsidR="00B75AAF" w:rsidRDefault="00461892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5AAF" w:rsidRPr="005619FF" w:rsidRDefault="00461892" w:rsidP="005619FF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461892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rect id="_x0000_s3074" style="position:absolute;left:0;text-align:left;margin-left:49.05pt;margin-top:36.25pt;width:108.55pt;height:126.25pt;z-index:-251657216;visibility:visible;mso-wrap-style:square;mso-wrap-distance-left:7pt;mso-wrap-distance-top:0;mso-wrap-distance-right:7pt;mso-wrap-distance-bottom:0;mso-position-horizontal-relative:page;mso-position-vertical-relative:page;v-text-anchor:top" o:allowincell="f" filled="f" stroked="f">
          <v:textbox inset="0,0,0,0">
            <w:txbxContent>
              <w:p w:rsidR="00B75AAF" w:rsidRDefault="00461892">
                <w:pPr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3" name="Imagem 3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7464640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:rsidR="00B75AAF" w:rsidRDefault="00461892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5AAF" w:rsidRDefault="00461892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5AAF" w:rsidRDefault="00461892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GABINETE DA </w:t>
    </w:r>
    <w:r>
      <w:rPr>
        <w:b/>
        <w:bCs/>
        <w:sz w:val="28"/>
        <w:szCs w:val="28"/>
      </w:rPr>
      <w:t>VEREADORA SONIA MÓDENA</w:t>
    </w:r>
  </w:p>
  <w:p w:rsidR="00B75AAF" w:rsidRDefault="00B75AAF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AF"/>
    <w:rsid w:val="000000D2"/>
    <w:rsid w:val="00047368"/>
    <w:rsid w:val="00062306"/>
    <w:rsid w:val="000A6288"/>
    <w:rsid w:val="000C155E"/>
    <w:rsid w:val="002030FD"/>
    <w:rsid w:val="00461892"/>
    <w:rsid w:val="005619FF"/>
    <w:rsid w:val="00693B99"/>
    <w:rsid w:val="00B2022E"/>
    <w:rsid w:val="00B75AAF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1D9BA339"/>
  <w15:docId w15:val="{67AE9A50-EDC2-44E9-BC9A-19624061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pPr>
      <w:overflowPunct w:val="0"/>
    </w:pPr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1"/>
    <w:unhideWhenUsed/>
    <w:rsid w:val="005619F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5619FF"/>
  </w:style>
  <w:style w:type="paragraph" w:styleId="Rodap">
    <w:name w:val="footer"/>
    <w:basedOn w:val="Normal"/>
    <w:link w:val="RodapChar1"/>
    <w:uiPriority w:val="99"/>
    <w:unhideWhenUsed/>
    <w:rsid w:val="005619F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6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20</cp:revision>
  <cp:lastPrinted>2023-03-17T16:21:00Z</cp:lastPrinted>
  <dcterms:created xsi:type="dcterms:W3CDTF">2018-10-15T14:34:00Z</dcterms:created>
  <dcterms:modified xsi:type="dcterms:W3CDTF">2023-08-10T12:33:00Z</dcterms:modified>
  <dc:language>pt-BR</dc:language>
</cp:coreProperties>
</file>