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9D293D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 MATÉRIA DA “ORDEM DO DIA” DA</w:t>
      </w:r>
      <w:r w:rsidR="00D637FB">
        <w:rPr>
          <w:sz w:val="24"/>
          <w:szCs w:val="24"/>
          <w:u w:val="single"/>
        </w:rPr>
        <w:t xml:space="preserve"> VIGÉSIMA QUINTA</w:t>
      </w:r>
      <w:r w:rsidRPr="00650842">
        <w:rPr>
          <w:sz w:val="24"/>
          <w:szCs w:val="24"/>
          <w:u w:val="single"/>
        </w:rPr>
        <w:t xml:space="preserve"> (</w:t>
      </w:r>
      <w:r w:rsidR="00D637FB">
        <w:rPr>
          <w:sz w:val="24"/>
          <w:szCs w:val="24"/>
          <w:u w:val="single"/>
        </w:rPr>
        <w:t>25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D637FB">
        <w:rPr>
          <w:sz w:val="24"/>
          <w:szCs w:val="24"/>
          <w:u w:val="single"/>
        </w:rPr>
        <w:t xml:space="preserve">14 DE </w:t>
      </w:r>
      <w:proofErr w:type="gramStart"/>
      <w:r w:rsidR="00D637FB">
        <w:rPr>
          <w:sz w:val="24"/>
          <w:szCs w:val="24"/>
          <w:u w:val="single"/>
        </w:rPr>
        <w:t>AGOSTO</w:t>
      </w:r>
      <w:proofErr w:type="gramEnd"/>
      <w:r w:rsidR="00D637FB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9D293D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9D293D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</w:t>
      </w:r>
      <w:r w:rsidRPr="00650842">
        <w:rPr>
          <w:b/>
          <w:sz w:val="24"/>
          <w:szCs w:val="24"/>
        </w:rPr>
        <w:t xml:space="preserve"> 1º, inciso I, do Artigo 171 do Regimento Interno</w:t>
      </w:r>
    </w:p>
    <w:p w:rsidR="00D637FB" w:rsidRDefault="00D637FB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D637FB" w:rsidRPr="00650842" w:rsidRDefault="00D637FB" w:rsidP="00D637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 Projeto</w:t>
      </w:r>
      <w:r>
        <w:rPr>
          <w:sz w:val="24"/>
          <w:szCs w:val="24"/>
        </w:rPr>
        <w:t xml:space="preserve"> de Lei Nº 73/2023</w:t>
      </w:r>
      <w:r>
        <w:rPr>
          <w:sz w:val="24"/>
          <w:szCs w:val="24"/>
        </w:rPr>
        <w:t>, de autoria do PREFEITO MUNICIPAL</w:t>
      </w:r>
      <w:r>
        <w:rPr>
          <w:sz w:val="24"/>
          <w:szCs w:val="24"/>
        </w:rPr>
        <w:t xml:space="preserve">, "DISPÕE SOBRE ABERTURA DE CRÉDITO SUPLEMENTAR ADICIONAL ESPECIAL, POR SUPERÁVIT FINANCEIRO DE </w:t>
      </w:r>
      <w:r>
        <w:rPr>
          <w:sz w:val="24"/>
          <w:szCs w:val="24"/>
        </w:rPr>
        <w:t>2022, NO VALOR DE R$ 150.819,37".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D637FB" w:rsidRDefault="00D637FB" w:rsidP="00D637FB">
      <w:pPr>
        <w:ind w:firstLine="709"/>
        <w:jc w:val="both"/>
        <w:rPr>
          <w:sz w:val="24"/>
          <w:szCs w:val="24"/>
        </w:rPr>
      </w:pPr>
    </w:p>
    <w:p w:rsidR="00D637FB" w:rsidRPr="00650842" w:rsidRDefault="00D637FB" w:rsidP="00D637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 Projeto</w:t>
      </w:r>
      <w:r>
        <w:rPr>
          <w:sz w:val="24"/>
          <w:szCs w:val="24"/>
        </w:rPr>
        <w:t xml:space="preserve"> de Lei Nº 80/2023</w:t>
      </w:r>
      <w:r>
        <w:rPr>
          <w:sz w:val="24"/>
          <w:szCs w:val="24"/>
        </w:rPr>
        <w:t>,</w:t>
      </w:r>
      <w:r w:rsidRPr="00D63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autoria do </w:t>
      </w:r>
      <w:r>
        <w:rPr>
          <w:sz w:val="24"/>
          <w:szCs w:val="24"/>
        </w:rPr>
        <w:t>PREFEITO MUNICIPAL</w:t>
      </w:r>
      <w:r>
        <w:rPr>
          <w:sz w:val="24"/>
          <w:szCs w:val="24"/>
        </w:rPr>
        <w:t>, "DISPÕE SOBRE ABERTURA DE CRÉDITO ADICIONAL ESPECIAL SUPLEMENTAR, POR EXCESSO DE ARRECADAÇ</w:t>
      </w:r>
      <w:r>
        <w:rPr>
          <w:sz w:val="24"/>
          <w:szCs w:val="24"/>
        </w:rPr>
        <w:t>ÃO, NO VALOR DE R$ 1.012.133,00".</w:t>
      </w:r>
      <w:r>
        <w:rPr>
          <w:sz w:val="24"/>
          <w:szCs w:val="24"/>
        </w:rPr>
        <w:t xml:space="preserve"> Parecer Conjunto das Comissões de Justiça e Redação; de Educação, Saúde, Cultura, Esporte e Assistência Social e de Finanças e Orçamento.</w:t>
      </w:r>
    </w:p>
    <w:p w:rsidR="00D637FB" w:rsidRDefault="00D637FB" w:rsidP="00D637FB">
      <w:pPr>
        <w:ind w:firstLine="709"/>
        <w:jc w:val="both"/>
        <w:rPr>
          <w:sz w:val="24"/>
          <w:szCs w:val="24"/>
        </w:rPr>
      </w:pPr>
    </w:p>
    <w:p w:rsidR="00D637FB" w:rsidRPr="00650842" w:rsidRDefault="00D637FB" w:rsidP="00D637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D628B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Projeto</w:t>
      </w:r>
      <w:r>
        <w:rPr>
          <w:sz w:val="24"/>
          <w:szCs w:val="24"/>
        </w:rPr>
        <w:t xml:space="preserve"> de Lei Nº 83/2023, de autoria do </w:t>
      </w:r>
      <w:r>
        <w:rPr>
          <w:sz w:val="24"/>
          <w:szCs w:val="24"/>
        </w:rPr>
        <w:t>PREFEITO MUNICIPAL</w:t>
      </w:r>
      <w:r>
        <w:rPr>
          <w:sz w:val="24"/>
          <w:szCs w:val="24"/>
        </w:rPr>
        <w:t>, "DISPÕE SOBRE ABERTURA DE CRÉDITO ADICIONAL ESPECIAL SUPLEMENTAR, POR EXCESSO DE ARRECAD</w:t>
      </w:r>
      <w:r>
        <w:rPr>
          <w:sz w:val="24"/>
          <w:szCs w:val="24"/>
        </w:rPr>
        <w:t>AÇÃO, NO VALOR DE R$ 801.329,65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 Conjunto das Comissões de Justiça e Redação; de Educação, Saúde, Cultura, Esporte e Assistência Social e de Finanças e Orçamento.</w:t>
      </w:r>
    </w:p>
    <w:p w:rsidR="00EB66AD" w:rsidRPr="00650842" w:rsidRDefault="009D293D" w:rsidP="00D637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9D293D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9D293D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B007C4" w:rsidRDefault="00B007C4" w:rsidP="00157050">
      <w:pPr>
        <w:ind w:firstLine="709"/>
        <w:jc w:val="both"/>
        <w:rPr>
          <w:sz w:val="24"/>
          <w:szCs w:val="24"/>
        </w:rPr>
      </w:pPr>
    </w:p>
    <w:p w:rsidR="00B007C4" w:rsidRDefault="009D293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637FB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149/2022, de au</w:t>
      </w:r>
      <w:r w:rsidR="00D637FB">
        <w:rPr>
          <w:sz w:val="24"/>
          <w:szCs w:val="24"/>
        </w:rPr>
        <w:t>toria do Vereador CINOÊ DUZO, "</w:t>
      </w:r>
      <w:r>
        <w:rPr>
          <w:sz w:val="24"/>
          <w:szCs w:val="24"/>
        </w:rPr>
        <w:t>DISPÕE SOBRE A INCLUSÃO DE MEDIDAS DE CONSCIENT</w:t>
      </w:r>
      <w:r w:rsidR="00D637FB">
        <w:rPr>
          <w:sz w:val="24"/>
          <w:szCs w:val="24"/>
        </w:rPr>
        <w:t>IZAÇÃO, PREVENÇÃO E COMBATE AO ‘</w:t>
      </w:r>
      <w:r>
        <w:rPr>
          <w:sz w:val="24"/>
          <w:szCs w:val="24"/>
        </w:rPr>
        <w:t>BU</w:t>
      </w:r>
      <w:r>
        <w:rPr>
          <w:sz w:val="24"/>
          <w:szCs w:val="24"/>
        </w:rPr>
        <w:t>LLYING</w:t>
      </w:r>
      <w:r w:rsidR="00D637FB">
        <w:rPr>
          <w:sz w:val="24"/>
          <w:szCs w:val="24"/>
        </w:rPr>
        <w:t>’</w:t>
      </w:r>
      <w:r>
        <w:rPr>
          <w:sz w:val="24"/>
          <w:szCs w:val="24"/>
        </w:rPr>
        <w:t xml:space="preserve"> ESCOLAR NO PROJETO PEDAGÓGICO ELABORADO PELAS ESCOLAS PÚBLICAS E PARTICULARES DE EDUCAÇÃO BÁSICA DO MUNICÍPIO DE MOGI </w:t>
      </w:r>
      <w:r w:rsidR="00D637FB">
        <w:rPr>
          <w:sz w:val="24"/>
          <w:szCs w:val="24"/>
        </w:rPr>
        <w:t>MIRIM E DÁ OUTRAS PROVIDÊNCIAS".</w:t>
      </w:r>
    </w:p>
    <w:p w:rsidR="00B007C4" w:rsidRDefault="00B007C4" w:rsidP="00157050">
      <w:pPr>
        <w:ind w:firstLine="709"/>
        <w:jc w:val="both"/>
        <w:rPr>
          <w:sz w:val="24"/>
          <w:szCs w:val="24"/>
        </w:rPr>
      </w:pPr>
    </w:p>
    <w:p w:rsidR="00B007C4" w:rsidRDefault="009D293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637FB">
        <w:rPr>
          <w:sz w:val="24"/>
          <w:szCs w:val="24"/>
        </w:rPr>
        <w:t>. Projeto</w:t>
      </w:r>
      <w:r>
        <w:rPr>
          <w:sz w:val="24"/>
          <w:szCs w:val="24"/>
        </w:rPr>
        <w:t xml:space="preserve"> de</w:t>
      </w:r>
      <w:r w:rsidR="00D637FB">
        <w:rPr>
          <w:sz w:val="24"/>
          <w:szCs w:val="24"/>
        </w:rPr>
        <w:t xml:space="preserve"> Lei Nº 67/2023, de autoria </w:t>
      </w:r>
      <w:proofErr w:type="spellStart"/>
      <w:r w:rsidR="00D637FB">
        <w:rPr>
          <w:sz w:val="24"/>
          <w:szCs w:val="24"/>
        </w:rPr>
        <w:t>dos</w:t>
      </w:r>
      <w:proofErr w:type="spellEnd"/>
      <w:r w:rsidR="00D637FB"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 w:rsidR="00D637FB">
        <w:rPr>
          <w:sz w:val="24"/>
          <w:szCs w:val="24"/>
        </w:rPr>
        <w:t>es ADEMIR SOUZA FLORETTI JUNIOR e</w:t>
      </w:r>
      <w:r>
        <w:rPr>
          <w:sz w:val="24"/>
          <w:szCs w:val="24"/>
        </w:rPr>
        <w:t xml:space="preserve"> </w:t>
      </w:r>
      <w:r w:rsidR="00D637FB">
        <w:rPr>
          <w:sz w:val="24"/>
          <w:szCs w:val="24"/>
        </w:rPr>
        <w:t>LÚ</w:t>
      </w:r>
      <w:r>
        <w:rPr>
          <w:sz w:val="24"/>
          <w:szCs w:val="24"/>
        </w:rPr>
        <w:t>CIA MARIA FERREIRA TENÓRIO, "INSTITU</w:t>
      </w:r>
      <w:r w:rsidR="00D637FB">
        <w:rPr>
          <w:sz w:val="24"/>
          <w:szCs w:val="24"/>
        </w:rPr>
        <w:t>I NO MUNICÍPIO DE MOGI MIRIM O ‘</w:t>
      </w:r>
      <w:r>
        <w:rPr>
          <w:sz w:val="24"/>
          <w:szCs w:val="24"/>
        </w:rPr>
        <w:t>MÊS DE INCENTIVO A DOAÇÃO DE ÓRGÃOS E TECIDOS</w:t>
      </w:r>
      <w:r w:rsidR="00D637FB">
        <w:rPr>
          <w:sz w:val="24"/>
          <w:szCs w:val="24"/>
        </w:rPr>
        <w:t>’ E DÁ OUTRAS PROVIDÊNCIAS</w:t>
      </w:r>
      <w:r>
        <w:rPr>
          <w:sz w:val="24"/>
          <w:szCs w:val="24"/>
        </w:rPr>
        <w:t>"</w:t>
      </w:r>
      <w:r w:rsidR="00D637FB">
        <w:rPr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9D293D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D637FB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D637FB">
        <w:rPr>
          <w:sz w:val="24"/>
          <w:szCs w:val="24"/>
        </w:rPr>
        <w:t xml:space="preserve"> 10</w:t>
      </w:r>
      <w:r w:rsidRPr="00C339DB">
        <w:rPr>
          <w:sz w:val="24"/>
          <w:szCs w:val="24"/>
        </w:rPr>
        <w:t xml:space="preserve"> de agosto de 2023</w:t>
      </w:r>
      <w:r w:rsidR="00D637F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9D293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9D293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3D" w:rsidRDefault="009D293D">
      <w:r>
        <w:separator/>
      </w:r>
    </w:p>
  </w:endnote>
  <w:endnote w:type="continuationSeparator" w:id="0">
    <w:p w:rsidR="009D293D" w:rsidRDefault="009D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9D293D">
    <w:pPr>
      <w:pStyle w:val="Rodap"/>
      <w:jc w:val="center"/>
      <w:rPr>
        <w:sz w:val="18"/>
      </w:rPr>
    </w:pPr>
    <w:r>
      <w:rPr>
        <w:sz w:val="18"/>
      </w:rPr>
      <w:t>Rua Dr. José Alves, 129 - Centro - Fone 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3D" w:rsidRDefault="009D293D">
      <w:r>
        <w:separator/>
      </w:r>
    </w:p>
  </w:footnote>
  <w:footnote w:type="continuationSeparator" w:id="0">
    <w:p w:rsidR="009D293D" w:rsidRDefault="009D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9D29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9D293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97249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9D293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9D293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D293D"/>
    <w:rsid w:val="009E4F9F"/>
    <w:rsid w:val="00A831C7"/>
    <w:rsid w:val="00AA35A8"/>
    <w:rsid w:val="00AA4747"/>
    <w:rsid w:val="00AA7F38"/>
    <w:rsid w:val="00AC2EBD"/>
    <w:rsid w:val="00AD628B"/>
    <w:rsid w:val="00AE56EF"/>
    <w:rsid w:val="00B007C4"/>
    <w:rsid w:val="00BA33C7"/>
    <w:rsid w:val="00BE746D"/>
    <w:rsid w:val="00C00F6D"/>
    <w:rsid w:val="00C339DB"/>
    <w:rsid w:val="00D023B7"/>
    <w:rsid w:val="00D42F37"/>
    <w:rsid w:val="00D637FB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6E57F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AD62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D6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2023-08-10T19:26:00Z</cp:lastPrinted>
  <dcterms:created xsi:type="dcterms:W3CDTF">2017-04-06T14:22:00Z</dcterms:created>
  <dcterms:modified xsi:type="dcterms:W3CDTF">2023-08-10T19:29:00Z</dcterms:modified>
</cp:coreProperties>
</file>