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6D" w:rsidRPr="005D586D" w:rsidRDefault="00AC5976" w:rsidP="005D586D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5D58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                </w:t>
      </w:r>
    </w:p>
    <w:p w:rsidR="00245960" w:rsidRPr="005D586D" w:rsidRDefault="00AC5976" w:rsidP="005D586D">
      <w:pPr>
        <w:spacing w:line="276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5D58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</w:t>
      </w:r>
      <w:r w:rsidRPr="005D586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 xml:space="preserve">Nº 42 </w:t>
      </w:r>
      <w:r w:rsidRPr="005D58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DE 2023</w:t>
      </w:r>
    </w:p>
    <w:p w:rsidR="00245960" w:rsidRPr="005D586D" w:rsidRDefault="005D586D" w:rsidP="005D586D">
      <w:pPr>
        <w:spacing w:line="276" w:lineRule="auto"/>
        <w:ind w:left="3402" w:firstLine="142"/>
        <w:rPr>
          <w:rFonts w:ascii="Times New Roman" w:hAnsi="Times New Roman" w:cs="Times New Roman"/>
          <w:u w:val="single"/>
        </w:rPr>
      </w:pPr>
      <w:r w:rsidRPr="005D58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96 DE 2023</w:t>
      </w:r>
    </w:p>
    <w:p w:rsidR="00245960" w:rsidRPr="005D586D" w:rsidRDefault="005D586D" w:rsidP="005D586D">
      <w:pPr>
        <w:pStyle w:val="Ttulo11"/>
        <w:spacing w:line="276" w:lineRule="auto"/>
        <w:ind w:left="3402"/>
        <w:jc w:val="both"/>
        <w:rPr>
          <w:rFonts w:ascii="Times New Roman" w:hAnsi="Times New Roman" w:cs="Times New Roman"/>
        </w:rPr>
      </w:pPr>
      <w:bookmarkStart w:id="0" w:name="page49R_mcid2"/>
      <w:bookmarkEnd w:id="0"/>
      <w:r w:rsidRPr="005D586D">
        <w:rPr>
          <w:rFonts w:ascii="Times New Roman" w:eastAsia="Times New Roman" w:hAnsi="Times New Roman" w:cs="Times New Roman"/>
          <w:bCs w:val="0"/>
          <w:iCs/>
          <w:color w:val="111111"/>
          <w:sz w:val="24"/>
          <w:szCs w:val="24"/>
          <w:lang w:eastAsia="pt-BR"/>
        </w:rPr>
        <w:t>DISPÕE SOBRE A OBRIGATORIEDADE DA</w:t>
      </w:r>
      <w:r w:rsidRPr="005D586D">
        <w:rPr>
          <w:rFonts w:ascii="Times New Roman" w:eastAsia="Times New Roman" w:hAnsi="Times New Roman" w:cs="Times New Roman"/>
          <w:bCs w:val="0"/>
          <w:iCs/>
          <w:color w:val="111111"/>
          <w:sz w:val="24"/>
          <w:szCs w:val="24"/>
          <w:lang w:eastAsia="pt-BR"/>
        </w:rPr>
        <w:br/>
        <w:t>REALIZAÇÃO</w:t>
      </w:r>
      <w:r>
        <w:rPr>
          <w:rFonts w:ascii="Times New Roman" w:eastAsia="Times New Roman" w:hAnsi="Times New Roman" w:cs="Times New Roman"/>
          <w:bCs w:val="0"/>
          <w:iCs/>
          <w:color w:val="111111"/>
          <w:sz w:val="24"/>
          <w:szCs w:val="24"/>
          <w:lang w:eastAsia="pt-BR"/>
        </w:rPr>
        <w:t xml:space="preserve"> DE SESSÃO DE CINEMA ADAPTADA A </w:t>
      </w:r>
      <w:r w:rsidRPr="005D586D">
        <w:rPr>
          <w:rFonts w:ascii="Times New Roman" w:eastAsia="Times New Roman" w:hAnsi="Times New Roman" w:cs="Times New Roman"/>
          <w:bCs w:val="0"/>
          <w:iCs/>
          <w:color w:val="111111"/>
          <w:sz w:val="24"/>
          <w:szCs w:val="24"/>
          <w:lang w:eastAsia="pt-BR"/>
        </w:rPr>
        <w:t xml:space="preserve">PESSOAS COM TRANSTORNO DO ESPECTRO AUTISTA (TEA). </w:t>
      </w:r>
    </w:p>
    <w:p w:rsidR="00245960" w:rsidRPr="005D586D" w:rsidRDefault="00245960" w:rsidP="005D586D">
      <w:pPr>
        <w:pStyle w:val="Corpodetexto"/>
        <w:ind w:left="3600"/>
        <w:jc w:val="both"/>
        <w:rPr>
          <w:rFonts w:ascii="Times New Roman" w:hAnsi="Times New Roman" w:cs="Times New Roman"/>
        </w:rPr>
      </w:pPr>
    </w:p>
    <w:p w:rsidR="005D586D" w:rsidRDefault="005D586D" w:rsidP="005D586D">
      <w:pPr>
        <w:pStyle w:val="Corpodetexto"/>
        <w:ind w:firstLine="3402"/>
        <w:rPr>
          <w:rFonts w:ascii="Times New Roman" w:hAnsi="Times New Roman" w:cs="Times New Roman"/>
        </w:rPr>
      </w:pPr>
      <w:r w:rsidRPr="005D586D">
        <w:rPr>
          <w:rFonts w:ascii="Times New Roman" w:hAnsi="Times New Roman" w:cs="Times New Roman"/>
          <w:sz w:val="24"/>
          <w:szCs w:val="24"/>
        </w:rPr>
        <w:t xml:space="preserve">A </w:t>
      </w:r>
      <w:r w:rsidRPr="005D586D">
        <w:rPr>
          <w:rFonts w:ascii="Times New Roman" w:hAnsi="Times New Roman" w:cs="Times New Roman"/>
          <w:b/>
          <w:sz w:val="24"/>
          <w:szCs w:val="24"/>
        </w:rPr>
        <w:t>Câmara Municipal de Mogi Mirim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D586D">
        <w:rPr>
          <w:rFonts w:ascii="Times New Roman" w:hAnsi="Times New Roman" w:cs="Times New Roman"/>
          <w:sz w:val="24"/>
          <w:szCs w:val="24"/>
        </w:rPr>
        <w:t xml:space="preserve">prova: </w:t>
      </w:r>
    </w:p>
    <w:p w:rsidR="005D586D" w:rsidRPr="005D586D" w:rsidRDefault="005D586D" w:rsidP="005D586D">
      <w:pPr>
        <w:pStyle w:val="Corpodetexto"/>
        <w:ind w:firstLine="3402"/>
        <w:rPr>
          <w:rFonts w:ascii="Times New Roman" w:hAnsi="Times New Roman" w:cs="Times New Roman"/>
        </w:rPr>
      </w:pPr>
    </w:p>
    <w:p w:rsidR="00245960" w:rsidRPr="005D586D" w:rsidRDefault="00AC5976" w:rsidP="005D586D">
      <w:pPr>
        <w:spacing w:line="276" w:lineRule="auto"/>
        <w:ind w:firstLine="3402"/>
        <w:jc w:val="both"/>
        <w:rPr>
          <w:rFonts w:ascii="Times New Roman" w:hAnsi="Times New Roman" w:cs="Times New Roman"/>
        </w:rPr>
      </w:pPr>
      <w:bookmarkStart w:id="1" w:name="page59R_mcid5"/>
      <w:bookmarkStart w:id="2" w:name="page59R_mcid0"/>
      <w:bookmarkEnd w:id="1"/>
      <w:bookmarkEnd w:id="2"/>
      <w:r w:rsidRPr="005D586D">
        <w:rPr>
          <w:rFonts w:ascii="Times New Roman" w:hAnsi="Times New Roman" w:cs="Times New Roman"/>
          <w:b/>
          <w:sz w:val="24"/>
          <w:szCs w:val="24"/>
        </w:rPr>
        <w:t>Art.1º</w:t>
      </w:r>
      <w:r w:rsidRPr="005D586D">
        <w:rPr>
          <w:rFonts w:ascii="Times New Roman" w:hAnsi="Times New Roman" w:cs="Times New Roman"/>
          <w:sz w:val="24"/>
          <w:szCs w:val="24"/>
        </w:rPr>
        <w:t xml:space="preserve"> Ficam as salas de cinemas o</w:t>
      </w:r>
      <w:r w:rsidR="005D586D">
        <w:rPr>
          <w:rFonts w:ascii="Times New Roman" w:hAnsi="Times New Roman" w:cs="Times New Roman"/>
          <w:sz w:val="24"/>
          <w:szCs w:val="24"/>
        </w:rPr>
        <w:t xml:space="preserve">brigadas a reservar, no mínimo, </w:t>
      </w:r>
      <w:r w:rsidRPr="005D586D">
        <w:rPr>
          <w:rFonts w:ascii="Times New Roman" w:hAnsi="Times New Roman" w:cs="Times New Roman"/>
          <w:sz w:val="24"/>
          <w:szCs w:val="24"/>
        </w:rPr>
        <w:t>uma sessão mensal destinada a pessoas com Transtorno do Espectro Autista (TEA)</w:t>
      </w:r>
      <w:r w:rsidRPr="005D586D">
        <w:rPr>
          <w:rFonts w:ascii="Times New Roman" w:hAnsi="Times New Roman" w:cs="Times New Roman"/>
          <w:sz w:val="24"/>
          <w:szCs w:val="24"/>
        </w:rPr>
        <w:br/>
        <w:t>e seus familiares.</w:t>
      </w:r>
    </w:p>
    <w:p w:rsidR="005D586D" w:rsidRDefault="00AC5976" w:rsidP="005D586D">
      <w:pPr>
        <w:spacing w:line="276" w:lineRule="auto"/>
        <w:ind w:firstLine="3402"/>
        <w:jc w:val="both"/>
        <w:rPr>
          <w:rFonts w:ascii="Times New Roman" w:hAnsi="Times New Roman" w:cs="Times New Roman"/>
        </w:rPr>
      </w:pPr>
      <w:bookmarkStart w:id="3" w:name="page59R_mcid7"/>
      <w:bookmarkStart w:id="4" w:name="page59R_mcid6"/>
      <w:bookmarkEnd w:id="3"/>
      <w:bookmarkEnd w:id="4"/>
      <w:r w:rsidRPr="005D586D">
        <w:rPr>
          <w:rFonts w:ascii="Times New Roman" w:hAnsi="Times New Roman" w:cs="Times New Roman"/>
          <w:b/>
          <w:sz w:val="24"/>
          <w:szCs w:val="24"/>
        </w:rPr>
        <w:t>§1º.</w:t>
      </w:r>
      <w:r w:rsidRPr="005D586D">
        <w:rPr>
          <w:rFonts w:ascii="Times New Roman" w:hAnsi="Times New Roman" w:cs="Times New Roman"/>
          <w:sz w:val="24"/>
          <w:szCs w:val="24"/>
        </w:rPr>
        <w:t xml:space="preserve"> Durante tais sessões, não serão exibidas publicidades comerciais, as luzes deverão estar levemente acesas e o volume de som será reduzido.</w:t>
      </w:r>
      <w:bookmarkStart w:id="5" w:name="page59R_mcid9"/>
      <w:bookmarkStart w:id="6" w:name="page59R_mcid8"/>
      <w:bookmarkEnd w:id="5"/>
      <w:bookmarkEnd w:id="6"/>
    </w:p>
    <w:p w:rsidR="005D586D" w:rsidRDefault="005D586D" w:rsidP="005D586D">
      <w:pPr>
        <w:spacing w:line="276" w:lineRule="auto"/>
        <w:ind w:firstLine="3402"/>
        <w:jc w:val="both"/>
        <w:rPr>
          <w:rFonts w:ascii="Times New Roman" w:hAnsi="Times New Roman" w:cs="Times New Roman"/>
        </w:rPr>
      </w:pPr>
    </w:p>
    <w:p w:rsidR="005D586D" w:rsidRDefault="00AC5976" w:rsidP="005D586D">
      <w:pPr>
        <w:spacing w:line="276" w:lineRule="auto"/>
        <w:ind w:firstLine="3402"/>
        <w:jc w:val="both"/>
        <w:rPr>
          <w:rFonts w:ascii="Times New Roman" w:hAnsi="Times New Roman" w:cs="Times New Roman"/>
        </w:rPr>
      </w:pPr>
      <w:r w:rsidRPr="005D586D">
        <w:rPr>
          <w:rFonts w:ascii="Times New Roman" w:hAnsi="Times New Roman" w:cs="Times New Roman"/>
          <w:b/>
          <w:sz w:val="24"/>
          <w:szCs w:val="24"/>
        </w:rPr>
        <w:t>§2º.</w:t>
      </w:r>
      <w:r w:rsidRPr="005D586D">
        <w:rPr>
          <w:rFonts w:ascii="Times New Roman" w:hAnsi="Times New Roman" w:cs="Times New Roman"/>
          <w:sz w:val="24"/>
          <w:szCs w:val="24"/>
        </w:rPr>
        <w:t xml:space="preserve"> As pessoas com Transtorno do Esp</w:t>
      </w:r>
      <w:r w:rsidR="005D586D">
        <w:rPr>
          <w:rFonts w:ascii="Times New Roman" w:hAnsi="Times New Roman" w:cs="Times New Roman"/>
          <w:sz w:val="24"/>
          <w:szCs w:val="24"/>
        </w:rPr>
        <w:t xml:space="preserve">ectro Autista e seus familiares </w:t>
      </w:r>
      <w:r w:rsidRPr="005D586D">
        <w:rPr>
          <w:rFonts w:ascii="Times New Roman" w:hAnsi="Times New Roman" w:cs="Times New Roman"/>
          <w:sz w:val="24"/>
          <w:szCs w:val="24"/>
        </w:rPr>
        <w:t>terão acesso irrestrito à sala de exibição, sendo permitido entrar e sair ao longo da</w:t>
      </w:r>
      <w:r w:rsidRPr="005D586D">
        <w:rPr>
          <w:rFonts w:ascii="Times New Roman" w:hAnsi="Times New Roman" w:cs="Times New Roman"/>
          <w:sz w:val="24"/>
          <w:szCs w:val="24"/>
        </w:rPr>
        <w:br/>
        <w:t>exibição,</w:t>
      </w:r>
      <w:bookmarkStart w:id="7" w:name="page56R_mcid8"/>
      <w:bookmarkEnd w:id="7"/>
      <w:r w:rsidRPr="005D586D">
        <w:rPr>
          <w:rFonts w:ascii="Times New Roman" w:hAnsi="Times New Roman" w:cs="Times New Roman"/>
          <w:sz w:val="24"/>
          <w:szCs w:val="24"/>
        </w:rPr>
        <w:t xml:space="preserve"> e não haverá </w:t>
      </w:r>
      <w:r w:rsidR="005D586D">
        <w:rPr>
          <w:rFonts w:ascii="Times New Roman" w:hAnsi="Times New Roman" w:cs="Times New Roman"/>
          <w:sz w:val="24"/>
          <w:szCs w:val="24"/>
        </w:rPr>
        <w:t xml:space="preserve">vedação à livre circulação pelo </w:t>
      </w:r>
      <w:r w:rsidRPr="005D586D">
        <w:rPr>
          <w:rFonts w:ascii="Times New Roman" w:hAnsi="Times New Roman" w:cs="Times New Roman"/>
          <w:sz w:val="24"/>
          <w:szCs w:val="24"/>
        </w:rPr>
        <w:t>interior da sala.</w:t>
      </w:r>
      <w:bookmarkStart w:id="8" w:name="page59R_mcid11"/>
      <w:bookmarkStart w:id="9" w:name="page59R_mcid10"/>
      <w:bookmarkEnd w:id="8"/>
      <w:bookmarkEnd w:id="9"/>
    </w:p>
    <w:p w:rsidR="005D586D" w:rsidRDefault="005D586D" w:rsidP="005D586D">
      <w:pPr>
        <w:spacing w:line="276" w:lineRule="auto"/>
        <w:ind w:firstLine="3402"/>
        <w:jc w:val="both"/>
        <w:rPr>
          <w:rFonts w:ascii="Times New Roman" w:hAnsi="Times New Roman" w:cs="Times New Roman"/>
        </w:rPr>
      </w:pPr>
    </w:p>
    <w:p w:rsidR="005D586D" w:rsidRDefault="00AC5976" w:rsidP="005D586D">
      <w:pPr>
        <w:spacing w:line="276" w:lineRule="auto"/>
        <w:ind w:firstLine="3402"/>
        <w:jc w:val="both"/>
        <w:rPr>
          <w:rFonts w:ascii="Times New Roman" w:hAnsi="Times New Roman" w:cs="Times New Roman"/>
        </w:rPr>
      </w:pPr>
      <w:r w:rsidRPr="005D586D">
        <w:rPr>
          <w:rFonts w:ascii="Times New Roman" w:hAnsi="Times New Roman" w:cs="Times New Roman"/>
          <w:b/>
          <w:sz w:val="24"/>
          <w:szCs w:val="24"/>
        </w:rPr>
        <w:t>Art. 2º</w:t>
      </w:r>
      <w:r w:rsidRPr="005D586D">
        <w:rPr>
          <w:rFonts w:ascii="Times New Roman" w:hAnsi="Times New Roman" w:cs="Times New Roman"/>
          <w:sz w:val="24"/>
          <w:szCs w:val="24"/>
        </w:rPr>
        <w:t xml:space="preserve"> As sessões deverão ser iden</w:t>
      </w:r>
      <w:r w:rsidR="005D586D">
        <w:rPr>
          <w:rFonts w:ascii="Times New Roman" w:hAnsi="Times New Roman" w:cs="Times New Roman"/>
          <w:sz w:val="24"/>
          <w:szCs w:val="24"/>
        </w:rPr>
        <w:t xml:space="preserve">tificadas com o símbolo mundial </w:t>
      </w:r>
      <w:r w:rsidRPr="005D586D">
        <w:rPr>
          <w:rFonts w:ascii="Times New Roman" w:hAnsi="Times New Roman" w:cs="Times New Roman"/>
          <w:sz w:val="24"/>
          <w:szCs w:val="24"/>
        </w:rPr>
        <w:t>do espectro autista, que será afixado na entrada da sala de exibição.</w:t>
      </w:r>
      <w:bookmarkStart w:id="10" w:name="page56R_mcid121"/>
      <w:bookmarkEnd w:id="10"/>
    </w:p>
    <w:p w:rsidR="005D586D" w:rsidRDefault="005D586D" w:rsidP="005D586D">
      <w:pPr>
        <w:spacing w:line="276" w:lineRule="auto"/>
        <w:ind w:firstLine="3402"/>
        <w:jc w:val="both"/>
        <w:rPr>
          <w:rFonts w:ascii="Times New Roman" w:hAnsi="Times New Roman" w:cs="Times New Roman"/>
        </w:rPr>
      </w:pPr>
    </w:p>
    <w:p w:rsidR="00245960" w:rsidRPr="005D586D" w:rsidRDefault="00AC5976" w:rsidP="005D586D">
      <w:pPr>
        <w:spacing w:line="276" w:lineRule="auto"/>
        <w:ind w:firstLine="3402"/>
        <w:jc w:val="both"/>
        <w:rPr>
          <w:rFonts w:ascii="Times New Roman" w:hAnsi="Times New Roman" w:cs="Times New Roman"/>
        </w:rPr>
      </w:pPr>
      <w:r w:rsidRPr="005D586D">
        <w:rPr>
          <w:rFonts w:ascii="Times New Roman" w:hAnsi="Times New Roman" w:cs="Times New Roman"/>
          <w:b/>
          <w:sz w:val="24"/>
          <w:szCs w:val="24"/>
        </w:rPr>
        <w:t>Art. 3º</w:t>
      </w:r>
      <w:r w:rsidRPr="005D586D">
        <w:rPr>
          <w:rFonts w:ascii="Times New Roman" w:hAnsi="Times New Roman" w:cs="Times New Roman"/>
          <w:sz w:val="24"/>
          <w:szCs w:val="24"/>
        </w:rPr>
        <w:t xml:space="preserve"> O descumprimento do estabelecido na presente Lei sujeitará o infrator, conforme o caso, sem prejuízo das demais sanções de natureza civil ou penal, às seguintes sanções administrativas:</w:t>
      </w:r>
    </w:p>
    <w:p w:rsidR="00245960" w:rsidRPr="005D586D" w:rsidRDefault="00AC5976" w:rsidP="005D586D">
      <w:pPr>
        <w:spacing w:line="276" w:lineRule="auto"/>
        <w:ind w:firstLine="3402"/>
        <w:jc w:val="both"/>
        <w:rPr>
          <w:rFonts w:ascii="Times New Roman" w:hAnsi="Times New Roman" w:cs="Times New Roman"/>
        </w:rPr>
      </w:pPr>
      <w:bookmarkStart w:id="11" w:name="page56R_mcid13"/>
      <w:bookmarkEnd w:id="11"/>
      <w:r w:rsidRPr="005D586D">
        <w:rPr>
          <w:rFonts w:ascii="Times New Roman" w:hAnsi="Times New Roman" w:cs="Times New Roman"/>
          <w:sz w:val="24"/>
          <w:szCs w:val="24"/>
        </w:rPr>
        <w:t>I</w:t>
      </w:r>
      <w:r w:rsidR="005D586D">
        <w:rPr>
          <w:rFonts w:ascii="Times New Roman" w:hAnsi="Times New Roman" w:cs="Times New Roman"/>
          <w:sz w:val="24"/>
          <w:szCs w:val="24"/>
        </w:rPr>
        <w:t xml:space="preserve"> -</w:t>
      </w:r>
      <w:r w:rsidRPr="005D586D">
        <w:rPr>
          <w:rFonts w:ascii="Times New Roman" w:hAnsi="Times New Roman" w:cs="Times New Roman"/>
          <w:sz w:val="24"/>
          <w:szCs w:val="24"/>
        </w:rPr>
        <w:t xml:space="preserve"> </w:t>
      </w:r>
      <w:r w:rsidR="005D586D" w:rsidRPr="005D586D">
        <w:rPr>
          <w:rFonts w:ascii="Times New Roman" w:hAnsi="Times New Roman" w:cs="Times New Roman"/>
          <w:sz w:val="24"/>
          <w:szCs w:val="24"/>
        </w:rPr>
        <w:t>Advertência</w:t>
      </w:r>
      <w:r w:rsidRPr="005D586D">
        <w:rPr>
          <w:rFonts w:ascii="Times New Roman" w:hAnsi="Times New Roman" w:cs="Times New Roman"/>
          <w:sz w:val="24"/>
          <w:szCs w:val="24"/>
        </w:rPr>
        <w:t>;</w:t>
      </w:r>
    </w:p>
    <w:p w:rsidR="00245960" w:rsidRPr="005D586D" w:rsidRDefault="00AC5976" w:rsidP="005D586D">
      <w:pPr>
        <w:spacing w:line="276" w:lineRule="auto"/>
        <w:ind w:firstLine="3402"/>
        <w:jc w:val="both"/>
        <w:rPr>
          <w:rFonts w:ascii="Times New Roman" w:hAnsi="Times New Roman" w:cs="Times New Roman"/>
        </w:rPr>
      </w:pPr>
      <w:bookmarkStart w:id="12" w:name="page56R_mcid14"/>
      <w:bookmarkEnd w:id="12"/>
      <w:r w:rsidRPr="005D586D">
        <w:rPr>
          <w:rFonts w:ascii="Times New Roman" w:hAnsi="Times New Roman" w:cs="Times New Roman"/>
          <w:sz w:val="24"/>
          <w:szCs w:val="24"/>
        </w:rPr>
        <w:t xml:space="preserve">II - </w:t>
      </w:r>
      <w:r w:rsidR="005D586D" w:rsidRPr="005D586D">
        <w:rPr>
          <w:rFonts w:ascii="Times New Roman" w:hAnsi="Times New Roman" w:cs="Times New Roman"/>
          <w:sz w:val="24"/>
          <w:szCs w:val="24"/>
        </w:rPr>
        <w:t>Após</w:t>
      </w:r>
      <w:r w:rsidRPr="005D586D">
        <w:rPr>
          <w:rFonts w:ascii="Times New Roman" w:hAnsi="Times New Roman" w:cs="Times New Roman"/>
          <w:sz w:val="24"/>
          <w:szCs w:val="24"/>
        </w:rPr>
        <w:t xml:space="preserve"> a advertência, na hipótese de reiteração do descumprimento, multa no valor de R$ 3.000,00 (três mil reais);</w:t>
      </w:r>
    </w:p>
    <w:p w:rsidR="00245960" w:rsidRPr="005D586D" w:rsidRDefault="005D586D" w:rsidP="005D586D">
      <w:pPr>
        <w:spacing w:line="276" w:lineRule="auto"/>
        <w:ind w:firstLine="3402"/>
        <w:jc w:val="both"/>
        <w:rPr>
          <w:rFonts w:ascii="Times New Roman" w:hAnsi="Times New Roman" w:cs="Times New Roman"/>
        </w:rPr>
      </w:pPr>
      <w:bookmarkStart w:id="13" w:name="page56R_mcid15"/>
      <w:bookmarkEnd w:id="13"/>
      <w:r>
        <w:rPr>
          <w:rFonts w:ascii="Times New Roman" w:hAnsi="Times New Roman" w:cs="Times New Roman"/>
          <w:sz w:val="24"/>
          <w:szCs w:val="24"/>
        </w:rPr>
        <w:t>III - E</w:t>
      </w:r>
      <w:r w:rsidR="00AC5976" w:rsidRPr="005D586D">
        <w:rPr>
          <w:rFonts w:ascii="Times New Roman" w:hAnsi="Times New Roman" w:cs="Times New Roman"/>
          <w:sz w:val="24"/>
          <w:szCs w:val="24"/>
        </w:rPr>
        <w:t>m caso de nova reincidência, multa no valor de R$ 10.000,00 (dez mil reais);</w:t>
      </w:r>
    </w:p>
    <w:p w:rsidR="00245960" w:rsidRPr="005D586D" w:rsidRDefault="00AC5976" w:rsidP="005D586D">
      <w:pPr>
        <w:spacing w:line="276" w:lineRule="auto"/>
        <w:ind w:firstLine="3402"/>
        <w:jc w:val="both"/>
        <w:rPr>
          <w:rFonts w:ascii="Times New Roman" w:hAnsi="Times New Roman" w:cs="Times New Roman"/>
        </w:rPr>
      </w:pPr>
      <w:bookmarkStart w:id="14" w:name="page56R_mcid16"/>
      <w:bookmarkEnd w:id="14"/>
      <w:r w:rsidRPr="005D586D">
        <w:rPr>
          <w:rFonts w:ascii="Times New Roman" w:hAnsi="Times New Roman" w:cs="Times New Roman"/>
          <w:sz w:val="24"/>
          <w:szCs w:val="24"/>
        </w:rPr>
        <w:t xml:space="preserve">IV- </w:t>
      </w:r>
      <w:r w:rsidR="005D586D" w:rsidRPr="005D586D">
        <w:rPr>
          <w:rFonts w:ascii="Times New Roman" w:hAnsi="Times New Roman" w:cs="Times New Roman"/>
          <w:sz w:val="24"/>
          <w:szCs w:val="24"/>
        </w:rPr>
        <w:t>Interdição</w:t>
      </w:r>
      <w:r w:rsidRPr="005D586D">
        <w:rPr>
          <w:rFonts w:ascii="Times New Roman" w:hAnsi="Times New Roman" w:cs="Times New Roman"/>
          <w:sz w:val="24"/>
          <w:szCs w:val="24"/>
        </w:rPr>
        <w:t xml:space="preserve"> do estabelecimento.</w:t>
      </w:r>
    </w:p>
    <w:p w:rsidR="005D586D" w:rsidRDefault="005D586D" w:rsidP="005D586D">
      <w:pPr>
        <w:spacing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ge56R_mcid17"/>
      <w:bookmarkEnd w:id="15"/>
    </w:p>
    <w:p w:rsidR="005D586D" w:rsidRDefault="005D586D" w:rsidP="005D586D">
      <w:pPr>
        <w:spacing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D586D">
        <w:rPr>
          <w:rFonts w:ascii="Times New Roman" w:hAnsi="Times New Roman" w:cs="Times New Roman"/>
          <w:b/>
          <w:sz w:val="24"/>
          <w:szCs w:val="24"/>
        </w:rPr>
        <w:t>§1º.</w:t>
      </w:r>
      <w:r w:rsidRPr="005D586D">
        <w:rPr>
          <w:rFonts w:ascii="Times New Roman" w:hAnsi="Times New Roman" w:cs="Times New Roman"/>
          <w:sz w:val="24"/>
          <w:szCs w:val="24"/>
        </w:rPr>
        <w:t xml:space="preserve"> </w:t>
      </w:r>
      <w:r w:rsidR="00AC5976" w:rsidRPr="005D586D">
        <w:rPr>
          <w:rFonts w:ascii="Times New Roman" w:hAnsi="Times New Roman" w:cs="Times New Roman"/>
          <w:sz w:val="24"/>
          <w:szCs w:val="24"/>
        </w:rPr>
        <w:t xml:space="preserve">Os valores previstos nos incisos anteriores do </w:t>
      </w:r>
      <w:r w:rsidR="00AC5976" w:rsidRPr="006B4B80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AC5976" w:rsidRPr="005D586D">
        <w:rPr>
          <w:rFonts w:ascii="Times New Roman" w:hAnsi="Times New Roman" w:cs="Times New Roman"/>
          <w:sz w:val="24"/>
          <w:szCs w:val="24"/>
        </w:rPr>
        <w:t xml:space="preserve">deste artigo serão reajustados anualmente pela variação do </w:t>
      </w:r>
      <w:r w:rsidR="00810113" w:rsidRPr="005D586D">
        <w:rPr>
          <w:rFonts w:ascii="Times New Roman" w:hAnsi="Times New Roman" w:cs="Times New Roman"/>
          <w:sz w:val="24"/>
          <w:szCs w:val="24"/>
        </w:rPr>
        <w:t>Í</w:t>
      </w:r>
      <w:r w:rsidR="00AC5976" w:rsidRPr="005D586D">
        <w:rPr>
          <w:rFonts w:ascii="Times New Roman" w:hAnsi="Times New Roman" w:cs="Times New Roman"/>
          <w:sz w:val="24"/>
          <w:szCs w:val="24"/>
        </w:rPr>
        <w:t>ndice de Preços ao Consumidor Amplo – IPCA, ou outr</w:t>
      </w:r>
      <w:r>
        <w:rPr>
          <w:rFonts w:ascii="Times New Roman" w:hAnsi="Times New Roman" w:cs="Times New Roman"/>
          <w:sz w:val="24"/>
          <w:szCs w:val="24"/>
        </w:rPr>
        <w:t>o que vier a substituí-lo.</w:t>
      </w:r>
    </w:p>
    <w:p w:rsidR="005D586D" w:rsidRDefault="005D586D" w:rsidP="005D586D">
      <w:pPr>
        <w:spacing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5D586D" w:rsidRDefault="005D586D" w:rsidP="005D586D">
      <w:pPr>
        <w:spacing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5D586D" w:rsidRDefault="005D586D" w:rsidP="005D586D">
      <w:pPr>
        <w:spacing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5D586D" w:rsidRDefault="005D586D" w:rsidP="005D586D">
      <w:pPr>
        <w:spacing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5D586D" w:rsidRDefault="005D586D" w:rsidP="005D586D">
      <w:pPr>
        <w:spacing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5D586D" w:rsidRPr="005D586D" w:rsidRDefault="005D586D" w:rsidP="005D586D">
      <w:pPr>
        <w:spacing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D586D">
        <w:rPr>
          <w:rFonts w:ascii="Times New Roman" w:hAnsi="Times New Roman" w:cs="Times New Roman"/>
          <w:b/>
          <w:sz w:val="24"/>
          <w:szCs w:val="24"/>
        </w:rPr>
        <w:t>§2º.</w:t>
      </w:r>
      <w:r w:rsidRPr="005D586D">
        <w:rPr>
          <w:rFonts w:ascii="Times New Roman" w:hAnsi="Times New Roman" w:cs="Times New Roman"/>
        </w:rPr>
        <w:t xml:space="preserve"> </w:t>
      </w:r>
      <w:r w:rsidRPr="005D586D">
        <w:rPr>
          <w:rFonts w:ascii="Times New Roman" w:hAnsi="Times New Roman" w:cs="Times New Roman"/>
          <w:sz w:val="24"/>
          <w:szCs w:val="24"/>
        </w:rPr>
        <w:t>Os valores das multas aplicadas, referente a este artigo, deverão ser destinados para a causa autista, bem como para o tratamento de demais pessoas com transtornos globais de desenvolvimento, deficiências intelectuais e de outras deficiências.</w:t>
      </w:r>
    </w:p>
    <w:p w:rsidR="005D586D" w:rsidRDefault="005D586D" w:rsidP="005D586D">
      <w:pPr>
        <w:spacing w:line="276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586D" w:rsidRDefault="00AC5976" w:rsidP="005D586D">
      <w:pPr>
        <w:spacing w:line="276" w:lineRule="auto"/>
        <w:ind w:firstLine="3402"/>
        <w:jc w:val="both"/>
        <w:rPr>
          <w:rFonts w:ascii="Times New Roman" w:hAnsi="Times New Roman" w:cs="Times New Roman"/>
        </w:rPr>
      </w:pPr>
      <w:r w:rsidRPr="005D586D">
        <w:rPr>
          <w:rFonts w:ascii="Times New Roman" w:hAnsi="Times New Roman" w:cs="Times New Roman"/>
          <w:b/>
          <w:sz w:val="24"/>
          <w:szCs w:val="24"/>
        </w:rPr>
        <w:t>Art. 4º</w:t>
      </w:r>
      <w:r w:rsidRPr="005D586D">
        <w:rPr>
          <w:rFonts w:ascii="Times New Roman" w:hAnsi="Times New Roman" w:cs="Times New Roman"/>
          <w:sz w:val="24"/>
          <w:szCs w:val="24"/>
        </w:rPr>
        <w:t xml:space="preserve"> As despesas decorrentes da execução desta </w:t>
      </w:r>
      <w:r w:rsidR="006B4B80">
        <w:rPr>
          <w:rFonts w:ascii="Times New Roman" w:hAnsi="Times New Roman" w:cs="Times New Roman"/>
          <w:sz w:val="24"/>
          <w:szCs w:val="24"/>
        </w:rPr>
        <w:t>L</w:t>
      </w:r>
      <w:r w:rsidRPr="005D586D">
        <w:rPr>
          <w:rFonts w:ascii="Times New Roman" w:hAnsi="Times New Roman" w:cs="Times New Roman"/>
          <w:sz w:val="24"/>
          <w:szCs w:val="24"/>
        </w:rPr>
        <w:t>ei correrão por conta de dotações orçamentárias próprias, suplementadas se necessário.</w:t>
      </w:r>
      <w:bookmarkStart w:id="16" w:name="page59R_mcid13"/>
      <w:bookmarkStart w:id="17" w:name="page59R_mcid12"/>
      <w:bookmarkEnd w:id="16"/>
      <w:bookmarkEnd w:id="17"/>
    </w:p>
    <w:p w:rsidR="005D586D" w:rsidRDefault="005D586D" w:rsidP="005D586D">
      <w:pPr>
        <w:spacing w:line="276" w:lineRule="auto"/>
        <w:ind w:firstLine="3402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245960" w:rsidRPr="005D586D" w:rsidRDefault="00AC5976" w:rsidP="005D586D">
      <w:pPr>
        <w:spacing w:line="276" w:lineRule="auto"/>
        <w:ind w:firstLine="3402"/>
        <w:jc w:val="both"/>
        <w:rPr>
          <w:rFonts w:ascii="Times New Roman" w:hAnsi="Times New Roman" w:cs="Times New Roman"/>
        </w:rPr>
      </w:pPr>
      <w:r w:rsidRPr="005D586D">
        <w:rPr>
          <w:rFonts w:ascii="Times New Roman" w:hAnsi="Times New Roman" w:cs="Times New Roman"/>
          <w:b/>
          <w:color w:val="111111"/>
          <w:sz w:val="24"/>
          <w:szCs w:val="24"/>
        </w:rPr>
        <w:t>Art. 5º</w:t>
      </w:r>
      <w:r w:rsidRPr="005D586D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5D586D">
        <w:rPr>
          <w:rFonts w:ascii="Times New Roman" w:hAnsi="Times New Roman" w:cs="Times New Roman"/>
          <w:sz w:val="24"/>
          <w:szCs w:val="24"/>
        </w:rPr>
        <w:t>Esta Lei entra em vigor em 60</w:t>
      </w:r>
      <w:r w:rsidR="005D586D">
        <w:rPr>
          <w:rFonts w:ascii="Times New Roman" w:hAnsi="Times New Roman" w:cs="Times New Roman"/>
          <w:sz w:val="24"/>
          <w:szCs w:val="24"/>
        </w:rPr>
        <w:t xml:space="preserve"> (sessenta) dias após a data de </w:t>
      </w:r>
      <w:r w:rsidRPr="005D586D">
        <w:rPr>
          <w:rFonts w:ascii="Times New Roman" w:hAnsi="Times New Roman" w:cs="Times New Roman"/>
          <w:sz w:val="24"/>
          <w:szCs w:val="24"/>
        </w:rPr>
        <w:t xml:space="preserve">sua publicação. </w:t>
      </w:r>
    </w:p>
    <w:p w:rsidR="00245960" w:rsidRDefault="00245960" w:rsidP="005D586D">
      <w:pPr>
        <w:spacing w:line="276" w:lineRule="auto"/>
        <w:jc w:val="both"/>
        <w:rPr>
          <w:rFonts w:ascii="Times New Roman" w:hAnsi="Times New Roman" w:cs="Times New Roman"/>
        </w:rPr>
      </w:pPr>
    </w:p>
    <w:p w:rsidR="00F563FD" w:rsidRDefault="00F563FD" w:rsidP="005D586D">
      <w:pPr>
        <w:spacing w:line="276" w:lineRule="auto"/>
        <w:jc w:val="both"/>
        <w:rPr>
          <w:rFonts w:ascii="Times New Roman" w:hAnsi="Times New Roman" w:cs="Times New Roman"/>
        </w:rPr>
      </w:pPr>
    </w:p>
    <w:p w:rsidR="005D586D" w:rsidRDefault="005D586D" w:rsidP="005D586D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12 de setembro de 2023</w:t>
      </w:r>
      <w:r w:rsidR="00B77FB9">
        <w:rPr>
          <w:rFonts w:ascii="Times New Roman" w:hAnsi="Times New Roman" w:cs="Times New Roman"/>
          <w:sz w:val="24"/>
          <w:szCs w:val="24"/>
        </w:rPr>
        <w:t>.</w:t>
      </w:r>
      <w:bookmarkStart w:id="18" w:name="_GoBack"/>
      <w:bookmarkEnd w:id="18"/>
    </w:p>
    <w:p w:rsidR="005D586D" w:rsidRPr="00E176C1" w:rsidRDefault="005D586D" w:rsidP="005D586D">
      <w:pPr>
        <w:rPr>
          <w:rFonts w:ascii="Times New Roman" w:hAnsi="Times New Roman" w:cs="Times New Roman"/>
          <w:sz w:val="24"/>
          <w:szCs w:val="24"/>
        </w:rPr>
      </w:pPr>
    </w:p>
    <w:p w:rsidR="005D586D" w:rsidRPr="000000D2" w:rsidRDefault="005D586D" w:rsidP="005D586D">
      <w:pPr>
        <w:rPr>
          <w:rFonts w:ascii="Times New Roman" w:hAnsi="Times New Roman" w:cs="Times New Roman"/>
          <w:b/>
          <w:sz w:val="24"/>
          <w:szCs w:val="24"/>
        </w:rPr>
      </w:pPr>
    </w:p>
    <w:p w:rsidR="005D586D" w:rsidRPr="000000D2" w:rsidRDefault="005D586D" w:rsidP="005D586D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5D586D" w:rsidRPr="000000D2" w:rsidRDefault="005D586D" w:rsidP="005D586D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5D586D" w:rsidRDefault="005D586D" w:rsidP="005D586D">
      <w:pPr>
        <w:rPr>
          <w:rFonts w:ascii="Times New Roman" w:hAnsi="Times New Roman" w:cs="Times New Roman"/>
          <w:b/>
          <w:sz w:val="24"/>
          <w:szCs w:val="24"/>
        </w:rPr>
      </w:pPr>
    </w:p>
    <w:p w:rsidR="005D586D" w:rsidRPr="000000D2" w:rsidRDefault="005D586D" w:rsidP="005D586D">
      <w:pPr>
        <w:rPr>
          <w:rFonts w:ascii="Times New Roman" w:hAnsi="Times New Roman" w:cs="Times New Roman"/>
          <w:b/>
          <w:sz w:val="24"/>
          <w:szCs w:val="24"/>
        </w:rPr>
      </w:pPr>
    </w:p>
    <w:p w:rsidR="005D586D" w:rsidRPr="000000D2" w:rsidRDefault="005D586D" w:rsidP="005D58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5D586D" w:rsidRPr="000000D2" w:rsidRDefault="005D586D" w:rsidP="005D58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5D586D" w:rsidRDefault="005D586D" w:rsidP="005D586D">
      <w:pPr>
        <w:rPr>
          <w:rFonts w:ascii="Times New Roman" w:hAnsi="Times New Roman" w:cs="Times New Roman"/>
          <w:b/>
          <w:sz w:val="24"/>
          <w:szCs w:val="24"/>
        </w:rPr>
      </w:pPr>
    </w:p>
    <w:p w:rsidR="005D586D" w:rsidRPr="000000D2" w:rsidRDefault="005D586D" w:rsidP="005D586D">
      <w:pPr>
        <w:rPr>
          <w:rFonts w:ascii="Times New Roman" w:hAnsi="Times New Roman" w:cs="Times New Roman"/>
          <w:b/>
          <w:sz w:val="24"/>
          <w:szCs w:val="24"/>
        </w:rPr>
      </w:pPr>
    </w:p>
    <w:p w:rsidR="005D586D" w:rsidRPr="000000D2" w:rsidRDefault="005D586D" w:rsidP="005D586D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5D586D" w:rsidRPr="000000D2" w:rsidRDefault="005D586D" w:rsidP="005D586D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5D586D" w:rsidRPr="000000D2" w:rsidRDefault="005D586D" w:rsidP="005D586D">
      <w:pPr>
        <w:rPr>
          <w:rFonts w:ascii="Times New Roman" w:hAnsi="Times New Roman" w:cs="Times New Roman"/>
          <w:b/>
          <w:sz w:val="24"/>
          <w:szCs w:val="24"/>
        </w:rPr>
      </w:pPr>
    </w:p>
    <w:p w:rsidR="005D586D" w:rsidRPr="000000D2" w:rsidRDefault="005D586D" w:rsidP="005D586D">
      <w:pPr>
        <w:rPr>
          <w:rFonts w:ascii="Times New Roman" w:hAnsi="Times New Roman" w:cs="Times New Roman"/>
          <w:b/>
          <w:sz w:val="24"/>
          <w:szCs w:val="24"/>
        </w:rPr>
      </w:pPr>
    </w:p>
    <w:p w:rsidR="005D586D" w:rsidRPr="000000D2" w:rsidRDefault="005D586D" w:rsidP="005D58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5D586D" w:rsidRPr="000000D2" w:rsidRDefault="005D586D" w:rsidP="005D58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5D586D" w:rsidRPr="000000D2" w:rsidRDefault="005D586D" w:rsidP="005D586D">
      <w:pPr>
        <w:rPr>
          <w:rFonts w:ascii="Times New Roman" w:hAnsi="Times New Roman" w:cs="Times New Roman"/>
          <w:b/>
          <w:sz w:val="24"/>
          <w:szCs w:val="24"/>
        </w:rPr>
      </w:pPr>
    </w:p>
    <w:p w:rsidR="005D586D" w:rsidRPr="000000D2" w:rsidRDefault="005D586D" w:rsidP="005D586D">
      <w:pPr>
        <w:rPr>
          <w:rFonts w:ascii="Times New Roman" w:hAnsi="Times New Roman" w:cs="Times New Roman"/>
          <w:b/>
          <w:sz w:val="24"/>
          <w:szCs w:val="24"/>
        </w:rPr>
      </w:pPr>
    </w:p>
    <w:p w:rsidR="005D586D" w:rsidRPr="000000D2" w:rsidRDefault="005D586D" w:rsidP="005D58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5D586D" w:rsidRPr="000000D2" w:rsidRDefault="005D586D" w:rsidP="005D586D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5D586D" w:rsidRPr="005D586D" w:rsidRDefault="005D586D" w:rsidP="005D586D">
      <w:pPr>
        <w:spacing w:line="276" w:lineRule="auto"/>
        <w:jc w:val="both"/>
        <w:rPr>
          <w:rFonts w:ascii="Times New Roman" w:hAnsi="Times New Roman" w:cs="Times New Roman"/>
        </w:rPr>
      </w:pPr>
    </w:p>
    <w:p w:rsidR="00245960" w:rsidRPr="005D586D" w:rsidRDefault="00245960" w:rsidP="005D586D">
      <w:pPr>
        <w:pStyle w:val="Corpodetex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245960" w:rsidRDefault="0024596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245960" w:rsidRDefault="00245960" w:rsidP="005D586D">
      <w:pPr>
        <w:rPr>
          <w:rFonts w:ascii="Arial" w:eastAsia="Arial" w:hAnsi="Arial" w:cs="Arial"/>
          <w:b/>
          <w:sz w:val="24"/>
          <w:szCs w:val="24"/>
        </w:rPr>
      </w:pPr>
    </w:p>
    <w:p w:rsidR="00245960" w:rsidRDefault="00245960" w:rsidP="005D586D">
      <w:pPr>
        <w:rPr>
          <w:rFonts w:ascii="Arial" w:eastAsia="Arial" w:hAnsi="Arial" w:cs="Arial"/>
          <w:b/>
          <w:sz w:val="24"/>
          <w:szCs w:val="24"/>
        </w:rPr>
      </w:pPr>
    </w:p>
    <w:p w:rsidR="005D586D" w:rsidRPr="005D586D" w:rsidRDefault="00507EDD" w:rsidP="005D586D">
      <w:pPr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b/>
          <w:sz w:val="20"/>
          <w:szCs w:val="20"/>
        </w:rPr>
        <w:t>Projeto de Lei nº</w:t>
      </w:r>
      <w:r w:rsidR="005D586D" w:rsidRPr="005D586D">
        <w:rPr>
          <w:rFonts w:ascii="Times New Roman" w:eastAsia="Arial" w:hAnsi="Times New Roman" w:cs="Times New Roman"/>
          <w:b/>
          <w:sz w:val="20"/>
          <w:szCs w:val="20"/>
        </w:rPr>
        <w:t xml:space="preserve"> 42 de 2023</w:t>
      </w:r>
    </w:p>
    <w:p w:rsidR="005D586D" w:rsidRPr="005D586D" w:rsidRDefault="005D586D" w:rsidP="005D586D">
      <w:pPr>
        <w:jc w:val="both"/>
        <w:rPr>
          <w:rFonts w:ascii="Times New Roman" w:hAnsi="Times New Roman" w:cs="Times New Roman"/>
          <w:sz w:val="20"/>
          <w:szCs w:val="20"/>
        </w:rPr>
      </w:pPr>
      <w:r w:rsidRPr="005D586D">
        <w:rPr>
          <w:rFonts w:ascii="Times New Roman" w:eastAsia="Arial" w:hAnsi="Times New Roman" w:cs="Times New Roman"/>
          <w:b/>
          <w:sz w:val="20"/>
          <w:szCs w:val="20"/>
        </w:rPr>
        <w:t>Autoria: Vereador Orivaldo Aparecido Magalhães</w:t>
      </w:r>
    </w:p>
    <w:sectPr w:rsidR="005D586D" w:rsidRPr="005D586D">
      <w:headerReference w:type="default" r:id="rId6"/>
      <w:headerReference w:type="first" r:id="rId7"/>
      <w:footerReference w:type="first" r:id="rId8"/>
      <w:pgSz w:w="11906" w:h="16838"/>
      <w:pgMar w:top="2268" w:right="1440" w:bottom="1440" w:left="1440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92F" w:rsidRDefault="0080592F">
      <w:r>
        <w:separator/>
      </w:r>
    </w:p>
  </w:endnote>
  <w:endnote w:type="continuationSeparator" w:id="0">
    <w:p w:rsidR="0080592F" w:rsidRDefault="0080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960" w:rsidRDefault="00AC5976">
    <w:pPr>
      <w:pStyle w:val="Rodap1"/>
    </w:pPr>
    <w:r>
      <w:t>Rua Dr. José Alves, 129 - Centro - Fone : (019) 3814.1200 - Fax: (019) 3814.1224 – Mogi Mirim - SP</w:t>
    </w:r>
  </w:p>
  <w:p w:rsidR="00245960" w:rsidRDefault="00245960">
    <w:pPr>
      <w:pStyle w:val="Rodap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92F" w:rsidRDefault="0080592F">
      <w:r>
        <w:separator/>
      </w:r>
    </w:p>
  </w:footnote>
  <w:footnote w:type="continuationSeparator" w:id="0">
    <w:p w:rsidR="0080592F" w:rsidRDefault="00805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960" w:rsidRDefault="00AC5976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/>
      </w:rPr>
      <mc:AlternateContent>
        <mc:Choice Requires="wps">
          <w:drawing>
            <wp:anchor distT="0" distB="0" distL="81280" distR="83185" simplePos="0" relativeHeight="251658240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245960" w:rsidRDefault="00AC5976">
                          <w:pPr>
                            <w:pStyle w:val="Contedodoquadro"/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1471376889" name="Imagem 8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05913218" name="Imagem 8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id="Quadro1" o:spid="_x0000_s1026" style="position:absolute;left:0;text-align:left;margin-left:49.05pt;margin-top:36.25pt;width:108.55pt;height:126.25pt;z-index:-251658240;visibility:visible;mso-wrap-style:square;mso-wrap-distance-left:6.4pt;mso-wrap-distance-top:0;mso-wrap-distance-right:6.5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" o:allowincell="f" filled="f" stroked="f" strokeweight="0">
              <v:textbox inset="0,0,0,0">
                <w:txbxContent>
                  <w:p w:rsidR="00245960" w:rsidRDefault="00AC5976">
                    <w:pPr>
                      <w:pStyle w:val="Contedodoquadro"/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pt-BR"/>
                      </w:rPr>
                      <w:drawing>
                        <wp:inline distT="0" distB="0" distL="0" distR="0">
                          <wp:extent cx="1036320" cy="754380"/>
                          <wp:effectExtent l="0" t="0" r="0" b="0"/>
                          <wp:docPr id="1471376889" name="Imagem 8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05913218" name="Imagem 8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6320" cy="7543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:rsidR="00245960" w:rsidRDefault="00AC5976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45960" w:rsidRDefault="00AC5976">
    <w:pPr>
      <w:pStyle w:val="Cabealho1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245960" w:rsidRDefault="00245960">
    <w:pPr>
      <w:pStyle w:val="Cabealho1"/>
    </w:pPr>
  </w:p>
  <w:p w:rsidR="00245960" w:rsidRDefault="00245960">
    <w:pPr>
      <w:pStyle w:val="Cabealho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960" w:rsidRDefault="00AC5976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/>
      </w:rPr>
      <mc:AlternateContent>
        <mc:Choice Requires="wps">
          <w:drawing>
            <wp:anchor distT="0" distB="0" distL="81280" distR="83185" simplePos="0" relativeHeight="251660288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245960" w:rsidRDefault="00AC5976">
                          <w:pPr>
                            <w:pStyle w:val="Contedodoquadro"/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1352842231" name="Imagem 8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484411" name="Imagem 8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id="_x0000_s1027" style="position:absolute;left:0;text-align:left;margin-left:49.05pt;margin-top:36.25pt;width:108.55pt;height:126.25pt;z-index:-251656192;visibility:visible;mso-wrap-style:square;mso-wrap-distance-left:6.4pt;mso-wrap-distance-top:0;mso-wrap-distance-right:6.5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" o:allowincell="f" filled="f" stroked="f" strokeweight="0">
              <v:textbox inset="0,0,0,0">
                <w:txbxContent>
                  <w:p w:rsidR="00245960" w:rsidRDefault="00AC5976">
                    <w:pPr>
                      <w:pStyle w:val="Contedodoquadro"/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pt-BR"/>
                      </w:rPr>
                      <w:drawing>
                        <wp:inline distT="0" distB="0" distL="0" distR="0">
                          <wp:extent cx="1036320" cy="754380"/>
                          <wp:effectExtent l="0" t="0" r="0" b="0"/>
                          <wp:docPr id="1352842231" name="Imagem 8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7484411" name="Imagem 8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6320" cy="7543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:rsidR="00245960" w:rsidRDefault="00AC5976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45960" w:rsidRDefault="00AC5976">
    <w:pPr>
      <w:pStyle w:val="Cabealho1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245960" w:rsidRDefault="00AC5976">
    <w:pPr>
      <w:pStyle w:val="Cabealho1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APARECIDO MAGALHÃES</w:t>
    </w:r>
  </w:p>
  <w:p w:rsidR="00245960" w:rsidRDefault="00AC5976">
    <w:pPr>
      <w:pStyle w:val="Cabealho1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(MAGALHÃES DA POTENCIAL)</w:t>
    </w:r>
  </w:p>
  <w:p w:rsidR="00245960" w:rsidRDefault="00245960">
    <w:pPr>
      <w:pStyle w:val="Cabealho1"/>
    </w:pPr>
  </w:p>
  <w:p w:rsidR="00245960" w:rsidRDefault="00245960">
    <w:pPr>
      <w:pStyle w:val="Cabealh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60"/>
    <w:rsid w:val="001A22F8"/>
    <w:rsid w:val="00245960"/>
    <w:rsid w:val="00507EDD"/>
    <w:rsid w:val="005D586D"/>
    <w:rsid w:val="006B4B80"/>
    <w:rsid w:val="0080592F"/>
    <w:rsid w:val="00810113"/>
    <w:rsid w:val="00AC5976"/>
    <w:rsid w:val="00B77FB9"/>
    <w:rsid w:val="00DC51EE"/>
    <w:rsid w:val="00F5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04A9"/>
  <w15:docId w15:val="{0F46AD30-CA9D-46F5-A4CE-5127D5D0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tulo21">
    <w:name w:val="Título 21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tulo31">
    <w:name w:val="Título 31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Ttulo41">
    <w:name w:val="Título 41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Ttulo51">
    <w:name w:val="Título 51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tulo61">
    <w:name w:val="Título 61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Ttulo71">
    <w:name w:val="Título 71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1">
    <w:name w:val="Título 81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tulo91">
    <w:name w:val="Título 91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2Char">
    <w:name w:val="Título 2 Char"/>
    <w:basedOn w:val="Fontepargpadro"/>
    <w:link w:val="Ttulo21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1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1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1"/>
    <w:uiPriority w:val="9"/>
    <w:qFormat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1"/>
    <w:uiPriority w:val="9"/>
    <w:qFormat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1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B74677"/>
  </w:style>
  <w:style w:type="character" w:customStyle="1" w:styleId="RodapChar">
    <w:name w:val="Rodapé Char"/>
    <w:basedOn w:val="Fontepargpadro"/>
    <w:link w:val="Rodap1"/>
    <w:uiPriority w:val="99"/>
    <w:qFormat/>
    <w:rsid w:val="00B74677"/>
  </w:style>
  <w:style w:type="character" w:customStyle="1" w:styleId="TextosemFormataoChar">
    <w:name w:val="Texto sem Formatação Char"/>
    <w:basedOn w:val="Fontepargpadro"/>
    <w:link w:val="TextosemFormatao"/>
    <w:qFormat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20FF3"/>
    <w:rPr>
      <w:rFonts w:ascii="Tahoma" w:hAnsi="Tahoma" w:cs="Tahoma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qFormat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hgkelc">
    <w:name w:val="hgkelc"/>
    <w:basedOn w:val="Fontepargpadro"/>
    <w:qFormat/>
    <w:rsid w:val="002A565C"/>
  </w:style>
  <w:style w:type="character" w:customStyle="1" w:styleId="info-value">
    <w:name w:val="info-value"/>
    <w:basedOn w:val="Fontepargpadro"/>
    <w:qFormat/>
    <w:rsid w:val="00CD17A6"/>
  </w:style>
  <w:style w:type="character" w:customStyle="1" w:styleId="markedcontent">
    <w:name w:val="markedcontent"/>
    <w:basedOn w:val="Fontepargpadro"/>
    <w:qFormat/>
    <w:rsid w:val="0080774F"/>
  </w:style>
  <w:style w:type="character" w:customStyle="1" w:styleId="nfase1">
    <w:name w:val="Ênfase1"/>
    <w:basedOn w:val="Fontepargpadro"/>
    <w:uiPriority w:val="20"/>
    <w:qFormat/>
    <w:rsid w:val="004E229A"/>
    <w:rPr>
      <w:i/>
      <w:iCs/>
    </w:rPr>
  </w:style>
  <w:style w:type="character" w:customStyle="1" w:styleId="normas-indices-artigo">
    <w:name w:val="normas-indices-artigo"/>
    <w:basedOn w:val="Fontepargpadro"/>
    <w:qFormat/>
    <w:rsid w:val="004B285C"/>
  </w:style>
  <w:style w:type="character" w:customStyle="1" w:styleId="hscoswrapper">
    <w:name w:val="hs_cos_wrapper"/>
    <w:basedOn w:val="Fontepargpadro"/>
    <w:qFormat/>
    <w:rsid w:val="006F51FD"/>
  </w:style>
  <w:style w:type="character" w:styleId="Forte">
    <w:name w:val="Strong"/>
    <w:basedOn w:val="Fontepargpadro"/>
    <w:uiPriority w:val="22"/>
    <w:qFormat/>
    <w:rsid w:val="006F51FD"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paragraph" w:styleId="TextosemFormatao">
    <w:name w:val="Plain Text"/>
    <w:basedOn w:val="Normal"/>
    <w:link w:val="TextosemFormataoChar"/>
    <w:qFormat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qFormat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ED0A8E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</w:style>
  <w:style w:type="character" w:customStyle="1" w:styleId="Fontepargpadro0">
    <w:name w:val="Fonteparág.padrão"/>
    <w:rsid w:val="005D586D"/>
  </w:style>
  <w:style w:type="paragraph" w:customStyle="1" w:styleId="Standard">
    <w:name w:val="Standard"/>
    <w:rsid w:val="005D586D"/>
    <w:pPr>
      <w:suppressAutoHyphens w:val="0"/>
      <w:overflowPunct w:val="0"/>
      <w:autoSpaceDN w:val="0"/>
      <w:textAlignment w:val="baseline"/>
    </w:pPr>
    <w:rPr>
      <w:rFonts w:ascii="Segoe UI" w:eastAsia="Segoe UI" w:hAnsi="Segoe UI" w:cs="Segoe UI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</Pages>
  <Words>385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Cândida</cp:lastModifiedBy>
  <cp:revision>71</cp:revision>
  <cp:lastPrinted>2023-05-05T11:16:00Z</cp:lastPrinted>
  <dcterms:created xsi:type="dcterms:W3CDTF">2022-01-17T23:55:00Z</dcterms:created>
  <dcterms:modified xsi:type="dcterms:W3CDTF">2023-09-12T13:45:00Z</dcterms:modified>
  <dc:language>pt-BR</dc:language>
</cp:coreProperties>
</file>