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A6B2D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980295">
              <w:rPr>
                <w:b/>
              </w:rPr>
              <w:t>42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980295">
              <w:rPr>
                <w:b/>
              </w:rPr>
              <w:t>Orivaldo Aparecido Magalhães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80295">
              <w:rPr>
                <w:b/>
              </w:rPr>
              <w:t>96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80295">
              <w:rPr>
                <w:b/>
              </w:rPr>
              <w:t>11</w:t>
            </w:r>
            <w:r w:rsidR="00DF192B">
              <w:rPr>
                <w:b/>
              </w:rPr>
              <w:t xml:space="preserve"> de </w:t>
            </w:r>
            <w:r w:rsidR="00980295">
              <w:rPr>
                <w:b/>
              </w:rPr>
              <w:t>setembro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980295">
        <w:t xml:space="preserve">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 xml:space="preserve">Comissão de Justiça e Redação, em </w:t>
      </w:r>
      <w:r w:rsidR="00980295">
        <w:t>12</w:t>
      </w:r>
      <w:r w:rsidR="00DF192B">
        <w:t xml:space="preserve"> de </w:t>
      </w:r>
      <w:r w:rsidR="00980295">
        <w:t>setembro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980295" w:rsidRPr="00411962" w:rsidRDefault="0098029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7D9" w:rsidRDefault="006547D9">
      <w:r>
        <w:separator/>
      </w:r>
    </w:p>
  </w:endnote>
  <w:endnote w:type="continuationSeparator" w:id="0">
    <w:p w:rsidR="006547D9" w:rsidRDefault="0065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7D9" w:rsidRDefault="006547D9">
      <w:r>
        <w:separator/>
      </w:r>
    </w:p>
  </w:footnote>
  <w:footnote w:type="continuationSeparator" w:id="0">
    <w:p w:rsidR="006547D9" w:rsidRDefault="0065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9789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547D9"/>
    <w:rsid w:val="00671429"/>
    <w:rsid w:val="007233C2"/>
    <w:rsid w:val="00730E41"/>
    <w:rsid w:val="00744D09"/>
    <w:rsid w:val="007A6B2D"/>
    <w:rsid w:val="008C5CEF"/>
    <w:rsid w:val="00980295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E1E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8</cp:revision>
  <dcterms:created xsi:type="dcterms:W3CDTF">2019-11-11T17:56:00Z</dcterms:created>
  <dcterms:modified xsi:type="dcterms:W3CDTF">2023-09-12T12:17:00Z</dcterms:modified>
</cp:coreProperties>
</file>