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92B" w:rsidRPr="00CF5805" w:rsidRDefault="008F2475" w:rsidP="003778D8">
      <w:pPr>
        <w:jc w:val="both"/>
        <w:rPr>
          <w:sz w:val="23"/>
          <w:szCs w:val="23"/>
          <w:u w:val="single"/>
        </w:rPr>
      </w:pPr>
      <w:r w:rsidRPr="00CF5805">
        <w:rPr>
          <w:sz w:val="23"/>
          <w:szCs w:val="23"/>
        </w:rPr>
        <w:tab/>
      </w:r>
      <w:r w:rsidRPr="00CF5805">
        <w:rPr>
          <w:sz w:val="23"/>
          <w:szCs w:val="23"/>
          <w:u w:val="single"/>
        </w:rPr>
        <w:t xml:space="preserve">RELAÇÃO DA MATÉRIA DA “ORDEM DO DIA” DA </w:t>
      </w:r>
      <w:r w:rsidR="00F67CC3" w:rsidRPr="00CF5805">
        <w:rPr>
          <w:sz w:val="23"/>
          <w:szCs w:val="23"/>
          <w:u w:val="single"/>
        </w:rPr>
        <w:t>TRIGÉSIMA</w:t>
      </w:r>
      <w:r w:rsidRPr="00CF5805">
        <w:rPr>
          <w:sz w:val="23"/>
          <w:szCs w:val="23"/>
          <w:u w:val="single"/>
        </w:rPr>
        <w:t xml:space="preserve"> (</w:t>
      </w:r>
      <w:r w:rsidR="00F67CC3" w:rsidRPr="00CF5805">
        <w:rPr>
          <w:sz w:val="23"/>
          <w:szCs w:val="23"/>
          <w:u w:val="single"/>
        </w:rPr>
        <w:t>30</w:t>
      </w:r>
      <w:r w:rsidRPr="00CF5805">
        <w:rPr>
          <w:sz w:val="23"/>
          <w:szCs w:val="23"/>
          <w:u w:val="single"/>
        </w:rPr>
        <w:t xml:space="preserve">ª) </w:t>
      </w:r>
      <w:r w:rsidR="000161DF" w:rsidRPr="00CF5805">
        <w:rPr>
          <w:sz w:val="23"/>
          <w:szCs w:val="23"/>
          <w:u w:val="single"/>
        </w:rPr>
        <w:t xml:space="preserve">SESSÃO ORDINÁRIA DO </w:t>
      </w:r>
      <w:r w:rsidR="003B5D12" w:rsidRPr="00CF5805">
        <w:rPr>
          <w:sz w:val="23"/>
          <w:szCs w:val="23"/>
          <w:u w:val="single"/>
        </w:rPr>
        <w:t>TERCEIRO</w:t>
      </w:r>
      <w:r w:rsidR="00650842" w:rsidRPr="00CF5805">
        <w:rPr>
          <w:sz w:val="23"/>
          <w:szCs w:val="23"/>
          <w:u w:val="single"/>
        </w:rPr>
        <w:t xml:space="preserve"> (</w:t>
      </w:r>
      <w:r w:rsidR="003B5D12" w:rsidRPr="00CF5805">
        <w:rPr>
          <w:sz w:val="23"/>
          <w:szCs w:val="23"/>
          <w:u w:val="single"/>
        </w:rPr>
        <w:t>3</w:t>
      </w:r>
      <w:r w:rsidRPr="00CF5805">
        <w:rPr>
          <w:sz w:val="23"/>
          <w:szCs w:val="23"/>
          <w:u w:val="single"/>
        </w:rPr>
        <w:t xml:space="preserve">º) ANO DA DÉCIMA </w:t>
      </w:r>
      <w:r w:rsidR="00C339DB" w:rsidRPr="00CF5805">
        <w:rPr>
          <w:sz w:val="23"/>
          <w:szCs w:val="23"/>
          <w:u w:val="single"/>
        </w:rPr>
        <w:t>OITAVA</w:t>
      </w:r>
      <w:r w:rsidRPr="00CF5805">
        <w:rPr>
          <w:sz w:val="23"/>
          <w:szCs w:val="23"/>
          <w:u w:val="single"/>
        </w:rPr>
        <w:t xml:space="preserve"> (1</w:t>
      </w:r>
      <w:r w:rsidR="00C339DB" w:rsidRPr="00CF5805">
        <w:rPr>
          <w:sz w:val="23"/>
          <w:szCs w:val="23"/>
          <w:u w:val="single"/>
        </w:rPr>
        <w:t>8</w:t>
      </w:r>
      <w:r w:rsidRPr="00CF5805">
        <w:rPr>
          <w:sz w:val="23"/>
          <w:szCs w:val="23"/>
          <w:u w:val="single"/>
        </w:rPr>
        <w:t xml:space="preserve">ª) LEGISLATURA DA CÂMARA MUNICIPAL DE MOGI MIRIM, A REALIZAR-SE EM </w:t>
      </w:r>
      <w:r w:rsidR="00F67CC3" w:rsidRPr="00CF5805">
        <w:rPr>
          <w:sz w:val="23"/>
          <w:szCs w:val="23"/>
          <w:u w:val="single"/>
        </w:rPr>
        <w:t xml:space="preserve">18 DE SETEMBRO </w:t>
      </w:r>
      <w:r w:rsidR="005565CD" w:rsidRPr="00CF5805">
        <w:rPr>
          <w:sz w:val="23"/>
          <w:szCs w:val="23"/>
          <w:u w:val="single"/>
        </w:rPr>
        <w:t xml:space="preserve">DE </w:t>
      </w:r>
      <w:r w:rsidR="000161DF" w:rsidRPr="00CF5805">
        <w:rPr>
          <w:sz w:val="23"/>
          <w:szCs w:val="23"/>
          <w:u w:val="single"/>
        </w:rPr>
        <w:t>202</w:t>
      </w:r>
      <w:r w:rsidR="00461A0B" w:rsidRPr="00CF5805">
        <w:rPr>
          <w:sz w:val="23"/>
          <w:szCs w:val="23"/>
          <w:u w:val="single"/>
        </w:rPr>
        <w:t>3</w:t>
      </w:r>
      <w:r w:rsidR="00AA35A8" w:rsidRPr="00CF5805">
        <w:rPr>
          <w:sz w:val="23"/>
          <w:szCs w:val="23"/>
          <w:u w:val="single"/>
        </w:rPr>
        <w:t>,</w:t>
      </w:r>
      <w:r w:rsidRPr="00CF5805">
        <w:rPr>
          <w:sz w:val="23"/>
          <w:szCs w:val="23"/>
          <w:u w:val="single"/>
        </w:rPr>
        <w:t xml:space="preserve"> SEGUNDA-FEIRA, ÀS 18H30.</w:t>
      </w:r>
    </w:p>
    <w:p w:rsidR="003A092B" w:rsidRPr="00CF5805" w:rsidRDefault="003A092B" w:rsidP="003778D8">
      <w:pPr>
        <w:jc w:val="both"/>
        <w:rPr>
          <w:sz w:val="23"/>
          <w:szCs w:val="23"/>
        </w:rPr>
      </w:pPr>
    </w:p>
    <w:p w:rsidR="003A092B" w:rsidRPr="00CF5805" w:rsidRDefault="003A092B" w:rsidP="003A092B">
      <w:pPr>
        <w:rPr>
          <w:sz w:val="23"/>
          <w:szCs w:val="23"/>
        </w:rPr>
      </w:pPr>
    </w:p>
    <w:p w:rsidR="003A092B" w:rsidRPr="00CF5805" w:rsidRDefault="008F2475" w:rsidP="00157050">
      <w:pPr>
        <w:ind w:firstLine="709"/>
        <w:jc w:val="both"/>
        <w:rPr>
          <w:sz w:val="23"/>
          <w:szCs w:val="23"/>
          <w:u w:val="single"/>
        </w:rPr>
      </w:pPr>
      <w:r w:rsidRPr="00CF5805">
        <w:rPr>
          <w:sz w:val="23"/>
          <w:szCs w:val="23"/>
          <w:u w:val="single"/>
        </w:rPr>
        <w:t>EM TURNO ÚNICO</w:t>
      </w:r>
    </w:p>
    <w:p w:rsidR="003A092B" w:rsidRPr="00CF5805" w:rsidRDefault="008F2475" w:rsidP="00157050">
      <w:pPr>
        <w:ind w:firstLine="709"/>
        <w:jc w:val="both"/>
        <w:rPr>
          <w:b/>
          <w:sz w:val="23"/>
          <w:szCs w:val="23"/>
        </w:rPr>
      </w:pPr>
      <w:r w:rsidRPr="00CF5805">
        <w:rPr>
          <w:b/>
          <w:sz w:val="23"/>
          <w:szCs w:val="23"/>
        </w:rPr>
        <w:t>“</w:t>
      </w:r>
      <w:proofErr w:type="gramStart"/>
      <w:r w:rsidRPr="00CF5805">
        <w:rPr>
          <w:b/>
          <w:sz w:val="23"/>
          <w:szCs w:val="23"/>
        </w:rPr>
        <w:t>ex</w:t>
      </w:r>
      <w:proofErr w:type="gramEnd"/>
      <w:r w:rsidRPr="00CF5805">
        <w:rPr>
          <w:b/>
          <w:sz w:val="23"/>
          <w:szCs w:val="23"/>
        </w:rPr>
        <w:t>-vi” do disposto no §</w:t>
      </w:r>
      <w:r w:rsidRPr="00CF5805">
        <w:rPr>
          <w:b/>
          <w:sz w:val="23"/>
          <w:szCs w:val="23"/>
        </w:rPr>
        <w:t xml:space="preserve"> 1º, inciso I, do Artigo 171 do Regimento Interno</w:t>
      </w:r>
      <w:r w:rsidR="00CF5805" w:rsidRPr="00CF5805">
        <w:rPr>
          <w:b/>
          <w:sz w:val="23"/>
          <w:szCs w:val="23"/>
        </w:rPr>
        <w:t>.</w:t>
      </w:r>
    </w:p>
    <w:p w:rsidR="00F67CC3" w:rsidRPr="00CF5805" w:rsidRDefault="00F67CC3" w:rsidP="00157050">
      <w:pPr>
        <w:ind w:firstLine="709"/>
        <w:jc w:val="both"/>
        <w:rPr>
          <w:b/>
          <w:sz w:val="23"/>
          <w:szCs w:val="23"/>
        </w:rPr>
      </w:pPr>
    </w:p>
    <w:p w:rsidR="00F67CC3" w:rsidRPr="00CF5805" w:rsidRDefault="00F67CC3" w:rsidP="00F67CC3">
      <w:pPr>
        <w:ind w:firstLine="709"/>
        <w:jc w:val="both"/>
        <w:rPr>
          <w:sz w:val="23"/>
          <w:szCs w:val="23"/>
        </w:rPr>
      </w:pPr>
      <w:r w:rsidRPr="00CF5805">
        <w:rPr>
          <w:sz w:val="23"/>
          <w:szCs w:val="23"/>
        </w:rPr>
        <w:t>1</w:t>
      </w:r>
      <w:r w:rsidRPr="00CF5805">
        <w:rPr>
          <w:sz w:val="23"/>
          <w:szCs w:val="23"/>
        </w:rPr>
        <w:t>. Projeto</w:t>
      </w:r>
      <w:r w:rsidRPr="00CF5805">
        <w:rPr>
          <w:sz w:val="23"/>
          <w:szCs w:val="23"/>
        </w:rPr>
        <w:t xml:space="preserve"> de Lei Nº 95/2023, de autoria do </w:t>
      </w:r>
      <w:r w:rsidRPr="00CF5805">
        <w:rPr>
          <w:sz w:val="23"/>
          <w:szCs w:val="23"/>
        </w:rPr>
        <w:t>PREFEITO MUNICIPAL,</w:t>
      </w:r>
      <w:r w:rsidRPr="00CF5805">
        <w:rPr>
          <w:sz w:val="23"/>
          <w:szCs w:val="23"/>
        </w:rPr>
        <w:t xml:space="preserve"> "DISPÕE SOBRE PERMISSÃO DE USO DE BEM PÚBLICO À ENTIDADE QUE ESPEC</w:t>
      </w:r>
      <w:r w:rsidRPr="00CF5805">
        <w:rPr>
          <w:sz w:val="23"/>
          <w:szCs w:val="23"/>
        </w:rPr>
        <w:t>IFICA, E DÁ OUTRAS PROVIDÊNCIAS".</w:t>
      </w:r>
      <w:r w:rsidRPr="00CF5805">
        <w:rPr>
          <w:sz w:val="23"/>
          <w:szCs w:val="23"/>
        </w:rPr>
        <w:t xml:space="preserve"> Parecer</w:t>
      </w:r>
      <w:r w:rsidRPr="00CF5805">
        <w:rPr>
          <w:sz w:val="23"/>
          <w:szCs w:val="23"/>
        </w:rPr>
        <w:t xml:space="preserve"> Conjunto das Comissões de Justiça e Redação; de Educação, Saúde, Cultura, Esporte e Assistência Social e de Finanças e Orçamento.</w:t>
      </w:r>
      <w:bookmarkStart w:id="0" w:name="_GoBack"/>
      <w:bookmarkEnd w:id="0"/>
    </w:p>
    <w:p w:rsidR="00F67CC3" w:rsidRPr="00CF5805" w:rsidRDefault="00F67CC3" w:rsidP="00F67CC3">
      <w:pPr>
        <w:ind w:firstLine="709"/>
        <w:jc w:val="both"/>
        <w:rPr>
          <w:sz w:val="23"/>
          <w:szCs w:val="23"/>
        </w:rPr>
      </w:pPr>
    </w:p>
    <w:p w:rsidR="00F67CC3" w:rsidRPr="00CF5805" w:rsidRDefault="00F67CC3" w:rsidP="00F67CC3">
      <w:pPr>
        <w:jc w:val="both"/>
        <w:rPr>
          <w:sz w:val="23"/>
          <w:szCs w:val="23"/>
        </w:rPr>
      </w:pPr>
      <w:r w:rsidRPr="00CF5805">
        <w:rPr>
          <w:sz w:val="23"/>
          <w:szCs w:val="23"/>
        </w:rPr>
        <w:tab/>
      </w:r>
      <w:r w:rsidRPr="00CF5805">
        <w:rPr>
          <w:sz w:val="23"/>
          <w:szCs w:val="23"/>
        </w:rPr>
        <w:t>2</w:t>
      </w:r>
      <w:r w:rsidRPr="00CF5805">
        <w:rPr>
          <w:sz w:val="23"/>
          <w:szCs w:val="23"/>
        </w:rPr>
        <w:t>.</w:t>
      </w:r>
      <w:r w:rsidRPr="00CF5805">
        <w:rPr>
          <w:sz w:val="23"/>
          <w:szCs w:val="23"/>
        </w:rPr>
        <w:t xml:space="preserve"> Projeto de Lei Nº 98/2023, de autoria do PREFEITO MUNICIPAL, "DISPÕE SOBRE </w:t>
      </w:r>
      <w:r w:rsidRPr="00CF5805">
        <w:rPr>
          <w:sz w:val="23"/>
          <w:szCs w:val="23"/>
        </w:rPr>
        <w:t xml:space="preserve">A ABERTURA DE </w:t>
      </w:r>
      <w:r w:rsidRPr="00CF5805">
        <w:rPr>
          <w:sz w:val="23"/>
          <w:szCs w:val="23"/>
        </w:rPr>
        <w:t>CRÉDITO ADICIONAL ESPECIAL SUPLEMENTAR, POR EXCESSO DE ARRECADAÇ</w:t>
      </w:r>
      <w:r w:rsidRPr="00CF5805">
        <w:rPr>
          <w:sz w:val="23"/>
          <w:szCs w:val="23"/>
        </w:rPr>
        <w:t>ÃO, NO VALOR DE R$ 100.131,31". Parecer Conjunto das Comissões de Justiça e Redação; de Educação, Saúde, Cultura, Esporte e Assistência Social e de Finanças e Orçamento.</w:t>
      </w:r>
    </w:p>
    <w:p w:rsidR="00EB66AD" w:rsidRPr="00CF5805" w:rsidRDefault="008F2475" w:rsidP="00F67CC3">
      <w:pPr>
        <w:tabs>
          <w:tab w:val="left" w:pos="1740"/>
        </w:tabs>
        <w:ind w:firstLine="709"/>
        <w:jc w:val="both"/>
        <w:rPr>
          <w:sz w:val="23"/>
          <w:szCs w:val="23"/>
        </w:rPr>
      </w:pPr>
      <w:r w:rsidRPr="00CF5805">
        <w:rPr>
          <w:sz w:val="23"/>
          <w:szCs w:val="23"/>
        </w:rPr>
        <w:tab/>
      </w:r>
    </w:p>
    <w:p w:rsidR="003A092B" w:rsidRPr="00CF5805" w:rsidRDefault="003A092B" w:rsidP="00F67CC3">
      <w:pPr>
        <w:ind w:firstLine="709"/>
        <w:jc w:val="both"/>
        <w:rPr>
          <w:sz w:val="23"/>
          <w:szCs w:val="23"/>
        </w:rPr>
      </w:pPr>
    </w:p>
    <w:p w:rsidR="003A092B" w:rsidRPr="00CF5805" w:rsidRDefault="008F2475" w:rsidP="00F67CC3">
      <w:pPr>
        <w:ind w:firstLine="709"/>
        <w:jc w:val="both"/>
        <w:rPr>
          <w:sz w:val="23"/>
          <w:szCs w:val="23"/>
          <w:u w:val="single"/>
        </w:rPr>
      </w:pPr>
      <w:r w:rsidRPr="00CF5805">
        <w:rPr>
          <w:sz w:val="23"/>
          <w:szCs w:val="23"/>
          <w:u w:val="single"/>
        </w:rPr>
        <w:t>EM SEGUNDO TURNO</w:t>
      </w:r>
    </w:p>
    <w:p w:rsidR="003A092B" w:rsidRPr="00CF5805" w:rsidRDefault="008F2475" w:rsidP="00F67CC3">
      <w:pPr>
        <w:ind w:firstLine="709"/>
        <w:jc w:val="both"/>
        <w:rPr>
          <w:b/>
          <w:sz w:val="23"/>
          <w:szCs w:val="23"/>
        </w:rPr>
      </w:pPr>
      <w:r w:rsidRPr="00CF5805">
        <w:rPr>
          <w:b/>
          <w:sz w:val="23"/>
          <w:szCs w:val="23"/>
        </w:rPr>
        <w:t>“</w:t>
      </w:r>
      <w:proofErr w:type="gramStart"/>
      <w:r w:rsidRPr="00CF5805">
        <w:rPr>
          <w:b/>
          <w:sz w:val="23"/>
          <w:szCs w:val="23"/>
        </w:rPr>
        <w:t>ex</w:t>
      </w:r>
      <w:proofErr w:type="gramEnd"/>
      <w:r w:rsidRPr="00CF5805">
        <w:rPr>
          <w:b/>
          <w:sz w:val="23"/>
          <w:szCs w:val="23"/>
        </w:rPr>
        <w:t>-vi” do disposto no inciso I</w:t>
      </w:r>
      <w:r w:rsidR="00F67CC3" w:rsidRPr="00CF5805">
        <w:rPr>
          <w:b/>
          <w:sz w:val="23"/>
          <w:szCs w:val="23"/>
        </w:rPr>
        <w:t>V</w:t>
      </w:r>
      <w:r w:rsidRPr="00CF5805">
        <w:rPr>
          <w:b/>
          <w:sz w:val="23"/>
          <w:szCs w:val="23"/>
        </w:rPr>
        <w:t>, do Artigo 172 do Regimento Interno</w:t>
      </w:r>
      <w:r w:rsidR="00CF5805" w:rsidRPr="00CF5805">
        <w:rPr>
          <w:b/>
          <w:sz w:val="23"/>
          <w:szCs w:val="23"/>
        </w:rPr>
        <w:t>.</w:t>
      </w:r>
    </w:p>
    <w:p w:rsidR="003A092B" w:rsidRPr="00CF5805" w:rsidRDefault="003A092B" w:rsidP="00F67CC3">
      <w:pPr>
        <w:ind w:firstLine="709"/>
        <w:jc w:val="both"/>
        <w:rPr>
          <w:sz w:val="23"/>
          <w:szCs w:val="23"/>
        </w:rPr>
      </w:pPr>
    </w:p>
    <w:p w:rsidR="00F67CC3" w:rsidRPr="00CF5805" w:rsidRDefault="00F67CC3" w:rsidP="00F67CC3">
      <w:pPr>
        <w:ind w:firstLine="709"/>
        <w:jc w:val="both"/>
        <w:rPr>
          <w:sz w:val="23"/>
          <w:szCs w:val="23"/>
        </w:rPr>
      </w:pPr>
      <w:r w:rsidRPr="00CF5805">
        <w:rPr>
          <w:sz w:val="23"/>
          <w:szCs w:val="23"/>
        </w:rPr>
        <w:t>3</w:t>
      </w:r>
      <w:r w:rsidR="00CF5805" w:rsidRPr="00CF5805">
        <w:rPr>
          <w:sz w:val="23"/>
          <w:szCs w:val="23"/>
        </w:rPr>
        <w:t>. P</w:t>
      </w:r>
      <w:r w:rsidRPr="00CF5805">
        <w:rPr>
          <w:sz w:val="23"/>
          <w:szCs w:val="23"/>
        </w:rPr>
        <w:t xml:space="preserve">rojeto de Lei Complementar Nº 6/2023, de autoria </w:t>
      </w:r>
      <w:r w:rsidRPr="00CF5805">
        <w:rPr>
          <w:sz w:val="23"/>
          <w:szCs w:val="23"/>
        </w:rPr>
        <w:t xml:space="preserve">da MESA DIRETORA </w:t>
      </w:r>
      <w:r w:rsidRPr="00CF5805">
        <w:rPr>
          <w:sz w:val="23"/>
          <w:szCs w:val="23"/>
        </w:rPr>
        <w:t>2023/2024, "</w:t>
      </w:r>
      <w:r w:rsidR="00CF5805" w:rsidRPr="00CF5805">
        <w:rPr>
          <w:sz w:val="23"/>
          <w:szCs w:val="23"/>
        </w:rPr>
        <w:t>DISPÕE SOBRE A CRIAÇÃO DE EMPREGOS PÚBLICOS E DE CARGOS EM COMISSÃO".</w:t>
      </w:r>
    </w:p>
    <w:p w:rsidR="003A092B" w:rsidRPr="00CF5805" w:rsidRDefault="003A092B" w:rsidP="00F67CC3">
      <w:pPr>
        <w:ind w:firstLine="709"/>
        <w:jc w:val="both"/>
        <w:rPr>
          <w:sz w:val="23"/>
          <w:szCs w:val="23"/>
        </w:rPr>
      </w:pPr>
    </w:p>
    <w:p w:rsidR="003A092B" w:rsidRPr="00CF5805" w:rsidRDefault="008F2475" w:rsidP="00F67CC3">
      <w:pPr>
        <w:ind w:firstLine="709"/>
        <w:jc w:val="both"/>
        <w:rPr>
          <w:b/>
          <w:sz w:val="23"/>
          <w:szCs w:val="23"/>
          <w:u w:val="single"/>
        </w:rPr>
      </w:pPr>
      <w:r w:rsidRPr="00CF5805">
        <w:rPr>
          <w:sz w:val="23"/>
          <w:szCs w:val="23"/>
          <w:u w:val="single"/>
        </w:rPr>
        <w:t>EM PRIMEIRO TURNO</w:t>
      </w:r>
    </w:p>
    <w:p w:rsidR="003A092B" w:rsidRPr="00CF5805" w:rsidRDefault="008F2475" w:rsidP="00F67CC3">
      <w:pPr>
        <w:ind w:firstLine="709"/>
        <w:jc w:val="both"/>
        <w:rPr>
          <w:sz w:val="23"/>
          <w:szCs w:val="23"/>
        </w:rPr>
      </w:pPr>
      <w:r w:rsidRPr="00CF5805">
        <w:rPr>
          <w:b/>
          <w:sz w:val="23"/>
          <w:szCs w:val="23"/>
        </w:rPr>
        <w:t>“</w:t>
      </w:r>
      <w:proofErr w:type="gramStart"/>
      <w:r w:rsidRPr="00CF5805">
        <w:rPr>
          <w:b/>
          <w:sz w:val="23"/>
          <w:szCs w:val="23"/>
        </w:rPr>
        <w:t>ex</w:t>
      </w:r>
      <w:proofErr w:type="gramEnd"/>
      <w:r w:rsidRPr="00CF5805">
        <w:rPr>
          <w:b/>
          <w:sz w:val="23"/>
          <w:szCs w:val="23"/>
        </w:rPr>
        <w:t>-vi” do disposto no inciso I</w:t>
      </w:r>
      <w:r w:rsidR="00CF5805" w:rsidRPr="00CF5805">
        <w:rPr>
          <w:b/>
          <w:sz w:val="23"/>
          <w:szCs w:val="23"/>
        </w:rPr>
        <w:t>V</w:t>
      </w:r>
      <w:r w:rsidRPr="00CF5805">
        <w:rPr>
          <w:b/>
          <w:sz w:val="23"/>
          <w:szCs w:val="23"/>
        </w:rPr>
        <w:t>, do Artigo 172 do Regimento Interno</w:t>
      </w:r>
      <w:r w:rsidR="00CF5805" w:rsidRPr="00CF5805">
        <w:rPr>
          <w:b/>
          <w:sz w:val="23"/>
          <w:szCs w:val="23"/>
        </w:rPr>
        <w:t>.</w:t>
      </w:r>
    </w:p>
    <w:p w:rsidR="005E2304" w:rsidRPr="00CF5805" w:rsidRDefault="005E2304" w:rsidP="00F67CC3">
      <w:pPr>
        <w:ind w:firstLine="709"/>
        <w:jc w:val="both"/>
        <w:rPr>
          <w:sz w:val="23"/>
          <w:szCs w:val="23"/>
        </w:rPr>
      </w:pPr>
    </w:p>
    <w:p w:rsidR="005E2304" w:rsidRPr="00CF5805" w:rsidRDefault="00CF5805" w:rsidP="00F67CC3">
      <w:pPr>
        <w:ind w:firstLine="709"/>
        <w:jc w:val="both"/>
        <w:rPr>
          <w:sz w:val="23"/>
          <w:szCs w:val="23"/>
        </w:rPr>
      </w:pPr>
      <w:r w:rsidRPr="00CF5805">
        <w:rPr>
          <w:sz w:val="23"/>
          <w:szCs w:val="23"/>
        </w:rPr>
        <w:t xml:space="preserve">4. </w:t>
      </w:r>
      <w:r w:rsidR="008F2475" w:rsidRPr="00CF5805">
        <w:rPr>
          <w:sz w:val="23"/>
          <w:szCs w:val="23"/>
        </w:rPr>
        <w:t xml:space="preserve">Projeto de Lei Complementar Nº 7/2023, de autoria do </w:t>
      </w:r>
      <w:r w:rsidR="00F67CC3" w:rsidRPr="00CF5805">
        <w:rPr>
          <w:sz w:val="23"/>
          <w:szCs w:val="23"/>
        </w:rPr>
        <w:t>PREFEITO MUNICIPAL</w:t>
      </w:r>
      <w:r w:rsidR="008F2475" w:rsidRPr="00CF5805">
        <w:rPr>
          <w:sz w:val="23"/>
          <w:szCs w:val="23"/>
        </w:rPr>
        <w:t xml:space="preserve">, "DISPÕE SOBRE AUTORIZAÇÃO PARA REALIZAR PAGAMENTOS DE ASSISTÊNCIA FINANCEIRA COMPLEMENTAR, EM CUMPRIMENTO A EMENDA CONSTITUCIONAL </w:t>
      </w:r>
      <w:r w:rsidR="008F2475" w:rsidRPr="00CF5805">
        <w:rPr>
          <w:sz w:val="23"/>
          <w:szCs w:val="23"/>
        </w:rPr>
        <w:t xml:space="preserve">N° 124, DE 14 DE JULHO DE 2022, E DA LEI FEDERAL N° 14.434, DE 4 DE AGOSTO DE 2022, AOS PROFISSIONAIS OCUPANTES DOS CARGOS E EMPREGOS PÚBLICOS DE ENFERMEIRO, TÉCNICO DE ENFERMAGEM E AUXILIAR DE ENFERMAGEM, MEDIANTE REPASSE FINANCEIRO DA UNIÃO, E DÁ OUTRAS </w:t>
      </w:r>
      <w:r w:rsidR="00F67CC3" w:rsidRPr="00CF5805">
        <w:rPr>
          <w:sz w:val="23"/>
          <w:szCs w:val="23"/>
        </w:rPr>
        <w:t>PROVIDÊNCIAS".</w:t>
      </w:r>
      <w:r w:rsidR="008F2475" w:rsidRPr="00CF5805">
        <w:rPr>
          <w:sz w:val="23"/>
          <w:szCs w:val="23"/>
        </w:rPr>
        <w:t xml:space="preserve"> </w:t>
      </w:r>
      <w:r w:rsidRPr="00CF5805">
        <w:rPr>
          <w:sz w:val="23"/>
          <w:szCs w:val="23"/>
        </w:rPr>
        <w:t xml:space="preserve">Com </w:t>
      </w:r>
      <w:r w:rsidRPr="00CF5805">
        <w:rPr>
          <w:b/>
          <w:sz w:val="23"/>
          <w:szCs w:val="23"/>
        </w:rPr>
        <w:t>01 emenda modificativa</w:t>
      </w:r>
      <w:r w:rsidRPr="00CF5805">
        <w:rPr>
          <w:sz w:val="23"/>
          <w:szCs w:val="23"/>
        </w:rPr>
        <w:t xml:space="preserve"> de autoria da Comissão de Justiça e Redação. </w:t>
      </w:r>
      <w:r w:rsidR="008F2475" w:rsidRPr="00CF5805">
        <w:rPr>
          <w:sz w:val="23"/>
          <w:szCs w:val="23"/>
        </w:rPr>
        <w:t>Parecer</w:t>
      </w:r>
      <w:r w:rsidRPr="00CF5805">
        <w:rPr>
          <w:sz w:val="23"/>
          <w:szCs w:val="23"/>
        </w:rPr>
        <w:t xml:space="preserve"> Conjunto das Comissões de Justiça e Redação; de Educação, Saúde, Cultura, Esporte e Assistência Social e de Finanças e Orçamento.</w:t>
      </w:r>
    </w:p>
    <w:p w:rsidR="003A092B" w:rsidRPr="00CF5805" w:rsidRDefault="003A092B" w:rsidP="00F67CC3">
      <w:pPr>
        <w:ind w:firstLine="709"/>
        <w:jc w:val="both"/>
        <w:rPr>
          <w:sz w:val="23"/>
          <w:szCs w:val="23"/>
        </w:rPr>
      </w:pPr>
    </w:p>
    <w:p w:rsidR="00C339DB" w:rsidRPr="00CF5805" w:rsidRDefault="008F2475" w:rsidP="00F67CC3">
      <w:pPr>
        <w:jc w:val="both"/>
        <w:rPr>
          <w:sz w:val="23"/>
          <w:szCs w:val="23"/>
        </w:rPr>
      </w:pPr>
      <w:r w:rsidRPr="00CF5805">
        <w:rPr>
          <w:sz w:val="23"/>
          <w:szCs w:val="23"/>
        </w:rPr>
        <w:t>Dado e passado nesta cidade, na Secretaria da Câmara Mun</w:t>
      </w:r>
      <w:r w:rsidR="00CF5805">
        <w:rPr>
          <w:sz w:val="23"/>
          <w:szCs w:val="23"/>
        </w:rPr>
        <w:t xml:space="preserve">icipal, </w:t>
      </w:r>
      <w:r w:rsidR="003778D8" w:rsidRPr="00CF5805">
        <w:rPr>
          <w:sz w:val="23"/>
          <w:szCs w:val="23"/>
        </w:rPr>
        <w:t>em</w:t>
      </w:r>
      <w:r w:rsidR="00CF5805">
        <w:rPr>
          <w:sz w:val="23"/>
          <w:szCs w:val="23"/>
        </w:rPr>
        <w:t xml:space="preserve"> 14</w:t>
      </w:r>
      <w:r w:rsidRPr="00CF5805">
        <w:rPr>
          <w:sz w:val="23"/>
          <w:szCs w:val="23"/>
        </w:rPr>
        <w:t xml:space="preserve"> de setembro de 2023</w:t>
      </w:r>
      <w:r w:rsidR="00CF5805">
        <w:rPr>
          <w:sz w:val="23"/>
          <w:szCs w:val="23"/>
        </w:rPr>
        <w:t>.</w:t>
      </w:r>
    </w:p>
    <w:p w:rsidR="00936E1F" w:rsidRPr="00CF5805" w:rsidRDefault="00936E1F" w:rsidP="00F67CC3">
      <w:pPr>
        <w:ind w:firstLine="709"/>
        <w:jc w:val="both"/>
        <w:rPr>
          <w:sz w:val="23"/>
          <w:szCs w:val="23"/>
        </w:rPr>
      </w:pPr>
    </w:p>
    <w:p w:rsidR="001637A5" w:rsidRPr="00CF5805" w:rsidRDefault="001637A5" w:rsidP="00F67CC3">
      <w:pPr>
        <w:ind w:firstLine="709"/>
        <w:jc w:val="both"/>
        <w:rPr>
          <w:sz w:val="23"/>
          <w:szCs w:val="23"/>
        </w:rPr>
      </w:pPr>
    </w:p>
    <w:p w:rsidR="001637A5" w:rsidRPr="00CF5805" w:rsidRDefault="001637A5" w:rsidP="00F67CC3">
      <w:pPr>
        <w:ind w:firstLine="709"/>
        <w:jc w:val="both"/>
        <w:rPr>
          <w:sz w:val="23"/>
          <w:szCs w:val="23"/>
        </w:rPr>
      </w:pPr>
    </w:p>
    <w:p w:rsidR="001637A5" w:rsidRPr="00CF5805" w:rsidRDefault="001637A5" w:rsidP="00650842">
      <w:pPr>
        <w:ind w:firstLine="709"/>
        <w:jc w:val="center"/>
        <w:rPr>
          <w:sz w:val="23"/>
          <w:szCs w:val="23"/>
        </w:rPr>
      </w:pPr>
    </w:p>
    <w:p w:rsidR="001637A5" w:rsidRPr="00CF5805" w:rsidRDefault="008F2475" w:rsidP="00AA7F38">
      <w:pPr>
        <w:ind w:firstLine="708"/>
        <w:rPr>
          <w:b/>
          <w:sz w:val="23"/>
          <w:szCs w:val="23"/>
        </w:rPr>
      </w:pPr>
      <w:r w:rsidRPr="00CF5805">
        <w:rPr>
          <w:b/>
          <w:sz w:val="23"/>
          <w:szCs w:val="23"/>
        </w:rPr>
        <w:t>VEREA</w:t>
      </w:r>
      <w:r w:rsidR="003B5D12" w:rsidRPr="00CF5805">
        <w:rPr>
          <w:b/>
          <w:sz w:val="23"/>
          <w:szCs w:val="23"/>
        </w:rPr>
        <w:t>DOR</w:t>
      </w:r>
      <w:r w:rsidR="0074309A" w:rsidRPr="00CF5805">
        <w:rPr>
          <w:b/>
          <w:sz w:val="23"/>
          <w:szCs w:val="23"/>
        </w:rPr>
        <w:t xml:space="preserve"> </w:t>
      </w:r>
      <w:r w:rsidR="003B5D12" w:rsidRPr="00CF5805">
        <w:rPr>
          <w:b/>
          <w:sz w:val="23"/>
          <w:szCs w:val="23"/>
        </w:rPr>
        <w:t>DIRCEU DA SILVA PAULINO</w:t>
      </w:r>
    </w:p>
    <w:p w:rsidR="001637A5" w:rsidRPr="00CF5805" w:rsidRDefault="008F2475" w:rsidP="00AA7F38">
      <w:pPr>
        <w:ind w:firstLine="708"/>
        <w:rPr>
          <w:b/>
          <w:sz w:val="23"/>
          <w:szCs w:val="23"/>
        </w:rPr>
      </w:pPr>
      <w:r w:rsidRPr="00CF5805">
        <w:rPr>
          <w:b/>
          <w:sz w:val="23"/>
          <w:szCs w:val="23"/>
        </w:rPr>
        <w:t>Presidente da Câmara</w:t>
      </w:r>
    </w:p>
    <w:p w:rsidR="00CF5805" w:rsidRPr="00CF5805" w:rsidRDefault="00CF5805">
      <w:pPr>
        <w:ind w:firstLine="708"/>
        <w:rPr>
          <w:b/>
          <w:sz w:val="23"/>
          <w:szCs w:val="23"/>
        </w:rPr>
      </w:pPr>
    </w:p>
    <w:sectPr w:rsidR="00CF5805" w:rsidRPr="00CF580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75" w:rsidRDefault="008F2475">
      <w:r>
        <w:separator/>
      </w:r>
    </w:p>
  </w:endnote>
  <w:endnote w:type="continuationSeparator" w:id="0">
    <w:p w:rsidR="008F2475" w:rsidRDefault="008F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8F2475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75" w:rsidRDefault="008F2475">
      <w:r>
        <w:separator/>
      </w:r>
    </w:p>
  </w:footnote>
  <w:footnote w:type="continuationSeparator" w:id="0">
    <w:p w:rsidR="008F2475" w:rsidRDefault="008F2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8F24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8F247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752857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8F247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8F247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617B"/>
    <w:rsid w:val="005565CD"/>
    <w:rsid w:val="005D1175"/>
    <w:rsid w:val="005E2304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8F2475"/>
    <w:rsid w:val="00935C97"/>
    <w:rsid w:val="00936E1F"/>
    <w:rsid w:val="00944BAF"/>
    <w:rsid w:val="009E4F9F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CF5805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67CC3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B65C0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17</cp:revision>
  <cp:lastPrinted>2005-01-25T16:56:00Z</cp:lastPrinted>
  <dcterms:created xsi:type="dcterms:W3CDTF">2017-04-06T14:22:00Z</dcterms:created>
  <dcterms:modified xsi:type="dcterms:W3CDTF">2023-09-14T18:54:00Z</dcterms:modified>
</cp:coreProperties>
</file>