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D4EF" w14:textId="60AA612F" w:rsidR="005D2D42" w:rsidRPr="005D2D42" w:rsidRDefault="005D2D42" w:rsidP="005D2D42">
      <w:pPr>
        <w:ind w:left="384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2D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107 DE 2023</w:t>
      </w:r>
    </w:p>
    <w:p w14:paraId="5011ABE4" w14:textId="77777777" w:rsidR="005D2D42" w:rsidRPr="005D2D42" w:rsidRDefault="005D2D42" w:rsidP="005D2D4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C2637" w14:textId="77777777" w:rsidR="005D2D42" w:rsidRPr="005D2D42" w:rsidRDefault="005D2D42" w:rsidP="005D2D42">
      <w:pPr>
        <w:suppressAutoHyphens/>
        <w:ind w:left="3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2D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DISPÕE SOBRE ABERTURA DE CRÉDITO ADICIONAL ESPECIAL SUPLEMENTAR, POR EXCESSO DE ARRECADAÇÃO, NO VALOR DE R$ 200.000,00.</w:t>
      </w:r>
    </w:p>
    <w:p w14:paraId="7452E465" w14:textId="77777777" w:rsidR="005D2D42" w:rsidRPr="005D2D42" w:rsidRDefault="005D2D42" w:rsidP="005D2D42">
      <w:pPr>
        <w:suppressAutoHyphens/>
        <w:ind w:left="3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10DD6B" w14:textId="77777777" w:rsidR="005D2D42" w:rsidRPr="005D2D42" w:rsidRDefault="005D2D42" w:rsidP="005D2D42">
      <w:pPr>
        <w:widowControl w:val="0"/>
        <w:suppressAutoHyphens/>
        <w:ind w:firstLine="384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 w:rsidRPr="005D2D42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Pr="005D2D42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Câmara Municipal de Mogi Mirim </w:t>
      </w:r>
      <w:r w:rsidRPr="005D2D42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aprovou e o Prefeito Municipal </w:t>
      </w:r>
      <w:r w:rsidRPr="005D2D42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DR. PAULO DE OLIVEIRA E SILVA</w:t>
      </w:r>
      <w:r w:rsidRPr="005D2D42"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 xml:space="preserve"> sanciona e promulga a seguinte Lei:</w:t>
      </w:r>
    </w:p>
    <w:p w14:paraId="410B2CE9" w14:textId="77777777" w:rsidR="005D2D42" w:rsidRPr="005D2D42" w:rsidRDefault="005D2D42" w:rsidP="005D2D42">
      <w:pPr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C6B4B8" w14:textId="77777777" w:rsidR="005D2D42" w:rsidRPr="005D2D42" w:rsidRDefault="005D2D42" w:rsidP="005D2D42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42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1º Fica a Secretaria Municipal de Finanças autorizada a efetuar abertura de crédito suplementar adicional especial, por excesso de arrecadação, no valor de R$ 200.000,00 (duzentos mil reais), nas seguintes classificações funcionais programáticas:</w:t>
      </w:r>
    </w:p>
    <w:p w14:paraId="360FDB06" w14:textId="77777777" w:rsidR="005D2D42" w:rsidRPr="005D2D42" w:rsidRDefault="005D2D42" w:rsidP="005D2D42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1422"/>
      </w:tblGrid>
      <w:tr w:rsidR="005D2D42" w:rsidRPr="005D2D42" w14:paraId="08482F7E" w14:textId="77777777" w:rsidTr="005D2D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24967" w14:textId="77777777" w:rsidR="005D2D42" w:rsidRPr="005D2D42" w:rsidRDefault="005D2D42" w:rsidP="005D2D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01.43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6AE31" w14:textId="77777777" w:rsidR="005D2D42" w:rsidRPr="005D2D42" w:rsidRDefault="005D2D42" w:rsidP="005D2D4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SECRETARIA DE EDUCAÇÃO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300" w14:textId="77777777" w:rsidR="005D2D42" w:rsidRPr="005D2D42" w:rsidRDefault="005D2D42" w:rsidP="005D2D42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2D42" w:rsidRPr="005D2D42" w14:paraId="25FB8A96" w14:textId="77777777" w:rsidTr="005D2D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2BC1B" w14:textId="77777777" w:rsidR="005D2D42" w:rsidRPr="005D2D42" w:rsidRDefault="005D2D42" w:rsidP="005D2D4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01.43.12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72EA8" w14:textId="77777777" w:rsidR="005D2D42" w:rsidRPr="005D2D42" w:rsidRDefault="005D2D42" w:rsidP="005D2D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Gestão do Ensino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8425" w14:textId="77777777" w:rsidR="005D2D42" w:rsidRPr="005D2D42" w:rsidRDefault="005D2D42" w:rsidP="005D2D42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2D42" w:rsidRPr="005D2D42" w14:paraId="5D2A0B7B" w14:textId="77777777" w:rsidTr="005D2D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05BCF" w14:textId="77777777" w:rsidR="005D2D42" w:rsidRPr="005D2D42" w:rsidRDefault="005D2D42" w:rsidP="005D2D4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01.43.12.12.367.1003.2085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EDA55" w14:textId="77777777" w:rsidR="005D2D42" w:rsidRPr="005D2D42" w:rsidRDefault="005D2D42" w:rsidP="005D2D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Atividades na Educação Especial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C951" w14:textId="77777777" w:rsidR="005D2D42" w:rsidRPr="005D2D42" w:rsidRDefault="005D2D42" w:rsidP="005D2D42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2D42" w:rsidRPr="005D2D42" w14:paraId="1050FE9B" w14:textId="77777777" w:rsidTr="005D2D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74C78" w14:textId="77777777" w:rsidR="005D2D42" w:rsidRPr="005D2D42" w:rsidRDefault="005D2D42" w:rsidP="005D2D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4.4.50.42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D68D2" w14:textId="77777777" w:rsidR="005D2D42" w:rsidRPr="005D2D42" w:rsidRDefault="005D2D42" w:rsidP="005D2D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Auxílios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AEFDF" w14:textId="77777777" w:rsidR="005D2D42" w:rsidRPr="005D2D42" w:rsidRDefault="005D2D42" w:rsidP="005D2D42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60.355,00</w:t>
            </w:r>
          </w:p>
        </w:tc>
      </w:tr>
      <w:tr w:rsidR="005D2D42" w:rsidRPr="005D2D42" w14:paraId="09E6FF3B" w14:textId="77777777" w:rsidTr="005D2D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43117" w14:textId="77777777" w:rsidR="005D2D42" w:rsidRPr="005D2D42" w:rsidRDefault="005D2D42" w:rsidP="005D2D4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3.3.50.43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BFC58" w14:textId="77777777" w:rsidR="005D2D42" w:rsidRPr="005D2D42" w:rsidRDefault="005D2D42" w:rsidP="005D2D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Subvenção Social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CB6A0" w14:textId="77777777" w:rsidR="005D2D42" w:rsidRPr="005D2D42" w:rsidRDefault="005D2D42" w:rsidP="005D2D42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139.645,00</w:t>
            </w:r>
          </w:p>
        </w:tc>
      </w:tr>
      <w:tr w:rsidR="005D2D42" w:rsidRPr="005D2D42" w14:paraId="18D4E268" w14:textId="77777777" w:rsidTr="005D2D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A2B82" w14:textId="77777777" w:rsidR="005D2D42" w:rsidRPr="005D2D42" w:rsidRDefault="005D2D42" w:rsidP="005D2D4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41975" w14:textId="77777777" w:rsidR="005D2D42" w:rsidRPr="005D2D42" w:rsidRDefault="005D2D42" w:rsidP="005D2D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Fonte de Recurso – Estadual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6177" w14:textId="77777777" w:rsidR="005D2D42" w:rsidRPr="005D2D42" w:rsidRDefault="005D2D42" w:rsidP="005D2D42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D2D42" w:rsidRPr="005D2D42" w14:paraId="7557C0DD" w14:textId="77777777" w:rsidTr="005D2D42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FE70E5" w14:textId="77777777" w:rsidR="005D2D42" w:rsidRPr="005D2D42" w:rsidRDefault="005D2D42" w:rsidP="005D2D42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DD51C" w14:textId="77777777" w:rsidR="005D2D42" w:rsidRPr="005D2D42" w:rsidRDefault="005D2D42" w:rsidP="005D2D42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7DCB" w14:textId="77777777" w:rsidR="005D2D42" w:rsidRPr="005D2D42" w:rsidRDefault="005D2D42" w:rsidP="005D2D42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D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200.000,00</w:t>
            </w:r>
          </w:p>
        </w:tc>
      </w:tr>
    </w:tbl>
    <w:p w14:paraId="428EE2AF" w14:textId="77777777" w:rsidR="005D2D42" w:rsidRPr="005D2D42" w:rsidRDefault="005D2D42" w:rsidP="005D2D42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9B2BE9" w14:textId="77777777" w:rsidR="005D2D42" w:rsidRPr="005D2D42" w:rsidRDefault="005D2D42" w:rsidP="005D2D42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42">
        <w:rPr>
          <w:rFonts w:ascii="Times New Roman" w:eastAsia="Times New Roman" w:hAnsi="Times New Roman" w:cs="Times New Roman"/>
          <w:sz w:val="24"/>
          <w:szCs w:val="24"/>
          <w:lang w:eastAsia="ar-SA"/>
        </w:rPr>
        <w:t>Art. 2º Ficam alterados os valores constantes nos  anexos II e III do PPA 2022 a 2025 anexos V e VI da LDO de 2022, pelos valores ora suplementados nas respectivas classificações programáticas constantes do artigo 1º desta Lei.</w:t>
      </w:r>
    </w:p>
    <w:p w14:paraId="21F08FC5" w14:textId="77777777" w:rsidR="005D2D42" w:rsidRPr="005D2D42" w:rsidRDefault="005D2D42" w:rsidP="005D2D42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C83170" w14:textId="77777777" w:rsidR="005D2D42" w:rsidRPr="005D2D42" w:rsidRDefault="005D2D42" w:rsidP="005D2D42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42">
        <w:rPr>
          <w:rFonts w:ascii="Times New Roman" w:eastAsia="Times New Roman" w:hAnsi="Times New Roman" w:cs="Times New Roman"/>
          <w:sz w:val="24"/>
          <w:szCs w:val="24"/>
          <w:lang w:eastAsia="ar-SA"/>
        </w:rPr>
        <w:t>Art. 3º Esta Lei entra em vigor na data de sua publicação.</w:t>
      </w:r>
    </w:p>
    <w:p w14:paraId="2F1D6A5C" w14:textId="77777777" w:rsidR="005D2D42" w:rsidRPr="005D2D42" w:rsidRDefault="005D2D42" w:rsidP="005D2D42">
      <w:pPr>
        <w:ind w:right="283"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8608A4" w14:textId="77777777" w:rsidR="005D2D42" w:rsidRPr="005D2D42" w:rsidRDefault="005D2D42" w:rsidP="005D2D42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2D4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de Mogi Mirim, 14 de setembro de 2 023.</w:t>
      </w:r>
    </w:p>
    <w:p w14:paraId="2F063E6A" w14:textId="77777777" w:rsidR="005D2D42" w:rsidRPr="005D2D42" w:rsidRDefault="005D2D42" w:rsidP="005D2D4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954340" w14:textId="77777777" w:rsidR="005D2D42" w:rsidRPr="005D2D42" w:rsidRDefault="005D2D42" w:rsidP="005D2D4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41A075" w14:textId="77777777" w:rsidR="005D2D42" w:rsidRPr="005D2D42" w:rsidRDefault="005D2D42" w:rsidP="005D2D4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B55071" w14:textId="77777777" w:rsidR="005D2D42" w:rsidRPr="005D2D42" w:rsidRDefault="005D2D42" w:rsidP="005D2D42">
      <w:pPr>
        <w:keepNext/>
        <w:ind w:left="3840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</w:pPr>
      <w:r w:rsidRPr="005D2D42"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  <w:t>DR. PAULO DE OLIVEIRA E SILVA</w:t>
      </w:r>
    </w:p>
    <w:p w14:paraId="08DBD1C7" w14:textId="77777777" w:rsidR="005D2D42" w:rsidRPr="005D2D42" w:rsidRDefault="005D2D42" w:rsidP="005D2D42">
      <w:pPr>
        <w:keepNext/>
        <w:ind w:left="3827"/>
        <w:outlineLvl w:val="1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5D2D42">
        <w:rPr>
          <w:rFonts w:ascii="Times New Roman" w:eastAsia="MS Mincho" w:hAnsi="Times New Roman" w:cs="Times New Roman"/>
          <w:bCs/>
          <w:i/>
          <w:sz w:val="24"/>
          <w:szCs w:val="24"/>
          <w:lang w:eastAsia="pt-BR"/>
        </w:rPr>
        <w:t xml:space="preserve">                   </w:t>
      </w:r>
      <w:r w:rsidRPr="005D2D42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Prefeito Municipal</w:t>
      </w:r>
    </w:p>
    <w:p w14:paraId="740B77C9" w14:textId="77777777" w:rsidR="005D2D42" w:rsidRPr="005D2D42" w:rsidRDefault="005D2D42" w:rsidP="005D2D42">
      <w:pPr>
        <w:rPr>
          <w:rFonts w:ascii="Times New Roman" w:eastAsia="MS Mincho" w:hAnsi="Times New Roman" w:cs="Times New Roman"/>
          <w:lang w:eastAsia="pt-BR"/>
        </w:rPr>
      </w:pPr>
    </w:p>
    <w:p w14:paraId="76FF5892" w14:textId="77777777" w:rsidR="005D2D42" w:rsidRPr="005D2D42" w:rsidRDefault="005D2D42" w:rsidP="005D2D42">
      <w:pPr>
        <w:rPr>
          <w:rFonts w:ascii="Times New Roman" w:eastAsia="MS Mincho" w:hAnsi="Times New Roman" w:cs="Times New Roman"/>
          <w:lang w:eastAsia="pt-BR"/>
        </w:rPr>
      </w:pPr>
    </w:p>
    <w:p w14:paraId="3CF5D14D" w14:textId="77777777" w:rsidR="005D2D42" w:rsidRPr="005D2D42" w:rsidRDefault="005D2D42" w:rsidP="005D2D42">
      <w:pPr>
        <w:rPr>
          <w:rFonts w:ascii="Times New Roman" w:eastAsia="MS Mincho" w:hAnsi="Times New Roman" w:cs="Times New Roman"/>
          <w:lang w:eastAsia="pt-BR"/>
        </w:rPr>
      </w:pPr>
    </w:p>
    <w:p w14:paraId="3D6B3EFB" w14:textId="7E755787" w:rsidR="005D2D42" w:rsidRPr="005D2D42" w:rsidRDefault="005D2D42" w:rsidP="005D2D42">
      <w:pPr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  <w:r w:rsidRPr="005D2D42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107 de 2023</w:t>
      </w:r>
    </w:p>
    <w:p w14:paraId="565BEC03" w14:textId="77777777" w:rsidR="005D2D42" w:rsidRPr="005D2D42" w:rsidRDefault="005D2D42" w:rsidP="005D2D42">
      <w:pPr>
        <w:rPr>
          <w:rFonts w:ascii="Times New Roman" w:eastAsia="MS Mincho" w:hAnsi="Times New Roman" w:cs="Times New Roman"/>
          <w:b/>
          <w:bCs/>
          <w:sz w:val="20"/>
          <w:szCs w:val="20"/>
          <w:lang w:eastAsia="pt-BR"/>
        </w:rPr>
      </w:pPr>
      <w:r w:rsidRPr="005D2D42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Autoria: Prefeito Municipal</w:t>
      </w:r>
    </w:p>
    <w:p w14:paraId="76F29A16" w14:textId="1F7A1E36" w:rsidR="00207677" w:rsidRPr="00193A1F" w:rsidRDefault="00207677" w:rsidP="005D2D42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966D" w14:textId="77777777" w:rsidR="00C9478F" w:rsidRDefault="00C9478F">
      <w:r>
        <w:separator/>
      </w:r>
    </w:p>
  </w:endnote>
  <w:endnote w:type="continuationSeparator" w:id="0">
    <w:p w14:paraId="49A1AD69" w14:textId="77777777" w:rsidR="00C9478F" w:rsidRDefault="00C9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64AB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A362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B260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93BC" w14:textId="77777777" w:rsidR="00C9478F" w:rsidRDefault="00C9478F">
      <w:r>
        <w:separator/>
      </w:r>
    </w:p>
  </w:footnote>
  <w:footnote w:type="continuationSeparator" w:id="0">
    <w:p w14:paraId="49D2917A" w14:textId="77777777" w:rsidR="00C9478F" w:rsidRDefault="00C9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50DD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E5D2" w14:textId="77777777" w:rsidR="004F0784" w:rsidRDefault="0000000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6A562CDB" wp14:editId="0703B6E9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15254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95B32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04AC3F98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5F106710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34EAE2B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B8B5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5D2D42"/>
    <w:rsid w:val="00697F7F"/>
    <w:rsid w:val="00700224"/>
    <w:rsid w:val="00A5188F"/>
    <w:rsid w:val="00A5794C"/>
    <w:rsid w:val="00A906D8"/>
    <w:rsid w:val="00AB5A74"/>
    <w:rsid w:val="00C32D95"/>
    <w:rsid w:val="00C9478F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E954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10</cp:revision>
  <dcterms:created xsi:type="dcterms:W3CDTF">2018-10-15T14:27:00Z</dcterms:created>
  <dcterms:modified xsi:type="dcterms:W3CDTF">2023-09-15T13:45:00Z</dcterms:modified>
</cp:coreProperties>
</file>