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2849" w14:paraId="769E7759" w14:textId="38558A58">
      <w:pPr>
        <w:ind w:right="-56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Requerimento Nº 415/2023</w:t>
      </w:r>
      <w:bookmarkStart w:id="0" w:name="_Hlk145681659"/>
      <w:bookmarkEnd w:id="0"/>
    </w:p>
    <w:p w:rsidR="00DA2D03" w:rsidRPr="00DA2D03" w:rsidP="00DA2D03" w14:paraId="1458963B" w14:textId="77777777">
      <w:pPr>
        <w:ind w:right="-568"/>
        <w:rPr>
          <w:rFonts w:ascii="Calibri" w:hAnsi="Calibri" w:cs="Calibri"/>
          <w:sz w:val="22"/>
          <w:szCs w:val="22"/>
        </w:rPr>
      </w:pPr>
    </w:p>
    <w:p w:rsidR="00085D3C" w14:paraId="61A0A39D" w14:textId="2FCEC45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</w:pPr>
      <w:r>
        <w:rPr>
          <w:rFonts w:cs="Calibri"/>
          <w:b/>
          <w:szCs w:val="24"/>
        </w:rPr>
        <w:t>ASSUNTO:</w:t>
      </w:r>
      <w:r>
        <w:rPr>
          <w:rFonts w:cs="Calibri"/>
          <w:szCs w:val="24"/>
        </w:rPr>
        <w:t xml:space="preserve"> Requer</w:t>
      </w:r>
      <w:r w:rsidR="001B240F">
        <w:rPr>
          <w:rFonts w:cs="Calibri"/>
          <w:szCs w:val="24"/>
        </w:rPr>
        <w:t>emos</w:t>
      </w:r>
      <w:r w:rsidR="008B3D74">
        <w:rPr>
          <w:rFonts w:cs="Calibri"/>
          <w:szCs w:val="24"/>
        </w:rPr>
        <w:t xml:space="preserve"> a convocação da Secretária Municipal de Saúde</w:t>
      </w:r>
      <w:r>
        <w:rPr>
          <w:rFonts w:cs="Calibri"/>
          <w:szCs w:val="24"/>
        </w:rPr>
        <w:t xml:space="preserve">, </w:t>
      </w:r>
      <w:r w:rsidR="008B3D74">
        <w:rPr>
          <w:rFonts w:cs="Calibri"/>
          <w:szCs w:val="24"/>
        </w:rPr>
        <w:t xml:space="preserve">Sra. </w:t>
      </w:r>
      <w:r w:rsidRPr="008B3D74" w:rsidR="008B3D74">
        <w:rPr>
          <w:rFonts w:cs="Calibri"/>
          <w:szCs w:val="24"/>
        </w:rPr>
        <w:t>Clara Alice Franco de Almeida Carvalho</w:t>
      </w:r>
      <w:r>
        <w:rPr>
          <w:rFonts w:cs="Calibri"/>
          <w:szCs w:val="24"/>
        </w:rPr>
        <w:t xml:space="preserve">, </w:t>
      </w:r>
      <w:r w:rsidRPr="008B3D74" w:rsidR="008B3D74">
        <w:rPr>
          <w:rFonts w:cs="Calibri"/>
          <w:szCs w:val="24"/>
        </w:rPr>
        <w:t>para</w:t>
      </w:r>
      <w:r w:rsidR="008B3D74">
        <w:rPr>
          <w:rFonts w:cs="Calibri"/>
          <w:szCs w:val="24"/>
        </w:rPr>
        <w:t xml:space="preserve"> comparecer na Câmara Municipal, </w:t>
      </w:r>
      <w:bookmarkStart w:id="1" w:name="_Hlk145678305"/>
      <w:r w:rsidR="008B3D74">
        <w:rPr>
          <w:rFonts w:cs="Calibri"/>
          <w:szCs w:val="24"/>
        </w:rPr>
        <w:t xml:space="preserve">na sessão do dia </w:t>
      </w:r>
      <w:r w:rsidR="001B240F">
        <w:rPr>
          <w:rFonts w:cs="Calibri"/>
          <w:szCs w:val="24"/>
        </w:rPr>
        <w:t>25</w:t>
      </w:r>
      <w:r w:rsidR="008B3D74">
        <w:rPr>
          <w:rFonts w:cs="Calibri"/>
          <w:szCs w:val="24"/>
        </w:rPr>
        <w:t xml:space="preserve"> de </w:t>
      </w:r>
      <w:r w:rsidR="001B240F">
        <w:rPr>
          <w:rFonts w:cs="Calibri"/>
          <w:szCs w:val="24"/>
        </w:rPr>
        <w:t>setembro</w:t>
      </w:r>
      <w:r w:rsidR="008B3D74">
        <w:rPr>
          <w:rFonts w:cs="Calibri"/>
          <w:szCs w:val="24"/>
        </w:rPr>
        <w:t xml:space="preserve"> de 202</w:t>
      </w:r>
      <w:r w:rsidR="001B240F">
        <w:rPr>
          <w:rFonts w:cs="Calibri"/>
          <w:szCs w:val="24"/>
        </w:rPr>
        <w:t>3</w:t>
      </w:r>
      <w:r w:rsidR="008B3D74">
        <w:rPr>
          <w:rFonts w:cs="Calibri"/>
          <w:szCs w:val="24"/>
        </w:rPr>
        <w:t xml:space="preserve">, </w:t>
      </w:r>
      <w:r w:rsidR="001B240F">
        <w:rPr>
          <w:rFonts w:cs="Calibri"/>
          <w:szCs w:val="24"/>
        </w:rPr>
        <w:t>à</w:t>
      </w:r>
      <w:r w:rsidR="008B3D74">
        <w:rPr>
          <w:rFonts w:cs="Calibri"/>
          <w:szCs w:val="24"/>
        </w:rPr>
        <w:t>s 18 horas e 30 minutos,</w:t>
      </w:r>
      <w:r w:rsidR="000563A6">
        <w:rPr>
          <w:rFonts w:cs="Calibri"/>
          <w:szCs w:val="24"/>
        </w:rPr>
        <w:t xml:space="preserve"> </w:t>
      </w:r>
      <w:r w:rsidR="001B240F">
        <w:rPr>
          <w:rFonts w:cs="Calibri"/>
          <w:szCs w:val="24"/>
        </w:rPr>
        <w:t>para p</w:t>
      </w:r>
      <w:r w:rsidRPr="008B3D74" w:rsidR="008B3D74">
        <w:rPr>
          <w:rFonts w:cs="Calibri"/>
          <w:szCs w:val="24"/>
        </w:rPr>
        <w:t>restar esclarecimentos sobre os procedimentos e trabalhos desenvolvidos pel</w:t>
      </w:r>
      <w:r w:rsidR="008B3D74">
        <w:rPr>
          <w:rFonts w:cs="Calibri"/>
          <w:szCs w:val="24"/>
        </w:rPr>
        <w:t>a Secretaria Municipal de Saúde</w:t>
      </w:r>
      <w:r w:rsidR="001B240F">
        <w:rPr>
          <w:rFonts w:cs="Calibri"/>
          <w:szCs w:val="24"/>
        </w:rPr>
        <w:t xml:space="preserve"> para o atendimento dos autistas (TEA) e deficientes</w:t>
      </w:r>
      <w:r w:rsidR="008B3D74">
        <w:rPr>
          <w:rFonts w:cs="Calibri"/>
          <w:szCs w:val="24"/>
        </w:rPr>
        <w:t xml:space="preserve">, </w:t>
      </w:r>
      <w:r w:rsidR="001B240F">
        <w:rPr>
          <w:rFonts w:cs="Calibri"/>
          <w:szCs w:val="24"/>
        </w:rPr>
        <w:t>sobre as eventuais omissões na efetivação dos direitos assegurados aos mesmos e outros temas correlatos.</w:t>
      </w:r>
      <w:bookmarkEnd w:id="1"/>
    </w:p>
    <w:p w:rsidR="00C610D0" w14:paraId="6AB1BA7D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>DESPACHO:</w:t>
      </w:r>
    </w:p>
    <w:p w:rsidR="00C610D0" w14:paraId="3F4C424C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B1DB5" w14:paraId="6B98453C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C610D0" w14:paraId="4BA4F0A7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SALA DAS SESSÕES____/____/_____</w:t>
      </w:r>
    </w:p>
    <w:p w:rsidR="00EB1DB5" w14:paraId="11B11934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1B240F" w14:paraId="4B203D4F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B1DB5" w14:paraId="45F07843" w14:textId="7777777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 xml:space="preserve">                                              PRESIDENTE DA MESA</w:t>
      </w:r>
    </w:p>
    <w:p w:rsidR="00085D3C" w14:paraId="354275A9" w14:textId="77777777">
      <w:pPr>
        <w:jc w:val="center"/>
        <w:rPr>
          <w:rFonts w:cs="Calibri"/>
          <w:b/>
          <w:szCs w:val="24"/>
        </w:rPr>
      </w:pPr>
    </w:p>
    <w:p w:rsidR="00C610D0" w14:paraId="51A8ADA2" w14:textId="15D72A76">
      <w:pPr>
        <w:jc w:val="center"/>
        <w:rPr>
          <w:szCs w:val="24"/>
        </w:rPr>
      </w:pPr>
      <w:r>
        <w:rPr>
          <w:rFonts w:cs="Calibri"/>
          <w:b/>
          <w:szCs w:val="24"/>
        </w:rPr>
        <w:t xml:space="preserve">REQUERIMENTO Nº </w:t>
      </w:r>
      <w:r w:rsidR="001B240F">
        <w:rPr>
          <w:rFonts w:cs="Calibri"/>
          <w:b/>
          <w:szCs w:val="24"/>
        </w:rPr>
        <w:t>415</w:t>
      </w:r>
    </w:p>
    <w:p w:rsidR="00C610D0" w14:paraId="4F1A0681" w14:textId="77777777">
      <w:pPr>
        <w:spacing w:line="220" w:lineRule="exact"/>
        <w:jc w:val="center"/>
        <w:rPr>
          <w:rFonts w:cs="Calibri"/>
          <w:szCs w:val="24"/>
        </w:rPr>
      </w:pPr>
    </w:p>
    <w:p w:rsidR="00C610D0" w14:paraId="347856DC" w14:textId="77777777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C610D0" w14:paraId="07A90127" w14:textId="77777777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C610D0" w14:paraId="799DF6BA" w14:textId="77777777">
      <w:pPr>
        <w:spacing w:line="220" w:lineRule="exact"/>
        <w:rPr>
          <w:rFonts w:cs="Calibri"/>
          <w:b/>
          <w:szCs w:val="24"/>
        </w:rPr>
      </w:pPr>
    </w:p>
    <w:p w:rsidR="00962849" w:rsidP="00962849" w14:paraId="6FF80A61" w14:textId="186941ED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Vimos</w:t>
      </w:r>
      <w:r w:rsidRPr="008B3D74" w:rsidR="00381B58">
        <w:rPr>
          <w:rFonts w:ascii="Arial" w:hAnsi="Arial"/>
          <w:shd w:val="clear" w:color="auto" w:fill="FFFFFF"/>
        </w:rPr>
        <w:t xml:space="preserve"> </w:t>
      </w:r>
      <w:r>
        <w:rPr>
          <w:rFonts w:ascii="Arial" w:hAnsi="Arial"/>
          <w:shd w:val="clear" w:color="auto" w:fill="FFFFFF"/>
        </w:rPr>
        <w:t>pel</w:t>
      </w:r>
      <w:r w:rsidRPr="008B3D74" w:rsidR="00381B58">
        <w:rPr>
          <w:rFonts w:ascii="Arial" w:hAnsi="Arial"/>
          <w:shd w:val="clear" w:color="auto" w:fill="FFFFFF"/>
        </w:rPr>
        <w:t>o presente, rendendo prévias homenagens, nos termos do artigo 32, inciso XV da Lei Orgânica do Município, c/c art. 157, V da Resolução 276/2010 (Regimento Interno) e art. 24 da LOM</w:t>
      </w:r>
      <w:r w:rsidRPr="001B240F" w:rsidR="001B240F">
        <w:t xml:space="preserve"> </w:t>
      </w:r>
      <w:r w:rsidRPr="001B240F" w:rsidR="001B240F">
        <w:rPr>
          <w:rFonts w:ascii="Arial" w:hAnsi="Arial"/>
          <w:shd w:val="clear" w:color="auto" w:fill="FFFFFF"/>
        </w:rPr>
        <w:t xml:space="preserve">na sessão do dia 25 de setembro de 2023, às 18 horas e 30 minutos, para prestar esclarecimentos sobre os procedimentos e trabalhos desenvolvidos pela Secretaria Municipal de Saúde para o atendimento dos autistas (TEA) e deficientes, sobre as eventuais omissões na efetivação dos direitos </w:t>
      </w:r>
      <w:r w:rsidRPr="001B240F" w:rsidR="001B240F">
        <w:rPr>
          <w:rFonts w:ascii="Arial" w:hAnsi="Arial"/>
          <w:shd w:val="clear" w:color="auto" w:fill="FFFFFF"/>
        </w:rPr>
        <w:t>assegurados aos mesmos e outros temas correlatos.</w:t>
      </w:r>
      <w:r>
        <w:rPr>
          <w:rFonts w:ascii="Arial" w:hAnsi="Arial"/>
          <w:shd w:val="clear" w:color="auto" w:fill="FFFFFF"/>
        </w:rPr>
        <w:t xml:space="preserve"> Sem prejuízo da realização do ato de convocação para sessão subsequente, na hipótese de qualquer impossibilidade regimental - caso peçam discussão do presente requerimento, por exemplo – ou em outros casos excepcionais, prevalecendo o propósito da presente propositura e a boa-fé.</w:t>
      </w:r>
    </w:p>
    <w:p w:rsidR="00585546" w:rsidP="00962849" w14:paraId="1912D912" w14:textId="68AA06A3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</w:p>
    <w:p w:rsidR="00585546" w:rsidP="00962849" w14:paraId="5DCD90DA" w14:textId="7CAB39E6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 w:rsidRPr="00DA2D03">
        <w:rPr>
          <w:rFonts w:ascii="Arial" w:hAnsi="Arial"/>
          <w:b/>
          <w:bCs/>
          <w:shd w:val="clear" w:color="auto" w:fill="FFFFFF"/>
        </w:rPr>
        <w:t>Imperioso ressaltar ainda, a importância desta Câmara Municipal conceder um espaço nos mesmos moldes (</w:t>
      </w:r>
      <w:r w:rsidR="00DA2D03">
        <w:rPr>
          <w:rFonts w:ascii="Arial" w:hAnsi="Arial"/>
          <w:b/>
          <w:bCs/>
          <w:shd w:val="clear" w:color="auto" w:fill="FFFFFF"/>
        </w:rPr>
        <w:t>DURANTE UMA SESSÃO ORDINÁRIA</w:t>
      </w:r>
      <w:r w:rsidRPr="00DA2D03">
        <w:rPr>
          <w:rFonts w:ascii="Arial" w:hAnsi="Arial"/>
          <w:b/>
          <w:bCs/>
          <w:shd w:val="clear" w:color="auto" w:fill="FFFFFF"/>
        </w:rPr>
        <w:t xml:space="preserve">) para a Secretária Municipal de Saúde prestar os esclarecimentos necessários, após a utilização do plenário por representantes das mães e pais de autistas, que fizeram diversas afirmações sobre </w:t>
      </w:r>
      <w:r w:rsidRPr="00DA2D03" w:rsidR="00DA2D03">
        <w:rPr>
          <w:rFonts w:ascii="Arial" w:hAnsi="Arial"/>
          <w:b/>
          <w:bCs/>
          <w:i/>
          <w:iCs/>
          <w:shd w:val="clear" w:color="auto" w:fill="FFFFFF"/>
        </w:rPr>
        <w:t>“omissões e inconformidades na efetivação integral dos direitos e garantias conferidos às pessoas com TEA pela legislação”</w:t>
      </w:r>
      <w:r w:rsidRPr="00DA2D03" w:rsidR="00DA2D03">
        <w:rPr>
          <w:rFonts w:ascii="Arial" w:hAnsi="Arial"/>
          <w:b/>
          <w:bCs/>
          <w:shd w:val="clear" w:color="auto" w:fill="FFFFFF"/>
        </w:rPr>
        <w:t>.</w:t>
      </w:r>
    </w:p>
    <w:p w:rsidR="00DA2D03" w:rsidP="00962849" w14:paraId="4FD9178D" w14:textId="566964BF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</w:p>
    <w:p w:rsidR="00DA2D03" w:rsidRPr="00DA2D03" w:rsidP="00962849" w14:paraId="244ADC23" w14:textId="276AFCC1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u w:val="single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Assim sendo, </w:t>
      </w:r>
      <w:r w:rsidRPr="00DA2D03">
        <w:rPr>
          <w:rFonts w:ascii="Arial" w:hAnsi="Arial"/>
          <w:b/>
          <w:bCs/>
          <w:shd w:val="clear" w:color="auto" w:fill="FFFFFF"/>
        </w:rPr>
        <w:t xml:space="preserve">entendemos que a imediata convocação da Secretária Municipal de Saúde é medida que se impõe, </w:t>
      </w:r>
      <w:r>
        <w:rPr>
          <w:rFonts w:ascii="Arial" w:hAnsi="Arial"/>
          <w:b/>
          <w:bCs/>
          <w:shd w:val="clear" w:color="auto" w:fill="FFFFFF"/>
        </w:rPr>
        <w:t>atendendo aos anseios da população que busca</w:t>
      </w:r>
      <w:r w:rsidRPr="00DA2D03">
        <w:rPr>
          <w:rFonts w:ascii="Arial" w:hAnsi="Arial"/>
          <w:b/>
          <w:bCs/>
          <w:shd w:val="clear" w:color="auto" w:fill="FFFFFF"/>
        </w:rPr>
        <w:t xml:space="preserve"> todos os esclarecimentos</w:t>
      </w:r>
      <w:r>
        <w:rPr>
          <w:rFonts w:ascii="Arial" w:hAnsi="Arial"/>
          <w:b/>
          <w:bCs/>
          <w:shd w:val="clear" w:color="auto" w:fill="FFFFFF"/>
        </w:rPr>
        <w:t xml:space="preserve"> da administração pública municipal</w:t>
      </w:r>
      <w:r w:rsidRPr="00DA2D03">
        <w:rPr>
          <w:rFonts w:ascii="Arial" w:hAnsi="Arial"/>
          <w:b/>
          <w:bCs/>
          <w:shd w:val="clear" w:color="auto" w:fill="FFFFFF"/>
        </w:rPr>
        <w:t>, diante da GRAVIDADE DOS FATOS!</w:t>
      </w:r>
      <w:r>
        <w:rPr>
          <w:rFonts w:ascii="Arial" w:hAnsi="Arial"/>
          <w:b/>
          <w:bCs/>
          <w:shd w:val="clear" w:color="auto" w:fill="FFFFFF"/>
        </w:rPr>
        <w:t xml:space="preserve"> Afinal, em última análise, não podemos nos furtar do papel que a sociedade </w:t>
      </w:r>
      <w:r>
        <w:rPr>
          <w:rFonts w:ascii="Arial" w:hAnsi="Arial"/>
          <w:b/>
          <w:bCs/>
          <w:shd w:val="clear" w:color="auto" w:fill="FFFFFF"/>
        </w:rPr>
        <w:t>mogimiriana</w:t>
      </w:r>
      <w:r>
        <w:rPr>
          <w:rFonts w:ascii="Arial" w:hAnsi="Arial"/>
          <w:b/>
          <w:bCs/>
          <w:shd w:val="clear" w:color="auto" w:fill="FFFFFF"/>
        </w:rPr>
        <w:t xml:space="preserve"> espera, na busca da preservação do interesse público. </w:t>
      </w:r>
    </w:p>
    <w:p w:rsidR="00DA2D03" w14:paraId="40F921AD" w14:textId="77777777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</w:p>
    <w:p w:rsidR="00DA2D03" w14:paraId="1275C529" w14:textId="68D4DC1F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>Termos em que,</w:t>
      </w:r>
    </w:p>
    <w:p w:rsidR="00DA2D03" w:rsidP="00DA2D03" w14:paraId="2BE85ECA" w14:textId="77777777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 xml:space="preserve">espera e aguarda </w:t>
      </w:r>
    </w:p>
    <w:p w:rsidR="00C610D0" w:rsidP="00DA2D03" w14:paraId="223D44A7" w14:textId="131039E3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 xml:space="preserve">o </w:t>
      </w:r>
      <w:r w:rsidR="00DA2D03">
        <w:rPr>
          <w:rFonts w:ascii="Arial" w:hAnsi="Arial"/>
        </w:rPr>
        <w:t>DEFERIMENTO deste douto plenário.</w:t>
      </w:r>
    </w:p>
    <w:p w:rsidR="00C610D0" w:rsidP="00DA2D03" w14:paraId="6CC51B30" w14:textId="77777777">
      <w:pPr>
        <w:pStyle w:val="NormalWeb"/>
        <w:shd w:val="clear" w:color="auto" w:fill="FFFFFF"/>
        <w:spacing w:beforeAutospacing="0" w:after="0" w:afterAutospacing="0" w:line="260" w:lineRule="exact"/>
        <w:ind w:right="-567"/>
        <w:jc w:val="both"/>
        <w:rPr>
          <w:rFonts w:ascii="Arial" w:hAnsi="Arial"/>
        </w:rPr>
      </w:pPr>
    </w:p>
    <w:p w:rsidR="00034C65" w:rsidRPr="00DA2D03" w:rsidP="00DA2D03" w14:paraId="51D59DC4" w14:textId="0B1248A4">
      <w:pPr>
        <w:spacing w:line="280" w:lineRule="exact"/>
        <w:ind w:right="-567"/>
        <w:rPr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 w:rsidR="001B240F">
        <w:rPr>
          <w:rFonts w:cs="Times New Roman"/>
          <w:b/>
          <w:szCs w:val="24"/>
        </w:rPr>
        <w:t>15 de setembro de 2023</w:t>
      </w:r>
    </w:p>
    <w:p w:rsidR="00585546" w:rsidRPr="00585546" w:rsidP="009E4A1E" w14:paraId="289DC43D" w14:textId="5D439AB6">
      <w:pPr>
        <w:spacing w:line="360" w:lineRule="auto"/>
        <w:ind w:left="-1134" w:right="-852"/>
        <w:rPr>
          <w:rFonts w:cs="Times New Roman"/>
          <w:bCs/>
          <w:szCs w:val="24"/>
        </w:rPr>
      </w:pPr>
      <w:r>
        <w:rPr>
          <w:rFonts w:cs="Times New Roman"/>
          <w:b/>
          <w:szCs w:val="24"/>
        </w:rPr>
        <w:t xml:space="preserve">     </w:t>
      </w:r>
      <w:r w:rsidR="009E4A1E">
        <w:rPr>
          <w:rFonts w:cs="Times New Roman"/>
          <w:b/>
          <w:szCs w:val="24"/>
        </w:rPr>
        <w:t xml:space="preserve">   </w:t>
      </w:r>
      <w:r w:rsidRPr="00585546">
        <w:rPr>
          <w:rFonts w:cs="Times New Roman"/>
          <w:bCs/>
          <w:szCs w:val="24"/>
        </w:rPr>
        <w:t xml:space="preserve">(assinado de forma </w:t>
      </w:r>
      <w:r w:rsidRPr="00585546">
        <w:rPr>
          <w:rFonts w:cs="Times New Roman"/>
          <w:bCs/>
          <w:szCs w:val="24"/>
        </w:rPr>
        <w:t>digital)</w:t>
      </w:r>
      <w:r w:rsidR="009E4A1E">
        <w:rPr>
          <w:rFonts w:cs="Times New Roman"/>
          <w:bCs/>
          <w:szCs w:val="24"/>
        </w:rPr>
        <w:t xml:space="preserve">   </w:t>
      </w:r>
      <w:r w:rsidR="009E4A1E">
        <w:rPr>
          <w:rFonts w:cs="Times New Roman"/>
          <w:bCs/>
          <w:szCs w:val="24"/>
        </w:rPr>
        <w:t xml:space="preserve">                                 </w:t>
      </w:r>
      <w:r w:rsidRPr="00DA2D03" w:rsidR="009E4A1E">
        <w:rPr>
          <w:rFonts w:cs="Times New Roman"/>
          <w:bCs/>
          <w:szCs w:val="24"/>
        </w:rPr>
        <w:t>(assinado de forma digital)</w:t>
      </w:r>
      <w:r w:rsidR="009E4A1E">
        <w:rPr>
          <w:rFonts w:cs="Times New Roman"/>
          <w:bCs/>
          <w:szCs w:val="24"/>
        </w:rPr>
        <w:t xml:space="preserve">         </w:t>
      </w:r>
      <w:r w:rsidR="009E4A1E">
        <w:rPr>
          <w:rFonts w:cs="Times New Roman"/>
          <w:bCs/>
          <w:szCs w:val="24"/>
        </w:rPr>
        <w:t xml:space="preserve"> </w:t>
      </w:r>
    </w:p>
    <w:p w:rsidR="00085D3C" w:rsidRPr="009E4A1E" w:rsidP="009E4A1E" w14:paraId="7A0F80E8" w14:textId="4305C807">
      <w:pPr>
        <w:spacing w:line="360" w:lineRule="auto"/>
        <w:ind w:left="-1418" w:right="-852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</w:t>
      </w:r>
      <w:r w:rsidRPr="009E4A1E" w:rsidR="00585546">
        <w:rPr>
          <w:b/>
          <w:iCs/>
          <w:sz w:val="22"/>
          <w:szCs w:val="22"/>
        </w:rPr>
        <w:t xml:space="preserve">DRA. JOELMA FRANCO DA CUNHA    </w:t>
      </w:r>
      <w:r>
        <w:rPr>
          <w:b/>
          <w:iCs/>
          <w:sz w:val="22"/>
          <w:szCs w:val="22"/>
        </w:rPr>
        <w:t xml:space="preserve">                         </w:t>
      </w:r>
      <w:r w:rsidRPr="009E4A1E">
        <w:rPr>
          <w:b/>
          <w:sz w:val="22"/>
          <w:szCs w:val="22"/>
        </w:rPr>
        <w:t xml:space="preserve">LUIS ROBERTO TAVARES  </w:t>
      </w:r>
      <w:r>
        <w:rPr>
          <w:b/>
          <w:sz w:val="22"/>
          <w:szCs w:val="22"/>
        </w:rPr>
        <w:t xml:space="preserve"> </w:t>
      </w:r>
    </w:p>
    <w:p w:rsidR="00585546" w:rsidRPr="009E4A1E" w:rsidP="009E4A1E" w14:paraId="3C582B19" w14:textId="04035682">
      <w:pPr>
        <w:spacing w:line="360" w:lineRule="auto"/>
        <w:ind w:left="-1418" w:right="-852"/>
        <w:rPr>
          <w:b/>
          <w:iCs/>
          <w:sz w:val="22"/>
          <w:szCs w:val="22"/>
        </w:rPr>
      </w:pPr>
      <w:r w:rsidRPr="009E4A1E">
        <w:rPr>
          <w:b/>
          <w:iCs/>
          <w:sz w:val="22"/>
          <w:szCs w:val="22"/>
        </w:rPr>
        <w:t xml:space="preserve">                       VEREADORA                                  </w:t>
      </w:r>
      <w:r w:rsidRPr="009E4A1E" w:rsidR="009E4A1E">
        <w:rPr>
          <w:rFonts w:cs="Times New Roman"/>
          <w:b/>
          <w:sz w:val="22"/>
          <w:szCs w:val="22"/>
        </w:rPr>
        <w:t xml:space="preserve"> </w:t>
      </w:r>
      <w:r w:rsidR="009E4A1E">
        <w:rPr>
          <w:rFonts w:cs="Times New Roman"/>
          <w:b/>
          <w:sz w:val="22"/>
          <w:szCs w:val="22"/>
        </w:rPr>
        <w:t xml:space="preserve">                          </w:t>
      </w:r>
      <w:r w:rsidRPr="009E4A1E" w:rsidR="009E4A1E">
        <w:rPr>
          <w:b/>
          <w:iCs/>
          <w:sz w:val="22"/>
          <w:szCs w:val="22"/>
        </w:rPr>
        <w:t xml:space="preserve">VEREADOR    </w:t>
      </w:r>
      <w:r w:rsidR="009E4A1E">
        <w:rPr>
          <w:b/>
          <w:iCs/>
          <w:sz w:val="22"/>
          <w:szCs w:val="22"/>
        </w:rPr>
        <w:t xml:space="preserve">                       </w:t>
      </w:r>
    </w:p>
    <w:p w:rsidR="00C610D0" w:rsidRPr="009E4A1E" w:rsidP="009E4A1E" w14:paraId="3C14A02D" w14:textId="5D312FDB">
      <w:pPr>
        <w:spacing w:line="360" w:lineRule="auto"/>
        <w:ind w:left="-1418" w:right="-852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2493" cy="334645"/>
            <wp:effectExtent l="0" t="0" r="0" b="8255"/>
            <wp:docPr id="7" name="Imagem 7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42823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07" cy="34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szCs w:val="24"/>
        </w:rPr>
        <w:t xml:space="preserve">                          </w:t>
      </w:r>
      <w:r w:rsidR="009E4A1E">
        <w:rPr>
          <w:rFonts w:cs="Times New Roman"/>
          <w:b/>
          <w:szCs w:val="24"/>
        </w:rPr>
        <w:t xml:space="preserve">                                         </w:t>
      </w:r>
      <w:r w:rsidR="009E4A1E">
        <w:rPr>
          <w:b/>
          <w:i/>
          <w:noProof/>
        </w:rPr>
        <w:drawing>
          <wp:inline distT="0" distB="0" distL="0" distR="0">
            <wp:extent cx="361950" cy="3619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44519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610D0">
      <w:headerReference w:type="default" r:id="rId6"/>
      <w:footerReference w:type="default" r:id="rId7"/>
      <w:pgSz w:w="11906" w:h="16838"/>
      <w:pgMar w:top="1417" w:right="1701" w:bottom="1417" w:left="1701" w:header="102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0D0" w14:paraId="3345E26A" w14:textId="77777777">
    <w:pPr>
      <w:pStyle w:val="Rodap1"/>
      <w:rPr>
        <w:sz w:val="18"/>
      </w:rPr>
    </w:pPr>
    <w:r>
      <w:rPr>
        <w:sz w:val="18"/>
      </w:rPr>
      <w:t xml:space="preserve">    Rua Dr. José Alves, 129 - Centro - Fone : (019) 3814.1200 - Fax: (019) 3814.1224 – Mogi Mirim – SP</w:t>
    </w:r>
  </w:p>
  <w:p w:rsidR="00C610D0" w14:paraId="1B0BD959" w14:textId="77777777">
    <w:pPr>
      <w:ind w:right="-427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 w:rsidR="00C610D0" w14:paraId="309DE0D5" w14:textId="77777777">
    <w:pPr>
      <w:pStyle w:val="Rodap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0D0" w14:paraId="5C3EF233" w14:textId="58C79E2B">
    <w:pPr>
      <w:pStyle w:val="Cabealho1"/>
      <w:tabs>
        <w:tab w:val="right" w:pos="7513"/>
      </w:tabs>
      <w:jc w:val="center"/>
      <w:rPr>
        <w:b/>
        <w:sz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190" cy="784860"/>
              <wp:effectExtent l="3810" t="3175" r="0" b="2540"/>
              <wp:wrapNone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9190" cy="78486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fill="norm" h="1000" w="1000" stroke="1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o1" o:spid="_x0000_s2049" style="width:89.7pt;height:61.8pt;margin-top:36.25pt;margin-left:49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none;position:absolute;visibility:visible;v-text-anchor:middle;z-index:251659264" coordsize="1000,1000" o:allowincell="f" path="m,l-127,l-127,-127l,-127,,xe" filled="f" stroked="f" strokecolor="#3465a4">
              <v:path o:connecttype="custom" o:connectlocs="0,0;-144677,0;-144677,-99677;0,-99677" o:connectangles="0,0,0,0"/>
            </v:shape>
          </w:pict>
        </mc:Fallback>
      </mc:AlternateContent>
    </w:r>
    <w:r w:rsidR="00FE4719">
      <w:rPr>
        <w:b/>
        <w:sz w:val="34"/>
      </w:rPr>
      <w:t>CÂMARA MUNICIPAL DE MOGI MIRIM</w:t>
    </w:r>
  </w:p>
  <w:p w:rsidR="00C610D0" w14:paraId="75DE7EEB" w14:textId="77777777">
    <w:pPr>
      <w:pStyle w:val="Cabealho1"/>
      <w:tabs>
        <w:tab w:val="right" w:pos="7513"/>
      </w:tabs>
      <w:jc w:val="center"/>
    </w:pPr>
    <w:r>
      <w:rPr>
        <w:b/>
      </w:rPr>
      <w:t>Estado de São Paulo</w:t>
    </w:r>
  </w:p>
  <w:p w:rsidR="00C610D0" w14:paraId="73B7E8E4" w14:textId="408DFDE3">
    <w:pPr>
      <w:pStyle w:val="Cabealho1"/>
    </w:pPr>
  </w:p>
  <w:p w:rsidR="00034C65" w14:paraId="2251C535" w14:textId="365AAA55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D0"/>
    <w:rsid w:val="00034C65"/>
    <w:rsid w:val="000563A6"/>
    <w:rsid w:val="00085D3C"/>
    <w:rsid w:val="00090D60"/>
    <w:rsid w:val="001B240F"/>
    <w:rsid w:val="001E29F1"/>
    <w:rsid w:val="00267065"/>
    <w:rsid w:val="00381B58"/>
    <w:rsid w:val="00511C28"/>
    <w:rsid w:val="00566974"/>
    <w:rsid w:val="00585546"/>
    <w:rsid w:val="0063791C"/>
    <w:rsid w:val="00796ED0"/>
    <w:rsid w:val="007A7AA5"/>
    <w:rsid w:val="008B3D74"/>
    <w:rsid w:val="00962849"/>
    <w:rsid w:val="00987807"/>
    <w:rsid w:val="009E4A1E"/>
    <w:rsid w:val="00C43AB1"/>
    <w:rsid w:val="00C610D0"/>
    <w:rsid w:val="00DA2D03"/>
    <w:rsid w:val="00EB1DB5"/>
    <w:rsid w:val="00FE47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15BFC6-3E2E-4BA2-B8C7-4CCD0E66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Cabealho1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Rodap1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Textodenotaderodap1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C610D0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C610D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C610D0"/>
    <w:pPr>
      <w:spacing w:after="140"/>
    </w:pPr>
  </w:style>
  <w:style w:type="paragraph" w:styleId="List">
    <w:name w:val="List"/>
    <w:basedOn w:val="BodyText"/>
    <w:rsid w:val="00C610D0"/>
    <w:rPr>
      <w:rFonts w:cs="Lucida Sans"/>
    </w:rPr>
  </w:style>
  <w:style w:type="paragraph" w:customStyle="1" w:styleId="Legenda1">
    <w:name w:val="Legenda1"/>
    <w:basedOn w:val="Normal"/>
    <w:qFormat/>
    <w:rsid w:val="00C610D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C610D0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C610D0"/>
  </w:style>
  <w:style w:type="paragraph" w:customStyle="1" w:styleId="Cabealho1">
    <w:name w:val="Cabeçalho1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Textodenotaderodap1">
    <w:name w:val="Texto de nota de rodapé1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C610D0"/>
  </w:style>
  <w:style w:type="paragraph" w:styleId="Header">
    <w:name w:val="header"/>
    <w:basedOn w:val="Normal"/>
    <w:link w:val="CabealhoChar1"/>
    <w:unhideWhenUsed/>
    <w:rsid w:val="00034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DefaultParagraphFont"/>
    <w:link w:val="Header"/>
    <w:rsid w:val="00034C65"/>
  </w:style>
  <w:style w:type="paragraph" w:styleId="Footer">
    <w:name w:val="footer"/>
    <w:basedOn w:val="Normal"/>
    <w:link w:val="RodapChar1"/>
    <w:unhideWhenUsed/>
    <w:rsid w:val="00034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DefaultParagraphFont"/>
    <w:link w:val="Footer"/>
    <w:rsid w:val="00034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2443</Characters>
  <Application>Microsoft Office Word</Application>
  <DocSecurity>0</DocSecurity>
  <Lines>152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2</cp:revision>
  <cp:lastPrinted>2023-09-15T17:58:52Z</cp:lastPrinted>
  <dcterms:created xsi:type="dcterms:W3CDTF">2023-09-15T17:54:00Z</dcterms:created>
  <dcterms:modified xsi:type="dcterms:W3CDTF">2023-09-15T17:54:00Z</dcterms:modified>
  <dc:language>pt-BR</dc:language>
</cp:coreProperties>
</file>