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03275" w:rsidP="00D03275" w14:paraId="34CF05F4" w14:textId="77777777">
      <w:pPr>
        <w:spacing w:after="0" w:line="320" w:lineRule="atLeast"/>
        <w:jc w:val="both"/>
        <w:rPr>
          <w:rFonts w:cstheme="minorHAnsi"/>
        </w:rPr>
      </w:pPr>
      <w:r>
        <w:rPr>
          <w:rFonts w:cstheme="minorHAnsi"/>
        </w:rPr>
        <w:t>Projeto de Resolução Nº 3/2023</w:t>
      </w:r>
    </w:p>
    <w:p w:rsidR="00D01413" w:rsidRPr="00D03275" w:rsidP="00D03275" w14:paraId="6B1F7CDF" w14:textId="77777777">
      <w:pPr>
        <w:spacing w:after="0" w:line="320" w:lineRule="atLeast"/>
        <w:jc w:val="both"/>
        <w:rPr>
          <w:rFonts w:cstheme="minorHAnsi"/>
        </w:rPr>
      </w:pPr>
    </w:p>
    <w:p w:rsidR="0062194C" w:rsidP="00D03275" w14:paraId="07719CAC" w14:textId="77777777">
      <w:pPr>
        <w:spacing w:after="0" w:line="320" w:lineRule="atLeast"/>
        <w:ind w:left="4536"/>
        <w:jc w:val="both"/>
        <w:rPr>
          <w:rFonts w:cstheme="minorHAnsi"/>
          <w:b/>
        </w:rPr>
      </w:pPr>
    </w:p>
    <w:p w:rsidR="00257DD6" w:rsidRPr="00D03275" w:rsidP="00D03275" w14:paraId="68D818CC" w14:textId="7313D635">
      <w:pPr>
        <w:spacing w:after="0" w:line="320" w:lineRule="atLeast"/>
        <w:ind w:left="4536"/>
        <w:jc w:val="both"/>
        <w:rPr>
          <w:rFonts w:cstheme="minorHAnsi"/>
          <w:b/>
        </w:rPr>
      </w:pPr>
      <w:r>
        <w:rPr>
          <w:rFonts w:cstheme="minorHAnsi"/>
          <w:b/>
        </w:rPr>
        <w:t>Concede anualmente Cestas de Natal a</w:t>
      </w:r>
      <w:r w:rsidRPr="00D03275" w:rsidR="004874B9">
        <w:rPr>
          <w:rFonts w:cstheme="minorHAnsi"/>
          <w:b/>
        </w:rPr>
        <w:t xml:space="preserve">os servidores da Câmara </w:t>
      </w:r>
      <w:r w:rsidRPr="00D03275" w:rsidR="0042523D">
        <w:rPr>
          <w:rFonts w:cstheme="minorHAnsi"/>
          <w:b/>
        </w:rPr>
        <w:t>Municipal de Mogi Mirim e dá outras providências</w:t>
      </w:r>
    </w:p>
    <w:p w:rsidR="00D03275" w:rsidRPr="00D03275" w:rsidP="00D03275" w14:paraId="650683EC" w14:textId="77777777">
      <w:pPr>
        <w:spacing w:after="0" w:line="320" w:lineRule="atLeast"/>
        <w:jc w:val="both"/>
        <w:rPr>
          <w:rFonts w:cstheme="minorHAnsi"/>
          <w:caps/>
          <w:lang w:val="pt-PT"/>
        </w:rPr>
      </w:pPr>
    </w:p>
    <w:p w:rsidR="00257DD6" w:rsidRPr="00D03275" w:rsidP="00D03275" w14:paraId="30C8A11A" w14:textId="4BA7A770">
      <w:pPr>
        <w:spacing w:after="0" w:line="320" w:lineRule="atLeast"/>
        <w:jc w:val="both"/>
        <w:rPr>
          <w:rFonts w:cstheme="minorHAnsi"/>
          <w:lang w:val="pt-PT"/>
        </w:rPr>
      </w:pPr>
      <w:r w:rsidRPr="00D03275">
        <w:rPr>
          <w:rFonts w:cstheme="minorHAnsi"/>
          <w:lang w:val="pt-PT"/>
        </w:rPr>
        <w:t xml:space="preserve">Dirceu da Silva Paulino, Presidente da Câmara Municipal de </w:t>
      </w:r>
      <w:r w:rsidRPr="00D03275">
        <w:rPr>
          <w:rFonts w:cstheme="minorHAnsi"/>
          <w:lang w:val="pt-PT"/>
        </w:rPr>
        <w:t>Mogi Mirim, no uso das atribuições que lhe são conferidas p</w:t>
      </w:r>
      <w:r w:rsidRPr="00D03275" w:rsidR="00670C25">
        <w:rPr>
          <w:rFonts w:cstheme="minorHAnsi"/>
          <w:lang w:val="pt-PT"/>
        </w:rPr>
        <w:t>elo artigo 18, inciso I, alínea “i” e inciso IV, alínea “g” da Resolução n.º 276/10</w:t>
      </w:r>
      <w:r w:rsidRPr="00D03275" w:rsidR="00F15899">
        <w:rPr>
          <w:rFonts w:cstheme="minorHAnsi"/>
          <w:lang w:val="pt-PT"/>
        </w:rPr>
        <w:t xml:space="preserve">, </w:t>
      </w:r>
      <w:r w:rsidRPr="00D03275">
        <w:rPr>
          <w:rFonts w:cstheme="minorHAnsi"/>
          <w:lang w:val="pt-PT"/>
        </w:rPr>
        <w:t xml:space="preserve">FAZ SABER que </w:t>
      </w:r>
      <w:r w:rsidRPr="00D03275" w:rsidR="00F15899">
        <w:rPr>
          <w:rFonts w:cstheme="minorHAnsi"/>
          <w:lang w:val="pt-PT"/>
        </w:rPr>
        <w:t xml:space="preserve">o Plenário aprovou e eu promulgo a seguinte Resolução: </w:t>
      </w:r>
    </w:p>
    <w:p w:rsidR="00F051FA" w:rsidRPr="00D03275" w:rsidP="00D03275" w14:paraId="51ED3423" w14:textId="77777777">
      <w:pPr>
        <w:spacing w:after="0" w:line="320" w:lineRule="atLeast"/>
        <w:jc w:val="both"/>
        <w:rPr>
          <w:rFonts w:cstheme="minorHAnsi"/>
          <w:lang w:val="pt-PT"/>
        </w:rPr>
      </w:pPr>
    </w:p>
    <w:p w:rsidR="00725749" w:rsidRPr="00232403" w:rsidP="00613726" w14:paraId="2FBF8A78" w14:textId="096C25C6">
      <w:pPr>
        <w:spacing w:after="0" w:line="320" w:lineRule="atLeast"/>
        <w:jc w:val="both"/>
        <w:rPr>
          <w:rFonts w:cstheme="minorHAnsi"/>
          <w:sz w:val="24"/>
          <w:szCs w:val="24"/>
        </w:rPr>
      </w:pPr>
      <w:r w:rsidRPr="00D03275">
        <w:rPr>
          <w:rFonts w:cstheme="minorHAnsi"/>
          <w:b/>
          <w:bCs/>
          <w:lang w:val="pt-PT"/>
        </w:rPr>
        <w:t>Art. 1º</w:t>
      </w:r>
      <w:r w:rsidRPr="00D03275">
        <w:rPr>
          <w:rFonts w:cstheme="minorHAnsi"/>
          <w:lang w:val="pt-PT"/>
        </w:rPr>
        <w:t xml:space="preserve"> </w:t>
      </w:r>
      <w:r w:rsidR="000C20B4">
        <w:rPr>
          <w:rFonts w:cstheme="minorHAnsi"/>
          <w:lang w:val="pt-PT"/>
        </w:rPr>
        <w:t>Será concedid</w:t>
      </w:r>
      <w:r w:rsidR="004F395B">
        <w:rPr>
          <w:rFonts w:cstheme="minorHAnsi"/>
          <w:lang w:val="pt-PT"/>
        </w:rPr>
        <w:t>a</w:t>
      </w:r>
      <w:r w:rsidR="000C20B4">
        <w:rPr>
          <w:rFonts w:cstheme="minorHAnsi"/>
          <w:lang w:val="pt-PT"/>
        </w:rPr>
        <w:t xml:space="preserve"> anualmente aos servidores públicos efetivos e comissionados da Câmara Municipal </w:t>
      </w:r>
      <w:r w:rsidR="00BA3CE3">
        <w:rPr>
          <w:rFonts w:cstheme="minorHAnsi"/>
          <w:lang w:val="pt-PT"/>
        </w:rPr>
        <w:t xml:space="preserve">uma </w:t>
      </w:r>
      <w:r w:rsidR="000C20B4">
        <w:rPr>
          <w:rFonts w:cstheme="minorHAnsi"/>
          <w:lang w:val="pt-PT"/>
        </w:rPr>
        <w:t>cesta natalina</w:t>
      </w:r>
      <w:r w:rsidR="00BA3CE3">
        <w:rPr>
          <w:rFonts w:cstheme="minorHAnsi"/>
          <w:lang w:val="pt-PT"/>
        </w:rPr>
        <w:t>.</w:t>
      </w:r>
    </w:p>
    <w:p w:rsidR="00725749" w:rsidRPr="00232403" w:rsidP="00725749" w14:paraId="622FDA5C" w14:textId="77777777">
      <w:pPr>
        <w:spacing w:after="0" w:line="380" w:lineRule="atLeast"/>
        <w:jc w:val="both"/>
        <w:rPr>
          <w:rFonts w:cstheme="minorHAnsi"/>
          <w:sz w:val="24"/>
          <w:szCs w:val="24"/>
        </w:rPr>
      </w:pPr>
    </w:p>
    <w:p w:rsidR="00725749" w:rsidP="00725749" w14:paraId="60D8E12C" w14:textId="008716DF">
      <w:pPr>
        <w:spacing w:after="0" w:line="380" w:lineRule="atLeast"/>
        <w:jc w:val="both"/>
        <w:rPr>
          <w:rFonts w:cstheme="minorHAnsi"/>
          <w:sz w:val="24"/>
          <w:szCs w:val="24"/>
        </w:rPr>
      </w:pPr>
      <w:r w:rsidRPr="00BA3CE3">
        <w:rPr>
          <w:rFonts w:cstheme="minorHAnsi"/>
          <w:b/>
          <w:bCs/>
          <w:sz w:val="24"/>
          <w:szCs w:val="24"/>
        </w:rPr>
        <w:t>Art. 2º</w:t>
      </w:r>
      <w:r w:rsidRPr="0023240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 valor do</w:t>
      </w:r>
      <w:r w:rsidR="00BA3CE3">
        <w:rPr>
          <w:rFonts w:cstheme="minorHAnsi"/>
          <w:sz w:val="24"/>
          <w:szCs w:val="24"/>
        </w:rPr>
        <w:t xml:space="preserve"> benefício será estipulado anualmente por meio de </w:t>
      </w:r>
      <w:r>
        <w:rPr>
          <w:rFonts w:cstheme="minorHAnsi"/>
          <w:sz w:val="24"/>
          <w:szCs w:val="24"/>
        </w:rPr>
        <w:t>Ato da Mesa</w:t>
      </w:r>
      <w:r w:rsidR="00BA3CE3">
        <w:rPr>
          <w:rFonts w:cstheme="minorHAnsi"/>
          <w:sz w:val="24"/>
          <w:szCs w:val="24"/>
        </w:rPr>
        <w:t xml:space="preserve">, conforme estudos </w:t>
      </w:r>
      <w:r w:rsidR="00D10D0B">
        <w:rPr>
          <w:rFonts w:cstheme="minorHAnsi"/>
          <w:sz w:val="24"/>
          <w:szCs w:val="24"/>
        </w:rPr>
        <w:t>d</w:t>
      </w:r>
      <w:r w:rsidR="00BA3CE3">
        <w:rPr>
          <w:rFonts w:cstheme="minorHAnsi"/>
          <w:sz w:val="24"/>
          <w:szCs w:val="24"/>
        </w:rPr>
        <w:t xml:space="preserve">e viabilidade orçamentária </w:t>
      </w:r>
      <w:r w:rsidR="00D10D0B">
        <w:rPr>
          <w:rFonts w:cstheme="minorHAnsi"/>
          <w:sz w:val="24"/>
          <w:szCs w:val="24"/>
        </w:rPr>
        <w:t>previamente realizad</w:t>
      </w:r>
      <w:r w:rsidR="004F395B">
        <w:rPr>
          <w:rFonts w:cstheme="minorHAnsi"/>
          <w:sz w:val="24"/>
          <w:szCs w:val="24"/>
        </w:rPr>
        <w:t>os</w:t>
      </w:r>
      <w:r>
        <w:rPr>
          <w:rFonts w:cstheme="minorHAnsi"/>
          <w:sz w:val="24"/>
          <w:szCs w:val="24"/>
        </w:rPr>
        <w:t>.</w:t>
      </w:r>
    </w:p>
    <w:p w:rsidR="00725749" w:rsidP="00725749" w14:paraId="7B434872" w14:textId="77777777">
      <w:pPr>
        <w:spacing w:after="0" w:line="380" w:lineRule="atLeast"/>
        <w:jc w:val="both"/>
        <w:rPr>
          <w:rFonts w:cstheme="minorHAnsi"/>
          <w:sz w:val="24"/>
          <w:szCs w:val="24"/>
        </w:rPr>
      </w:pPr>
    </w:p>
    <w:p w:rsidR="00257DD6" w:rsidRPr="00D03275" w:rsidP="00752E00" w14:paraId="6DD3C331" w14:textId="38DDBA51">
      <w:pPr>
        <w:spacing w:after="0" w:line="380" w:lineRule="atLeast"/>
        <w:jc w:val="both"/>
        <w:rPr>
          <w:rFonts w:cstheme="minorHAnsi"/>
          <w:lang w:val="pt-PT"/>
        </w:rPr>
      </w:pPr>
      <w:r w:rsidRPr="00D10D0B">
        <w:rPr>
          <w:rFonts w:cstheme="minorHAnsi"/>
          <w:b/>
          <w:bCs/>
          <w:sz w:val="24"/>
          <w:szCs w:val="24"/>
        </w:rPr>
        <w:t>Art. 3º</w:t>
      </w:r>
      <w:r>
        <w:rPr>
          <w:rFonts w:cstheme="minorHAnsi"/>
          <w:sz w:val="24"/>
          <w:szCs w:val="24"/>
        </w:rPr>
        <w:t xml:space="preserve"> </w:t>
      </w:r>
      <w:r w:rsidRPr="00D03275">
        <w:rPr>
          <w:rFonts w:cstheme="minorHAnsi"/>
          <w:lang w:val="pt-PT"/>
        </w:rPr>
        <w:t xml:space="preserve">Esta </w:t>
      </w:r>
      <w:r w:rsidRPr="00D03275" w:rsidR="00E7140F">
        <w:rPr>
          <w:rFonts w:cstheme="minorHAnsi"/>
          <w:lang w:val="pt-PT"/>
        </w:rPr>
        <w:t>Resolução</w:t>
      </w:r>
      <w:r w:rsidRPr="00D03275">
        <w:rPr>
          <w:rFonts w:cstheme="minorHAnsi"/>
          <w:lang w:val="pt-PT"/>
        </w:rPr>
        <w:t xml:space="preserve"> entrará vigor na data de sua publicação, revogadas as disposições em contrário</w:t>
      </w:r>
      <w:r w:rsidR="00D10D0B">
        <w:rPr>
          <w:rFonts w:cstheme="minorHAnsi"/>
          <w:lang w:val="pt-PT"/>
        </w:rPr>
        <w:t>, em especial a Resolução n.º 289/13</w:t>
      </w:r>
      <w:r w:rsidRPr="00D03275">
        <w:rPr>
          <w:rFonts w:cstheme="minorHAnsi"/>
          <w:lang w:val="pt-PT"/>
        </w:rPr>
        <w:t>.</w:t>
      </w:r>
    </w:p>
    <w:p w:rsidR="00D03275" w:rsidRPr="00D03275" w:rsidP="00D03275" w14:paraId="51437D5D" w14:textId="77777777">
      <w:pPr>
        <w:spacing w:after="0" w:line="320" w:lineRule="atLeast"/>
        <w:jc w:val="both"/>
        <w:rPr>
          <w:rFonts w:cstheme="minorHAnsi"/>
          <w:bCs/>
        </w:rPr>
      </w:pPr>
    </w:p>
    <w:p w:rsidR="00D03275" w:rsidRPr="00D03275" w:rsidP="00D03275" w14:paraId="08BA8AE4" w14:textId="7C98158E">
      <w:pPr>
        <w:spacing w:after="0" w:line="320" w:lineRule="atLeast"/>
        <w:jc w:val="both"/>
        <w:rPr>
          <w:rFonts w:cstheme="minorHAnsi"/>
        </w:rPr>
      </w:pPr>
      <w:r w:rsidRPr="00D03275">
        <w:rPr>
          <w:rFonts w:cstheme="minorHAnsi"/>
        </w:rPr>
        <w:t xml:space="preserve">Mesa da Câmara Municipal de Mogi Mirim, </w:t>
      </w:r>
      <w:r w:rsidR="00D10D0B">
        <w:rPr>
          <w:rFonts w:cstheme="minorHAnsi"/>
        </w:rPr>
        <w:t>04</w:t>
      </w:r>
      <w:r w:rsidRPr="00D03275">
        <w:rPr>
          <w:rFonts w:cstheme="minorHAnsi"/>
        </w:rPr>
        <w:t xml:space="preserve"> de </w:t>
      </w:r>
      <w:r w:rsidR="00D10D0B">
        <w:rPr>
          <w:rFonts w:cstheme="minorHAnsi"/>
        </w:rPr>
        <w:t>outubr</w:t>
      </w:r>
      <w:r w:rsidRPr="00D03275">
        <w:rPr>
          <w:rFonts w:cstheme="minorHAnsi"/>
        </w:rPr>
        <w:t>o de 2023.</w:t>
      </w:r>
    </w:p>
    <w:p w:rsidR="00D03275" w:rsidP="00D03275" w14:paraId="77ADCA8A" w14:textId="77777777">
      <w:pPr>
        <w:spacing w:after="0" w:line="320" w:lineRule="atLeast"/>
        <w:jc w:val="both"/>
        <w:rPr>
          <w:rFonts w:cstheme="minorHAnsi"/>
        </w:rPr>
      </w:pPr>
    </w:p>
    <w:p w:rsidR="00D03275" w:rsidRPr="00D03275" w:rsidP="00D03275" w14:paraId="25728615" w14:textId="77777777">
      <w:pPr>
        <w:spacing w:after="0" w:line="320" w:lineRule="atLeast"/>
        <w:jc w:val="both"/>
        <w:rPr>
          <w:rFonts w:cstheme="minorHAnsi"/>
        </w:rPr>
      </w:pPr>
    </w:p>
    <w:p w:rsidR="00D03275" w:rsidRPr="00D03275" w:rsidP="00D03275" w14:paraId="61401355" w14:textId="77777777">
      <w:pPr>
        <w:pStyle w:val="Heading2"/>
        <w:spacing w:line="320" w:lineRule="atLeast"/>
        <w:rPr>
          <w:rFonts w:asciiTheme="minorHAnsi" w:hAnsiTheme="minorHAnsi" w:cstheme="minorHAnsi"/>
          <w:sz w:val="22"/>
          <w:szCs w:val="22"/>
        </w:rPr>
      </w:pPr>
      <w:r w:rsidRPr="00D03275">
        <w:rPr>
          <w:rFonts w:asciiTheme="minorHAnsi" w:hAnsiTheme="minorHAnsi" w:cstheme="minorHAnsi"/>
          <w:sz w:val="22"/>
          <w:szCs w:val="22"/>
        </w:rPr>
        <w:t>DIRCEU PAULINO</w:t>
      </w:r>
    </w:p>
    <w:p w:rsidR="00D03275" w:rsidRPr="00D03275" w:rsidP="00D03275" w14:paraId="72327FD0" w14:textId="77777777">
      <w:pPr>
        <w:pStyle w:val="Heading3"/>
        <w:spacing w:line="320" w:lineRule="atLeast"/>
        <w:jc w:val="both"/>
        <w:rPr>
          <w:rFonts w:asciiTheme="minorHAnsi" w:hAnsiTheme="minorHAnsi" w:cstheme="minorHAnsi"/>
          <w:bCs w:val="0"/>
          <w:i w:val="0"/>
          <w:sz w:val="22"/>
          <w:szCs w:val="22"/>
        </w:rPr>
      </w:pPr>
      <w:r w:rsidRPr="00D03275">
        <w:rPr>
          <w:rFonts w:asciiTheme="minorHAnsi" w:hAnsiTheme="minorHAnsi" w:cstheme="minorHAnsi"/>
          <w:bCs w:val="0"/>
          <w:i w:val="0"/>
          <w:sz w:val="22"/>
          <w:szCs w:val="22"/>
        </w:rPr>
        <w:t>Presidente da Câmara de Mogi Mirim</w:t>
      </w:r>
    </w:p>
    <w:p w:rsidR="00D03275" w:rsidP="00D03275" w14:paraId="165E49E6" w14:textId="77777777">
      <w:pPr>
        <w:spacing w:after="0" w:line="320" w:lineRule="atLeast"/>
        <w:rPr>
          <w:rFonts w:cstheme="minorHAnsi"/>
          <w:b/>
          <w:lang w:eastAsia="pt-BR"/>
        </w:rPr>
      </w:pPr>
    </w:p>
    <w:p w:rsidR="00D03275" w:rsidRPr="00D03275" w:rsidP="00D03275" w14:paraId="38942077" w14:textId="77777777">
      <w:pPr>
        <w:spacing w:after="0" w:line="320" w:lineRule="atLeast"/>
        <w:rPr>
          <w:rFonts w:cstheme="minorHAnsi"/>
          <w:b/>
          <w:lang w:eastAsia="pt-BR"/>
        </w:rPr>
      </w:pPr>
    </w:p>
    <w:p w:rsidR="00D03275" w:rsidRPr="00D03275" w:rsidP="00D03275" w14:paraId="15465C08" w14:textId="77777777">
      <w:pPr>
        <w:spacing w:after="0" w:line="320" w:lineRule="atLeast"/>
        <w:rPr>
          <w:rFonts w:cstheme="minorHAnsi"/>
          <w:b/>
          <w:lang w:eastAsia="pt-BR"/>
        </w:rPr>
      </w:pPr>
      <w:r w:rsidRPr="00D03275">
        <w:rPr>
          <w:rFonts w:cstheme="minorHAnsi"/>
          <w:b/>
          <w:lang w:eastAsia="pt-BR"/>
        </w:rPr>
        <w:t>LÚCIA TENÓRIO</w:t>
      </w:r>
    </w:p>
    <w:p w:rsidR="00D03275" w:rsidRPr="00D03275" w:rsidP="00D03275" w14:paraId="47456A22" w14:textId="77777777">
      <w:pPr>
        <w:spacing w:after="0" w:line="320" w:lineRule="atLeast"/>
        <w:rPr>
          <w:rFonts w:cstheme="minorHAnsi"/>
          <w:b/>
          <w:lang w:eastAsia="pt-BR"/>
        </w:rPr>
      </w:pPr>
      <w:r w:rsidRPr="00D03275">
        <w:rPr>
          <w:rFonts w:cstheme="minorHAnsi"/>
          <w:b/>
          <w:lang w:eastAsia="pt-BR"/>
        </w:rPr>
        <w:t>1ª Vice-Presidente</w:t>
      </w:r>
    </w:p>
    <w:p w:rsidR="00D03275" w:rsidRPr="00D03275" w:rsidP="00D03275" w14:paraId="4D058247" w14:textId="77777777">
      <w:pPr>
        <w:spacing w:after="0" w:line="320" w:lineRule="atLeast"/>
        <w:rPr>
          <w:rFonts w:cstheme="minorHAnsi"/>
          <w:b/>
          <w:lang w:eastAsia="pt-BR"/>
        </w:rPr>
      </w:pPr>
    </w:p>
    <w:p w:rsidR="00D03275" w:rsidRPr="00D03275" w:rsidP="00D03275" w14:paraId="6763B528" w14:textId="77777777">
      <w:pPr>
        <w:spacing w:after="0" w:line="320" w:lineRule="atLeast"/>
        <w:rPr>
          <w:rFonts w:cstheme="minorHAnsi"/>
          <w:b/>
          <w:lang w:eastAsia="pt-BR"/>
        </w:rPr>
      </w:pPr>
    </w:p>
    <w:p w:rsidR="00D03275" w:rsidRPr="00D03275" w:rsidP="00D03275" w14:paraId="167CAEAE" w14:textId="77777777">
      <w:pPr>
        <w:spacing w:after="0" w:line="320" w:lineRule="atLeast"/>
        <w:rPr>
          <w:rFonts w:cstheme="minorHAnsi"/>
          <w:b/>
          <w:lang w:eastAsia="pt-BR"/>
        </w:rPr>
      </w:pPr>
      <w:r w:rsidRPr="00D03275">
        <w:rPr>
          <w:rFonts w:cstheme="minorHAnsi"/>
          <w:b/>
          <w:lang w:eastAsia="pt-BR"/>
        </w:rPr>
        <w:t>JOÃO VICTOR GASPARINI</w:t>
      </w:r>
    </w:p>
    <w:p w:rsidR="00D03275" w:rsidRPr="00D03275" w:rsidP="00D03275" w14:paraId="48460B13" w14:textId="77777777">
      <w:pPr>
        <w:spacing w:after="0" w:line="320" w:lineRule="atLeast"/>
        <w:rPr>
          <w:rFonts w:cstheme="minorHAnsi"/>
          <w:b/>
          <w:lang w:eastAsia="pt-BR"/>
        </w:rPr>
      </w:pPr>
      <w:r w:rsidRPr="00D03275">
        <w:rPr>
          <w:rFonts w:cstheme="minorHAnsi"/>
          <w:b/>
          <w:lang w:eastAsia="pt-BR"/>
        </w:rPr>
        <w:t>2º Vice-Presidente</w:t>
      </w:r>
    </w:p>
    <w:p w:rsidR="00D03275" w:rsidRPr="00D03275" w:rsidP="00D03275" w14:paraId="6C754E11" w14:textId="77777777">
      <w:pPr>
        <w:spacing w:after="0" w:line="320" w:lineRule="atLeast"/>
        <w:rPr>
          <w:rFonts w:cstheme="minorHAnsi"/>
          <w:b/>
          <w:lang w:eastAsia="pt-BR"/>
        </w:rPr>
      </w:pPr>
    </w:p>
    <w:p w:rsidR="00D03275" w:rsidRPr="00D03275" w:rsidP="00D03275" w14:paraId="6B40D1F7" w14:textId="77777777">
      <w:pPr>
        <w:spacing w:after="0" w:line="320" w:lineRule="atLeast"/>
        <w:rPr>
          <w:rFonts w:cstheme="minorHAnsi"/>
          <w:b/>
          <w:lang w:eastAsia="pt-BR"/>
        </w:rPr>
      </w:pPr>
    </w:p>
    <w:p w:rsidR="00D03275" w:rsidRPr="00D03275" w:rsidP="00D03275" w14:paraId="30C3F13C" w14:textId="77777777">
      <w:pPr>
        <w:spacing w:after="0" w:line="320" w:lineRule="atLeast"/>
        <w:rPr>
          <w:rFonts w:cstheme="minorHAnsi"/>
          <w:b/>
          <w:lang w:eastAsia="pt-BR"/>
        </w:rPr>
      </w:pPr>
      <w:r w:rsidRPr="00D03275">
        <w:rPr>
          <w:rFonts w:cstheme="minorHAnsi"/>
          <w:b/>
          <w:lang w:eastAsia="pt-BR"/>
        </w:rPr>
        <w:t>MARA CRISTINA CHOQUETTA</w:t>
      </w:r>
    </w:p>
    <w:p w:rsidR="00D03275" w:rsidRPr="00D03275" w:rsidP="00D03275" w14:paraId="680A520D" w14:textId="77777777">
      <w:pPr>
        <w:spacing w:after="0" w:line="320" w:lineRule="atLeast"/>
        <w:rPr>
          <w:rFonts w:cstheme="minorHAnsi"/>
          <w:b/>
          <w:lang w:eastAsia="pt-BR"/>
        </w:rPr>
      </w:pPr>
      <w:r w:rsidRPr="00D03275">
        <w:rPr>
          <w:rFonts w:cstheme="minorHAnsi"/>
          <w:b/>
          <w:lang w:eastAsia="pt-BR"/>
        </w:rPr>
        <w:t>1ª Secretária</w:t>
      </w:r>
    </w:p>
    <w:p w:rsidR="00D03275" w:rsidRPr="00D03275" w:rsidP="00D03275" w14:paraId="22B052F9" w14:textId="77777777">
      <w:pPr>
        <w:spacing w:after="0" w:line="320" w:lineRule="atLeast"/>
        <w:rPr>
          <w:rFonts w:cstheme="minorHAnsi"/>
          <w:b/>
          <w:lang w:eastAsia="pt-BR"/>
        </w:rPr>
      </w:pPr>
    </w:p>
    <w:p w:rsidR="00D03275" w:rsidRPr="00D03275" w:rsidP="00D03275" w14:paraId="616BD892" w14:textId="77777777">
      <w:pPr>
        <w:spacing w:after="0" w:line="320" w:lineRule="atLeast"/>
        <w:rPr>
          <w:rFonts w:cstheme="minorHAnsi"/>
          <w:b/>
          <w:lang w:eastAsia="pt-BR"/>
        </w:rPr>
      </w:pPr>
    </w:p>
    <w:p w:rsidR="00D03275" w:rsidRPr="00D03275" w:rsidP="00D03275" w14:paraId="01604923" w14:textId="77777777">
      <w:pPr>
        <w:spacing w:after="0" w:line="320" w:lineRule="atLeast"/>
        <w:rPr>
          <w:rFonts w:cstheme="minorHAnsi"/>
          <w:b/>
          <w:lang w:eastAsia="pt-BR"/>
        </w:rPr>
      </w:pPr>
      <w:r w:rsidRPr="00D03275">
        <w:rPr>
          <w:rFonts w:cstheme="minorHAnsi"/>
          <w:b/>
          <w:lang w:eastAsia="pt-BR"/>
        </w:rPr>
        <w:t>MARCOS PAULO CEGATTI</w:t>
      </w:r>
    </w:p>
    <w:p w:rsidR="00A359C6" w:rsidRPr="00D03275" w:rsidP="00D03275" w14:paraId="09D21103" w14:textId="2B11A2CD">
      <w:pPr>
        <w:spacing w:after="0" w:line="320" w:lineRule="atLeast"/>
        <w:rPr>
          <w:rFonts w:cstheme="minorHAnsi"/>
          <w:sz w:val="26"/>
          <w:szCs w:val="26"/>
        </w:rPr>
      </w:pPr>
      <w:r w:rsidRPr="00D03275">
        <w:rPr>
          <w:rFonts w:cstheme="minorHAnsi"/>
          <w:b/>
          <w:lang w:eastAsia="pt-BR"/>
        </w:rPr>
        <w:t>2º Secretário</w:t>
      </w:r>
    </w:p>
    <w:sectPr w:rsidSect="00D03275">
      <w:headerReference w:type="default" r:id="rId4"/>
      <w:footerReference w:type="default" r:id="rId5"/>
      <w:pgSz w:w="11906" w:h="16838"/>
      <w:pgMar w:top="1985" w:right="1701" w:bottom="1135" w:left="1701" w:header="993" w:footer="0" w:gutter="0"/>
      <w:pgNumType w:start="1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15FC" w:rsidP="00B83119" w14:paraId="303B940A" w14:textId="77777777">
    <w:pPr>
      <w:pStyle w:val="Footer"/>
      <w:spacing w:line="360" w:lineRule="auto"/>
    </w:pPr>
  </w:p>
  <w:p w:rsidR="009815FC" w14:paraId="303B940B" w14:textId="77777777">
    <w:pPr>
      <w:pStyle w:val="Footer"/>
    </w:pPr>
  </w:p>
  <w:p w:rsidR="009815FC" w14:paraId="303B940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5E6B" w:rsidRPr="00E05901" w14:paraId="303B9408" w14:textId="6EB507E3">
    <w:pPr>
      <w:pStyle w:val="NoSpacing"/>
      <w:jc w:val="center"/>
      <w:rPr>
        <w:rFonts w:ascii="Arial" w:hAnsi="Arial" w:cs="Arial"/>
        <w:b/>
        <w:sz w:val="24"/>
        <w:szCs w:val="24"/>
      </w:rPr>
    </w:pPr>
    <w:r w:rsidRPr="00E05901"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-98950</wp:posOffset>
          </wp:positionH>
          <wp:positionV relativeFrom="paragraph">
            <wp:posOffset>-251598</wp:posOffset>
          </wp:positionV>
          <wp:extent cx="990600" cy="727472"/>
          <wp:effectExtent l="0" t="0" r="0" b="0"/>
          <wp:wrapTight wrapText="bothSides">
            <wp:wrapPolygon>
              <wp:start x="0" y="0"/>
              <wp:lineTo x="0" y="20940"/>
              <wp:lineTo x="21185" y="20940"/>
              <wp:lineTo x="21185" y="0"/>
              <wp:lineTo x="0" y="0"/>
            </wp:wrapPolygon>
          </wp:wrapTight>
          <wp:docPr id="5" name="Imagem 5" descr="Símbolo e Brasão | A Cidade | Câmara Municipal de Mogi Mirim-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969027" name="Picture 6" descr="Símbolo e Brasão | A Cidade | Câmara Municipal de Mogi Mirim-SP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27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05901">
      <w:rPr>
        <w:rFonts w:ascii="Arial" w:hAnsi="Arial" w:cs="Arial"/>
        <w:b/>
        <w:sz w:val="24"/>
        <w:szCs w:val="24"/>
      </w:rPr>
      <w:t>CÂMARA DE VEREADORES DE MOGI MIRIM</w:t>
    </w:r>
  </w:p>
  <w:p w:rsidR="00755E6B" w14:paraId="303B9409" w14:textId="77777777">
    <w:pPr>
      <w:pStyle w:val="NoSpacing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F27498"/>
    <w:multiLevelType w:val="hybridMultilevel"/>
    <w:tmpl w:val="47FC1E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2366C0"/>
    <w:multiLevelType w:val="hybridMultilevel"/>
    <w:tmpl w:val="620CF3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FB670C"/>
    <w:multiLevelType w:val="hybridMultilevel"/>
    <w:tmpl w:val="C79C4F7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B43ED3"/>
    <w:multiLevelType w:val="hybridMultilevel"/>
    <w:tmpl w:val="BF0476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AD574D"/>
    <w:multiLevelType w:val="hybridMultilevel"/>
    <w:tmpl w:val="967A642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4D511B"/>
    <w:multiLevelType w:val="hybridMultilevel"/>
    <w:tmpl w:val="967A642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9E2AB0"/>
    <w:multiLevelType w:val="hybridMultilevel"/>
    <w:tmpl w:val="7864F1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B42302"/>
    <w:multiLevelType w:val="hybridMultilevel"/>
    <w:tmpl w:val="956E16D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6B"/>
    <w:rsid w:val="00001DEE"/>
    <w:rsid w:val="0000349C"/>
    <w:rsid w:val="00007FB6"/>
    <w:rsid w:val="00014A7A"/>
    <w:rsid w:val="00022A98"/>
    <w:rsid w:val="00033427"/>
    <w:rsid w:val="00036EBD"/>
    <w:rsid w:val="00043EDC"/>
    <w:rsid w:val="0005125A"/>
    <w:rsid w:val="00055CCC"/>
    <w:rsid w:val="00055F06"/>
    <w:rsid w:val="00056516"/>
    <w:rsid w:val="00061D71"/>
    <w:rsid w:val="00082EC5"/>
    <w:rsid w:val="00091F4F"/>
    <w:rsid w:val="000A302A"/>
    <w:rsid w:val="000A50E5"/>
    <w:rsid w:val="000C20B4"/>
    <w:rsid w:val="000C2B3A"/>
    <w:rsid w:val="000E30F7"/>
    <w:rsid w:val="000E3F02"/>
    <w:rsid w:val="0012143F"/>
    <w:rsid w:val="00127127"/>
    <w:rsid w:val="00127B5E"/>
    <w:rsid w:val="00160FDA"/>
    <w:rsid w:val="001814F7"/>
    <w:rsid w:val="00186A9C"/>
    <w:rsid w:val="001A5120"/>
    <w:rsid w:val="001B1D01"/>
    <w:rsid w:val="001B44E2"/>
    <w:rsid w:val="001B5538"/>
    <w:rsid w:val="001C7295"/>
    <w:rsid w:val="001D745F"/>
    <w:rsid w:val="001E615C"/>
    <w:rsid w:val="001F2C98"/>
    <w:rsid w:val="001F3148"/>
    <w:rsid w:val="00203BE7"/>
    <w:rsid w:val="002116B0"/>
    <w:rsid w:val="00232403"/>
    <w:rsid w:val="00232E4E"/>
    <w:rsid w:val="0023356A"/>
    <w:rsid w:val="002338EC"/>
    <w:rsid w:val="00252611"/>
    <w:rsid w:val="00254759"/>
    <w:rsid w:val="00257DD6"/>
    <w:rsid w:val="00260A37"/>
    <w:rsid w:val="002651F6"/>
    <w:rsid w:val="00266582"/>
    <w:rsid w:val="00290E2C"/>
    <w:rsid w:val="002931E0"/>
    <w:rsid w:val="002B508E"/>
    <w:rsid w:val="002C28E9"/>
    <w:rsid w:val="002D072D"/>
    <w:rsid w:val="002D16EE"/>
    <w:rsid w:val="002D7B19"/>
    <w:rsid w:val="00313F12"/>
    <w:rsid w:val="003213E2"/>
    <w:rsid w:val="00324CD7"/>
    <w:rsid w:val="00330B06"/>
    <w:rsid w:val="00344EC9"/>
    <w:rsid w:val="00354292"/>
    <w:rsid w:val="00354838"/>
    <w:rsid w:val="003709A7"/>
    <w:rsid w:val="00380294"/>
    <w:rsid w:val="0038740C"/>
    <w:rsid w:val="003A534A"/>
    <w:rsid w:val="003C27EE"/>
    <w:rsid w:val="003E5D2E"/>
    <w:rsid w:val="003F3531"/>
    <w:rsid w:val="00422AA4"/>
    <w:rsid w:val="0042523D"/>
    <w:rsid w:val="0043073A"/>
    <w:rsid w:val="0043598D"/>
    <w:rsid w:val="0044585E"/>
    <w:rsid w:val="004625BE"/>
    <w:rsid w:val="0047029D"/>
    <w:rsid w:val="004834CB"/>
    <w:rsid w:val="00485486"/>
    <w:rsid w:val="00485735"/>
    <w:rsid w:val="004874B9"/>
    <w:rsid w:val="004973A0"/>
    <w:rsid w:val="004C2874"/>
    <w:rsid w:val="004E1DAC"/>
    <w:rsid w:val="004E25E3"/>
    <w:rsid w:val="004E7D72"/>
    <w:rsid w:val="004F02FD"/>
    <w:rsid w:val="004F17DE"/>
    <w:rsid w:val="004F395B"/>
    <w:rsid w:val="004F6503"/>
    <w:rsid w:val="0050227A"/>
    <w:rsid w:val="00510417"/>
    <w:rsid w:val="00516C8A"/>
    <w:rsid w:val="00520C9C"/>
    <w:rsid w:val="00533361"/>
    <w:rsid w:val="005411EF"/>
    <w:rsid w:val="005429B2"/>
    <w:rsid w:val="005779EE"/>
    <w:rsid w:val="005871EF"/>
    <w:rsid w:val="005911E8"/>
    <w:rsid w:val="00597091"/>
    <w:rsid w:val="005A6E28"/>
    <w:rsid w:val="005B31D2"/>
    <w:rsid w:val="005B51C2"/>
    <w:rsid w:val="005C5AA9"/>
    <w:rsid w:val="005F1F0C"/>
    <w:rsid w:val="005F315A"/>
    <w:rsid w:val="00612754"/>
    <w:rsid w:val="00613726"/>
    <w:rsid w:val="00614B05"/>
    <w:rsid w:val="0062194C"/>
    <w:rsid w:val="00632079"/>
    <w:rsid w:val="00633B37"/>
    <w:rsid w:val="006428C8"/>
    <w:rsid w:val="00642F7E"/>
    <w:rsid w:val="00651B87"/>
    <w:rsid w:val="00656617"/>
    <w:rsid w:val="00670C25"/>
    <w:rsid w:val="006A5026"/>
    <w:rsid w:val="006B1ACD"/>
    <w:rsid w:val="006B3D9E"/>
    <w:rsid w:val="006B7B85"/>
    <w:rsid w:val="006C30BC"/>
    <w:rsid w:val="006D52C0"/>
    <w:rsid w:val="006E1F81"/>
    <w:rsid w:val="006E54BE"/>
    <w:rsid w:val="00710201"/>
    <w:rsid w:val="00710C9A"/>
    <w:rsid w:val="00715FBF"/>
    <w:rsid w:val="00720509"/>
    <w:rsid w:val="0072158E"/>
    <w:rsid w:val="00725749"/>
    <w:rsid w:val="00730DE7"/>
    <w:rsid w:val="00731D14"/>
    <w:rsid w:val="00733806"/>
    <w:rsid w:val="0073386B"/>
    <w:rsid w:val="00737658"/>
    <w:rsid w:val="00741EBA"/>
    <w:rsid w:val="00750959"/>
    <w:rsid w:val="00752E00"/>
    <w:rsid w:val="00755A43"/>
    <w:rsid w:val="00755E6B"/>
    <w:rsid w:val="00757579"/>
    <w:rsid w:val="007636D7"/>
    <w:rsid w:val="007662C8"/>
    <w:rsid w:val="00767384"/>
    <w:rsid w:val="00776DB3"/>
    <w:rsid w:val="00786227"/>
    <w:rsid w:val="007A3C9F"/>
    <w:rsid w:val="007A4D0D"/>
    <w:rsid w:val="007A6254"/>
    <w:rsid w:val="007B24BE"/>
    <w:rsid w:val="007C1BE7"/>
    <w:rsid w:val="007C24F6"/>
    <w:rsid w:val="007C7554"/>
    <w:rsid w:val="007D44B0"/>
    <w:rsid w:val="007D635F"/>
    <w:rsid w:val="007D7805"/>
    <w:rsid w:val="007E3535"/>
    <w:rsid w:val="007E43BD"/>
    <w:rsid w:val="007E73EB"/>
    <w:rsid w:val="007F5098"/>
    <w:rsid w:val="007F6860"/>
    <w:rsid w:val="00800C00"/>
    <w:rsid w:val="00805000"/>
    <w:rsid w:val="00827422"/>
    <w:rsid w:val="00832D1F"/>
    <w:rsid w:val="00853E50"/>
    <w:rsid w:val="00857CD7"/>
    <w:rsid w:val="008728B9"/>
    <w:rsid w:val="00880D48"/>
    <w:rsid w:val="00884622"/>
    <w:rsid w:val="00890548"/>
    <w:rsid w:val="00895415"/>
    <w:rsid w:val="008A5A52"/>
    <w:rsid w:val="008B2697"/>
    <w:rsid w:val="008C5017"/>
    <w:rsid w:val="008E045E"/>
    <w:rsid w:val="008E275C"/>
    <w:rsid w:val="008E37B0"/>
    <w:rsid w:val="008E3E62"/>
    <w:rsid w:val="008E52F0"/>
    <w:rsid w:val="008E73CD"/>
    <w:rsid w:val="008F0F73"/>
    <w:rsid w:val="008F1EAA"/>
    <w:rsid w:val="008F60E9"/>
    <w:rsid w:val="00904D51"/>
    <w:rsid w:val="009314F8"/>
    <w:rsid w:val="009323B7"/>
    <w:rsid w:val="009332FB"/>
    <w:rsid w:val="009351B1"/>
    <w:rsid w:val="00937A08"/>
    <w:rsid w:val="0095258E"/>
    <w:rsid w:val="009668D0"/>
    <w:rsid w:val="009815FC"/>
    <w:rsid w:val="00994377"/>
    <w:rsid w:val="009968DB"/>
    <w:rsid w:val="009B0617"/>
    <w:rsid w:val="009D6E8D"/>
    <w:rsid w:val="009E7BF1"/>
    <w:rsid w:val="009F09FE"/>
    <w:rsid w:val="009F125C"/>
    <w:rsid w:val="009F4770"/>
    <w:rsid w:val="00A06C43"/>
    <w:rsid w:val="00A1659C"/>
    <w:rsid w:val="00A1753A"/>
    <w:rsid w:val="00A264D7"/>
    <w:rsid w:val="00A3281C"/>
    <w:rsid w:val="00A359C6"/>
    <w:rsid w:val="00A44E67"/>
    <w:rsid w:val="00A50F32"/>
    <w:rsid w:val="00A566DA"/>
    <w:rsid w:val="00A66DD4"/>
    <w:rsid w:val="00A67621"/>
    <w:rsid w:val="00A775B9"/>
    <w:rsid w:val="00A7778F"/>
    <w:rsid w:val="00A77EBA"/>
    <w:rsid w:val="00A83C40"/>
    <w:rsid w:val="00A92A8A"/>
    <w:rsid w:val="00A94714"/>
    <w:rsid w:val="00AA460F"/>
    <w:rsid w:val="00AA67B1"/>
    <w:rsid w:val="00B049CA"/>
    <w:rsid w:val="00B269B7"/>
    <w:rsid w:val="00B3043F"/>
    <w:rsid w:val="00B33741"/>
    <w:rsid w:val="00B40B42"/>
    <w:rsid w:val="00B41F87"/>
    <w:rsid w:val="00B623DF"/>
    <w:rsid w:val="00B648B4"/>
    <w:rsid w:val="00B74C54"/>
    <w:rsid w:val="00B83119"/>
    <w:rsid w:val="00B83B1C"/>
    <w:rsid w:val="00BA3CE3"/>
    <w:rsid w:val="00BA5AA4"/>
    <w:rsid w:val="00BB7729"/>
    <w:rsid w:val="00BC3562"/>
    <w:rsid w:val="00BC370A"/>
    <w:rsid w:val="00BE3412"/>
    <w:rsid w:val="00BF732D"/>
    <w:rsid w:val="00C062D0"/>
    <w:rsid w:val="00C226E0"/>
    <w:rsid w:val="00C237A6"/>
    <w:rsid w:val="00C23833"/>
    <w:rsid w:val="00C24A43"/>
    <w:rsid w:val="00C2692C"/>
    <w:rsid w:val="00C31955"/>
    <w:rsid w:val="00C43BAA"/>
    <w:rsid w:val="00C4557D"/>
    <w:rsid w:val="00C53FC7"/>
    <w:rsid w:val="00C63B71"/>
    <w:rsid w:val="00C7190B"/>
    <w:rsid w:val="00C75DEC"/>
    <w:rsid w:val="00C77D68"/>
    <w:rsid w:val="00CC00AF"/>
    <w:rsid w:val="00CD6E17"/>
    <w:rsid w:val="00CE392F"/>
    <w:rsid w:val="00CE6AD0"/>
    <w:rsid w:val="00D01413"/>
    <w:rsid w:val="00D03275"/>
    <w:rsid w:val="00D053B8"/>
    <w:rsid w:val="00D10D0B"/>
    <w:rsid w:val="00D21FFA"/>
    <w:rsid w:val="00D23622"/>
    <w:rsid w:val="00D31578"/>
    <w:rsid w:val="00D37B17"/>
    <w:rsid w:val="00D42C00"/>
    <w:rsid w:val="00D4647D"/>
    <w:rsid w:val="00D47F6E"/>
    <w:rsid w:val="00D57DDE"/>
    <w:rsid w:val="00D64604"/>
    <w:rsid w:val="00D73ABC"/>
    <w:rsid w:val="00D746F1"/>
    <w:rsid w:val="00DA4103"/>
    <w:rsid w:val="00DD6569"/>
    <w:rsid w:val="00DE29D4"/>
    <w:rsid w:val="00DE6E19"/>
    <w:rsid w:val="00DF79DD"/>
    <w:rsid w:val="00E01A87"/>
    <w:rsid w:val="00E02029"/>
    <w:rsid w:val="00E04965"/>
    <w:rsid w:val="00E05901"/>
    <w:rsid w:val="00E178B7"/>
    <w:rsid w:val="00E20180"/>
    <w:rsid w:val="00E23CCC"/>
    <w:rsid w:val="00E33C25"/>
    <w:rsid w:val="00E42C43"/>
    <w:rsid w:val="00E42EB1"/>
    <w:rsid w:val="00E47B63"/>
    <w:rsid w:val="00E529D2"/>
    <w:rsid w:val="00E57B75"/>
    <w:rsid w:val="00E62AFD"/>
    <w:rsid w:val="00E7140F"/>
    <w:rsid w:val="00E72EBF"/>
    <w:rsid w:val="00E8538B"/>
    <w:rsid w:val="00E9468E"/>
    <w:rsid w:val="00EA1015"/>
    <w:rsid w:val="00EA1056"/>
    <w:rsid w:val="00EA365B"/>
    <w:rsid w:val="00EA6219"/>
    <w:rsid w:val="00EB2485"/>
    <w:rsid w:val="00EC5580"/>
    <w:rsid w:val="00ED4B24"/>
    <w:rsid w:val="00ED7E27"/>
    <w:rsid w:val="00EE3AD8"/>
    <w:rsid w:val="00EE602B"/>
    <w:rsid w:val="00EF7812"/>
    <w:rsid w:val="00F051FA"/>
    <w:rsid w:val="00F05D49"/>
    <w:rsid w:val="00F064B9"/>
    <w:rsid w:val="00F15899"/>
    <w:rsid w:val="00F24EAD"/>
    <w:rsid w:val="00F25716"/>
    <w:rsid w:val="00F27EF2"/>
    <w:rsid w:val="00F45B60"/>
    <w:rsid w:val="00F552B2"/>
    <w:rsid w:val="00F56AC1"/>
    <w:rsid w:val="00F573E8"/>
    <w:rsid w:val="00F74228"/>
    <w:rsid w:val="00F830DC"/>
    <w:rsid w:val="00F831FF"/>
    <w:rsid w:val="00F83B47"/>
    <w:rsid w:val="00FD4DA8"/>
    <w:rsid w:val="00FF0B6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5A85E4E-D794-43D7-99C8-3520A68E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D0D"/>
    <w:pPr>
      <w:spacing w:after="200" w:line="276" w:lineRule="auto"/>
    </w:pPr>
    <w:rPr>
      <w:sz w:val="22"/>
    </w:rPr>
  </w:style>
  <w:style w:type="paragraph" w:styleId="Heading2">
    <w:name w:val="heading 2"/>
    <w:basedOn w:val="Normal"/>
    <w:next w:val="Normal"/>
    <w:link w:val="Ttulo2Char"/>
    <w:qFormat/>
    <w:rsid w:val="00E9468E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E9468E"/>
    <w:pPr>
      <w:keepNext/>
      <w:tabs>
        <w:tab w:val="left" w:pos="2211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har">
    <w:name w:val="Cabeçalho Char"/>
    <w:basedOn w:val="DefaultParagraphFont"/>
    <w:link w:val="Header"/>
    <w:uiPriority w:val="99"/>
    <w:qFormat/>
    <w:rsid w:val="00A80ABC"/>
  </w:style>
  <w:style w:type="character" w:customStyle="1" w:styleId="RodapChar">
    <w:name w:val="Rodapé Char"/>
    <w:basedOn w:val="DefaultParagraphFont"/>
    <w:link w:val="Footer"/>
    <w:uiPriority w:val="99"/>
    <w:qFormat/>
    <w:rsid w:val="00A80ABC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A80ABC"/>
    <w:rPr>
      <w:rFonts w:ascii="Tahoma" w:hAnsi="Tahoma" w:cs="Tahoma"/>
      <w:sz w:val="16"/>
      <w:szCs w:val="16"/>
    </w:rPr>
  </w:style>
  <w:style w:type="character" w:customStyle="1" w:styleId="nfaseforte">
    <w:name w:val="Ênfase forte"/>
    <w:qFormat/>
    <w:rsid w:val="007A4D0D"/>
    <w:rPr>
      <w:b/>
      <w:bCs/>
    </w:rPr>
  </w:style>
  <w:style w:type="paragraph" w:styleId="Title">
    <w:name w:val="Title"/>
    <w:basedOn w:val="Normal"/>
    <w:next w:val="BodyText"/>
    <w:qFormat/>
    <w:rsid w:val="007A4D0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7A4D0D"/>
    <w:pPr>
      <w:spacing w:after="140"/>
    </w:pPr>
  </w:style>
  <w:style w:type="paragraph" w:styleId="List">
    <w:name w:val="List"/>
    <w:basedOn w:val="BodyText"/>
    <w:rsid w:val="007A4D0D"/>
    <w:rPr>
      <w:rFonts w:cs="Arial"/>
    </w:rPr>
  </w:style>
  <w:style w:type="paragraph" w:styleId="Caption">
    <w:name w:val="caption"/>
    <w:basedOn w:val="Normal"/>
    <w:qFormat/>
    <w:rsid w:val="007A4D0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7A4D0D"/>
    <w:pPr>
      <w:suppressLineNumbers/>
    </w:pPr>
    <w:rPr>
      <w:rFonts w:cs="Arial"/>
    </w:rPr>
  </w:style>
  <w:style w:type="paragraph" w:styleId="Header">
    <w:name w:val="header"/>
    <w:basedOn w:val="Normal"/>
    <w:link w:val="CabealhoChar"/>
    <w:uiPriority w:val="99"/>
    <w:unhideWhenUsed/>
    <w:rsid w:val="00A80ABC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rsid w:val="00A80ABC"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80AB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80ABC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98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maildefault">
    <w:name w:val="gmail_default"/>
    <w:basedOn w:val="DefaultParagraphFont"/>
    <w:rsid w:val="004E1DAC"/>
  </w:style>
  <w:style w:type="paragraph" w:customStyle="1" w:styleId="Default">
    <w:name w:val="Default"/>
    <w:rsid w:val="005B31D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5779EE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D4647D"/>
    <w:rPr>
      <w:color w:val="0000FF" w:themeColor="hyperlink"/>
      <w:u w:val="single"/>
    </w:rPr>
  </w:style>
  <w:style w:type="character" w:customStyle="1" w:styleId="Ttulo2Char">
    <w:name w:val="Título 2 Char"/>
    <w:basedOn w:val="DefaultParagraphFont"/>
    <w:link w:val="Heading2"/>
    <w:rsid w:val="00E9468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E9468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2D16EE"/>
    <w:pPr>
      <w:ind w:left="720"/>
      <w:contextualSpacing/>
    </w:pPr>
  </w:style>
  <w:style w:type="paragraph" w:styleId="FootnoteText">
    <w:name w:val="footnote text"/>
    <w:basedOn w:val="Normal"/>
    <w:link w:val="TextodenotaderodapChar"/>
    <w:rsid w:val="00257D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rsid w:val="00257DD6"/>
    <w:rPr>
      <w:rFonts w:ascii="Times New Roman" w:eastAsia="Times New Roman" w:hAnsi="Times New Roman" w:cs="Times New Roman"/>
      <w:szCs w:val="20"/>
      <w:lang w:eastAsia="pt-BR"/>
    </w:rPr>
  </w:style>
  <w:style w:type="character" w:styleId="FootnoteReference">
    <w:name w:val="footnote reference"/>
    <w:rsid w:val="00257D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COMUNICACAO</dc:creator>
  <cp:lastModifiedBy>Adriana Tavares de Oliveira Penha</cp:lastModifiedBy>
  <cp:revision>8</cp:revision>
  <cp:lastPrinted>2023-10-05T19:29:38Z</cp:lastPrinted>
  <dcterms:created xsi:type="dcterms:W3CDTF">2023-10-04T13:48:00Z</dcterms:created>
  <dcterms:modified xsi:type="dcterms:W3CDTF">2023-10-04T13:52:00Z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