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107" w:rsidRPr="006759D7" w:rsidRDefault="001A4F33" w:rsidP="006759D7">
      <w:pPr>
        <w:ind w:left="340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6759D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</w:t>
      </w:r>
      <w:r w:rsidRPr="006759D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116 DE 2023</w:t>
      </w:r>
    </w:p>
    <w:p w:rsidR="006759D7" w:rsidRPr="006759D7" w:rsidRDefault="006759D7" w:rsidP="006759D7">
      <w:pPr>
        <w:ind w:left="3402" w:firstLine="14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6759D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113 DE 2023</w:t>
      </w:r>
    </w:p>
    <w:p w:rsidR="006759D7" w:rsidRPr="00E12107" w:rsidRDefault="006759D7" w:rsidP="00E12107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12107" w:rsidRPr="00E12107" w:rsidRDefault="001A4F33" w:rsidP="006759D7">
      <w:pPr>
        <w:suppressAutoHyphens/>
        <w:ind w:left="34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121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 ABERTURA DE CRÉDITO ADICIONAL ESPECIAL SUPLEMENTAR, POR TRANSPOSIÇÃO DE DOTAÇÕES ORÇAMENTÁRIAS, NO VALOR DE R$ 20.000,00.</w:t>
      </w:r>
    </w:p>
    <w:p w:rsidR="00E12107" w:rsidRDefault="00E12107" w:rsidP="006759D7">
      <w:pPr>
        <w:tabs>
          <w:tab w:val="left" w:pos="3261"/>
        </w:tabs>
        <w:suppressAutoHyphens/>
        <w:ind w:left="326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759D7" w:rsidRPr="00E12107" w:rsidRDefault="006759D7" w:rsidP="006759D7">
      <w:pPr>
        <w:tabs>
          <w:tab w:val="left" w:pos="3261"/>
        </w:tabs>
        <w:suppressAutoHyphens/>
        <w:ind w:left="326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12107" w:rsidRPr="00E12107" w:rsidRDefault="001A4F33" w:rsidP="006759D7">
      <w:pPr>
        <w:widowControl w:val="0"/>
        <w:suppressAutoHyphens/>
        <w:ind w:firstLine="3402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E12107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E12107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="006759D7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aprova:</w:t>
      </w:r>
    </w:p>
    <w:p w:rsidR="00E12107" w:rsidRPr="00E12107" w:rsidRDefault="00E12107" w:rsidP="006759D7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12107" w:rsidRPr="00E12107" w:rsidRDefault="001A4F33" w:rsidP="006759D7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1210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1º Fica a Secretaria Municipal de Finanças autorizada a efetuar a abertura de crédito adicional especial suplementar, por transposição de dotações orçamentárias, na importância de </w:t>
      </w:r>
      <w:r w:rsidRPr="00E1210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R$ 20.000,00</w:t>
      </w:r>
      <w:r w:rsidRPr="00E121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 xml:space="preserve"> </w:t>
      </w:r>
      <w:r w:rsidRPr="00E1210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(vinte mil </w:t>
      </w:r>
      <w:r w:rsidRPr="00E12107">
        <w:rPr>
          <w:rFonts w:ascii="Times New Roman" w:eastAsia="Times New Roman" w:hAnsi="Times New Roman" w:cs="Times New Roman"/>
          <w:sz w:val="24"/>
          <w:szCs w:val="24"/>
          <w:lang w:eastAsia="pt-BR"/>
        </w:rPr>
        <w:t>reais), nas seguintes classificações funcionais programáticas:</w:t>
      </w:r>
      <w:r w:rsidRPr="00E1210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E1210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E12107" w:rsidRPr="00E12107" w:rsidRDefault="00E12107" w:rsidP="00E12107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2107" w:rsidRPr="00E12107" w:rsidRDefault="001A4F33" w:rsidP="00E12107">
      <w:pPr>
        <w:ind w:right="-567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E12107">
        <w:rPr>
          <w:rFonts w:ascii="Times New Roman" w:eastAsia="Times New Roman" w:hAnsi="Times New Roman" w:cs="Times New Roman"/>
          <w:b/>
          <w:lang w:eastAsia="pt-BR"/>
        </w:rPr>
        <w:t>DE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4961"/>
        <w:gridCol w:w="1417"/>
      </w:tblGrid>
      <w:tr w:rsidR="00AE4BF2" w:rsidTr="006759D7">
        <w:trPr>
          <w:trHeight w:val="182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2107" w:rsidRPr="00E12107" w:rsidRDefault="001A4F33" w:rsidP="00E12107">
            <w:pPr>
              <w:snapToGrid w:val="0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/>
                <w:lang w:eastAsia="pt-BR"/>
              </w:rPr>
              <w:t>01.50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2107" w:rsidRPr="00E12107" w:rsidRDefault="001A4F33" w:rsidP="00E12107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/>
                <w:lang w:eastAsia="pt-BR"/>
              </w:rPr>
              <w:t>SECRETARIA DE SEGURANÇA PÚBLICA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07" w:rsidRPr="00E12107" w:rsidRDefault="00E12107" w:rsidP="00E12107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AE4BF2" w:rsidTr="006759D7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1A4F33" w:rsidP="00E12107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Cs/>
                <w:lang w:eastAsia="pt-BR"/>
              </w:rPr>
              <w:t>01.50.11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1A4F33" w:rsidP="00E12107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lang w:eastAsia="pt-BR"/>
              </w:rPr>
              <w:t>Gestão de Segurança Pública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107" w:rsidRPr="00E12107" w:rsidRDefault="00E12107" w:rsidP="00E12107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AE4BF2" w:rsidTr="006759D7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1A4F33" w:rsidP="00E12107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01.50.11.06.182.1001.2259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1A4F33" w:rsidP="00E12107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/>
                <w:lang w:eastAsia="pt-BR"/>
              </w:rPr>
              <w:t>Atividades do Bombeiro Civil  Municipal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107" w:rsidRPr="00E12107" w:rsidRDefault="00E12107" w:rsidP="00E12107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AE4BF2" w:rsidTr="006759D7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1A4F33" w:rsidP="00E12107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Cs/>
                <w:lang w:eastAsia="pt-BR"/>
              </w:rPr>
              <w:t>3.3.90.30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1A4F33" w:rsidP="00E12107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lang w:eastAsia="pt-BR"/>
              </w:rPr>
              <w:t>Material de Consumo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2107" w:rsidRPr="00E12107" w:rsidRDefault="001A4F33" w:rsidP="00E12107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lang w:eastAsia="pt-BR"/>
              </w:rPr>
              <w:t>20.000,00</w:t>
            </w:r>
          </w:p>
        </w:tc>
      </w:tr>
      <w:tr w:rsidR="00AE4BF2" w:rsidTr="006759D7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1A4F33" w:rsidP="00E12107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Cs/>
                <w:lang w:eastAsia="pt-BR"/>
              </w:rPr>
              <w:t>10080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1A4F33" w:rsidP="00E12107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lang w:eastAsia="pt-BR"/>
              </w:rPr>
              <w:t>Código de Aplicação – Emenda Impositiva Municipal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107" w:rsidRPr="00E12107" w:rsidRDefault="00E12107" w:rsidP="00E12107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AE4BF2" w:rsidTr="006759D7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1A4F33" w:rsidP="00E12107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Cs/>
                <w:lang w:eastAsia="pt-BR"/>
              </w:rPr>
              <w:t>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1A4F33" w:rsidP="00E12107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lang w:eastAsia="pt-BR"/>
              </w:rPr>
              <w:t>Fonte de Recurso - Tesouro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107" w:rsidRPr="00E12107" w:rsidRDefault="00E12107" w:rsidP="00E12107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AE4BF2" w:rsidTr="006759D7">
        <w:trPr>
          <w:trHeight w:val="50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12107" w:rsidRPr="00E12107" w:rsidRDefault="00E12107" w:rsidP="00E12107">
            <w:pPr>
              <w:tabs>
                <w:tab w:val="center" w:pos="1277"/>
              </w:tabs>
              <w:snapToGrid w:val="0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2107" w:rsidRPr="00E12107" w:rsidRDefault="001A4F33" w:rsidP="00E12107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                                                                         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107" w:rsidRPr="00E12107" w:rsidRDefault="001A4F33" w:rsidP="00E12107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/>
                <w:lang w:eastAsia="pt-BR"/>
              </w:rPr>
              <w:t>20.000,00</w:t>
            </w:r>
          </w:p>
        </w:tc>
      </w:tr>
    </w:tbl>
    <w:p w:rsidR="00E12107" w:rsidRPr="00E12107" w:rsidRDefault="00E12107" w:rsidP="00E12107">
      <w:pPr>
        <w:ind w:right="-56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E12107" w:rsidRPr="00E12107" w:rsidRDefault="001A4F33" w:rsidP="00E12107">
      <w:pPr>
        <w:ind w:right="-567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E12107">
        <w:rPr>
          <w:rFonts w:ascii="Times New Roman" w:eastAsia="Times New Roman" w:hAnsi="Times New Roman" w:cs="Times New Roman"/>
          <w:b/>
          <w:lang w:eastAsia="pt-BR"/>
        </w:rPr>
        <w:t>PARA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4961"/>
        <w:gridCol w:w="1417"/>
      </w:tblGrid>
      <w:tr w:rsidR="00AE4BF2" w:rsidTr="006759D7">
        <w:trPr>
          <w:trHeight w:val="182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2107" w:rsidRPr="00E12107" w:rsidRDefault="001A4F33" w:rsidP="00E12107">
            <w:pPr>
              <w:snapToGrid w:val="0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/>
                <w:lang w:eastAsia="pt-BR"/>
              </w:rPr>
              <w:t>01.50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2107" w:rsidRPr="00E12107" w:rsidRDefault="001A4F33" w:rsidP="00E12107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/>
                <w:lang w:eastAsia="pt-BR"/>
              </w:rPr>
              <w:t>SECRETARIA DE SEGURANÇA PÚBLICA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07" w:rsidRPr="00E12107" w:rsidRDefault="00E12107" w:rsidP="00E12107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AE4BF2" w:rsidTr="006759D7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1A4F33" w:rsidP="00E12107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Cs/>
                <w:lang w:eastAsia="pt-BR"/>
              </w:rPr>
              <w:t>01.50.11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1A4F33" w:rsidP="00E12107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lang w:eastAsia="pt-BR"/>
              </w:rPr>
              <w:t>Gestão de Segurança</w:t>
            </w:r>
            <w:r w:rsidRPr="00E12107">
              <w:rPr>
                <w:rFonts w:ascii="Times New Roman" w:eastAsia="Times New Roman" w:hAnsi="Times New Roman" w:cs="Times New Roman"/>
                <w:lang w:eastAsia="pt-BR"/>
              </w:rPr>
              <w:t xml:space="preserve"> Pública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107" w:rsidRPr="00E12107" w:rsidRDefault="00E12107" w:rsidP="00E12107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AE4BF2" w:rsidTr="006759D7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1A4F33" w:rsidP="00E12107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01.50.11.06.182.1001.2259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1A4F33" w:rsidP="00E12107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/>
                <w:lang w:eastAsia="pt-BR"/>
              </w:rPr>
              <w:t>Atividades do Bombeiro Civil Municipal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107" w:rsidRPr="00E12107" w:rsidRDefault="00E12107" w:rsidP="00E12107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AE4BF2" w:rsidTr="006759D7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1A4F33" w:rsidP="00E12107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Cs/>
                <w:lang w:eastAsia="pt-BR"/>
              </w:rPr>
              <w:t>3.3.90.39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1A4F33" w:rsidP="00E12107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lang w:eastAsia="pt-BR"/>
              </w:rPr>
              <w:t>Outros Serviços de Terceiros e Encargos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2107" w:rsidRPr="00E12107" w:rsidRDefault="001A4F33" w:rsidP="00E12107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lang w:eastAsia="pt-BR"/>
              </w:rPr>
              <w:t>20.000,00</w:t>
            </w:r>
          </w:p>
        </w:tc>
      </w:tr>
      <w:tr w:rsidR="00AE4BF2" w:rsidTr="006759D7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1A4F33" w:rsidP="00E12107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Cs/>
                <w:lang w:eastAsia="pt-BR"/>
              </w:rPr>
              <w:t>10080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1A4F33" w:rsidP="00E12107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lang w:eastAsia="pt-BR"/>
              </w:rPr>
              <w:t xml:space="preserve">Código de Aplicação – Emenda Impositiva Municipal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107" w:rsidRPr="00E12107" w:rsidRDefault="00E12107" w:rsidP="00E12107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AE4BF2" w:rsidTr="006759D7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1A4F33" w:rsidP="00E12107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Cs/>
                <w:lang w:eastAsia="pt-BR"/>
              </w:rPr>
              <w:t>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1A4F33" w:rsidP="00E12107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lang w:eastAsia="pt-BR"/>
              </w:rPr>
              <w:t>Fonte de Recurso - Tesouro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107" w:rsidRPr="00E12107" w:rsidRDefault="00E12107" w:rsidP="00E12107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AE4BF2" w:rsidTr="006759D7">
        <w:trPr>
          <w:trHeight w:val="50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12107" w:rsidRPr="00E12107" w:rsidRDefault="00E12107" w:rsidP="00E12107">
            <w:pPr>
              <w:tabs>
                <w:tab w:val="center" w:pos="1277"/>
              </w:tabs>
              <w:snapToGrid w:val="0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2107" w:rsidRPr="00E12107" w:rsidRDefault="001A4F33" w:rsidP="00E12107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                                                                         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107" w:rsidRPr="00E12107" w:rsidRDefault="001A4F33" w:rsidP="00E12107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/>
                <w:lang w:eastAsia="pt-BR"/>
              </w:rPr>
              <w:t>20.000,00</w:t>
            </w:r>
          </w:p>
        </w:tc>
      </w:tr>
    </w:tbl>
    <w:p w:rsidR="00E12107" w:rsidRPr="00E12107" w:rsidRDefault="00E12107" w:rsidP="00E12107">
      <w:pPr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12107" w:rsidRPr="00E12107" w:rsidRDefault="001A4F33" w:rsidP="006759D7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2107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2º Esta Lei entra em vigor na data de sua publicação.</w:t>
      </w:r>
    </w:p>
    <w:p w:rsidR="00E12107" w:rsidRDefault="00E12107" w:rsidP="006759D7">
      <w:pPr>
        <w:ind w:right="283"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59D7" w:rsidRPr="00E12107" w:rsidRDefault="006759D7" w:rsidP="006759D7">
      <w:pPr>
        <w:ind w:right="283"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59D7" w:rsidRDefault="006759D7" w:rsidP="006759D7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17 de outubro de 2023.</w:t>
      </w:r>
    </w:p>
    <w:p w:rsidR="006759D7" w:rsidRPr="00E176C1" w:rsidRDefault="006759D7" w:rsidP="006759D7">
      <w:pPr>
        <w:rPr>
          <w:rFonts w:ascii="Times New Roman" w:hAnsi="Times New Roman" w:cs="Times New Roman"/>
          <w:sz w:val="24"/>
          <w:szCs w:val="24"/>
        </w:rPr>
      </w:pPr>
    </w:p>
    <w:p w:rsidR="006759D7" w:rsidRDefault="006759D7" w:rsidP="006759D7">
      <w:pPr>
        <w:rPr>
          <w:rFonts w:ascii="Times New Roman" w:hAnsi="Times New Roman" w:cs="Times New Roman"/>
          <w:b/>
          <w:sz w:val="24"/>
          <w:szCs w:val="24"/>
        </w:rPr>
      </w:pPr>
    </w:p>
    <w:p w:rsidR="006759D7" w:rsidRPr="000000D2" w:rsidRDefault="006759D7" w:rsidP="006759D7">
      <w:pPr>
        <w:rPr>
          <w:rFonts w:ascii="Times New Roman" w:hAnsi="Times New Roman" w:cs="Times New Roman"/>
          <w:b/>
          <w:sz w:val="24"/>
          <w:szCs w:val="24"/>
        </w:rPr>
      </w:pPr>
    </w:p>
    <w:p w:rsidR="006759D7" w:rsidRPr="000000D2" w:rsidRDefault="006759D7" w:rsidP="006759D7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6759D7" w:rsidRPr="000000D2" w:rsidRDefault="006759D7" w:rsidP="006759D7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6759D7" w:rsidRDefault="006759D7" w:rsidP="006759D7">
      <w:pPr>
        <w:rPr>
          <w:rFonts w:ascii="Times New Roman" w:hAnsi="Times New Roman" w:cs="Times New Roman"/>
          <w:b/>
          <w:sz w:val="24"/>
          <w:szCs w:val="24"/>
        </w:rPr>
      </w:pPr>
    </w:p>
    <w:p w:rsidR="006759D7" w:rsidRDefault="006759D7" w:rsidP="006759D7">
      <w:pPr>
        <w:rPr>
          <w:rFonts w:ascii="Times New Roman" w:hAnsi="Times New Roman" w:cs="Times New Roman"/>
          <w:b/>
          <w:sz w:val="24"/>
          <w:szCs w:val="24"/>
        </w:rPr>
      </w:pPr>
    </w:p>
    <w:p w:rsidR="006759D7" w:rsidRPr="000000D2" w:rsidRDefault="006759D7" w:rsidP="006759D7">
      <w:pPr>
        <w:rPr>
          <w:rFonts w:ascii="Times New Roman" w:hAnsi="Times New Roman" w:cs="Times New Roman"/>
          <w:b/>
          <w:sz w:val="24"/>
          <w:szCs w:val="24"/>
        </w:rPr>
      </w:pPr>
    </w:p>
    <w:p w:rsidR="006759D7" w:rsidRPr="000000D2" w:rsidRDefault="006759D7" w:rsidP="006759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6759D7" w:rsidRPr="000000D2" w:rsidRDefault="006759D7" w:rsidP="006759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6759D7" w:rsidRDefault="006759D7" w:rsidP="006759D7">
      <w:pPr>
        <w:rPr>
          <w:rFonts w:ascii="Times New Roman" w:hAnsi="Times New Roman" w:cs="Times New Roman"/>
          <w:b/>
          <w:sz w:val="24"/>
          <w:szCs w:val="24"/>
        </w:rPr>
      </w:pPr>
    </w:p>
    <w:p w:rsidR="006759D7" w:rsidRPr="000000D2" w:rsidRDefault="006759D7" w:rsidP="006759D7">
      <w:pPr>
        <w:rPr>
          <w:rFonts w:ascii="Times New Roman" w:hAnsi="Times New Roman" w:cs="Times New Roman"/>
          <w:b/>
          <w:sz w:val="24"/>
          <w:szCs w:val="24"/>
        </w:rPr>
      </w:pPr>
    </w:p>
    <w:p w:rsidR="006759D7" w:rsidRDefault="006759D7" w:rsidP="006759D7">
      <w:pPr>
        <w:rPr>
          <w:rFonts w:ascii="Times New Roman" w:hAnsi="Times New Roman" w:cs="Times New Roman"/>
          <w:b/>
          <w:sz w:val="24"/>
          <w:szCs w:val="24"/>
        </w:rPr>
      </w:pPr>
    </w:p>
    <w:p w:rsidR="006759D7" w:rsidRDefault="006759D7" w:rsidP="006759D7">
      <w:pPr>
        <w:rPr>
          <w:rFonts w:ascii="Times New Roman" w:hAnsi="Times New Roman" w:cs="Times New Roman"/>
          <w:b/>
          <w:sz w:val="24"/>
          <w:szCs w:val="24"/>
        </w:rPr>
      </w:pPr>
    </w:p>
    <w:p w:rsidR="006759D7" w:rsidRDefault="006759D7" w:rsidP="006759D7">
      <w:pPr>
        <w:rPr>
          <w:rFonts w:ascii="Times New Roman" w:hAnsi="Times New Roman" w:cs="Times New Roman"/>
          <w:b/>
          <w:sz w:val="24"/>
          <w:szCs w:val="24"/>
        </w:rPr>
      </w:pPr>
    </w:p>
    <w:p w:rsidR="006759D7" w:rsidRDefault="006759D7" w:rsidP="006759D7">
      <w:pPr>
        <w:rPr>
          <w:rFonts w:ascii="Times New Roman" w:hAnsi="Times New Roman" w:cs="Times New Roman"/>
          <w:b/>
          <w:sz w:val="24"/>
          <w:szCs w:val="24"/>
        </w:rPr>
      </w:pPr>
    </w:p>
    <w:p w:rsidR="006759D7" w:rsidRDefault="006759D7" w:rsidP="006759D7">
      <w:pPr>
        <w:rPr>
          <w:rFonts w:ascii="Times New Roman" w:hAnsi="Times New Roman" w:cs="Times New Roman"/>
          <w:b/>
          <w:sz w:val="24"/>
          <w:szCs w:val="24"/>
        </w:rPr>
      </w:pPr>
    </w:p>
    <w:p w:rsidR="006759D7" w:rsidRDefault="006759D7" w:rsidP="006759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113 de 2023.</w:t>
      </w:r>
    </w:p>
    <w:p w:rsidR="006759D7" w:rsidRDefault="006759D7" w:rsidP="006759D7">
      <w:pPr>
        <w:rPr>
          <w:rFonts w:ascii="Times New Roman" w:hAnsi="Times New Roman" w:cs="Times New Roman"/>
          <w:b/>
          <w:sz w:val="24"/>
          <w:szCs w:val="24"/>
        </w:rPr>
      </w:pPr>
    </w:p>
    <w:p w:rsidR="006759D7" w:rsidRDefault="006759D7" w:rsidP="006759D7">
      <w:pPr>
        <w:rPr>
          <w:rFonts w:ascii="Times New Roman" w:hAnsi="Times New Roman" w:cs="Times New Roman"/>
          <w:b/>
          <w:sz w:val="24"/>
          <w:szCs w:val="24"/>
        </w:rPr>
      </w:pPr>
    </w:p>
    <w:p w:rsidR="006759D7" w:rsidRDefault="006759D7" w:rsidP="006759D7">
      <w:pPr>
        <w:rPr>
          <w:rFonts w:ascii="Times New Roman" w:hAnsi="Times New Roman" w:cs="Times New Roman"/>
          <w:b/>
          <w:sz w:val="24"/>
          <w:szCs w:val="24"/>
        </w:rPr>
      </w:pPr>
    </w:p>
    <w:p w:rsidR="006759D7" w:rsidRPr="000000D2" w:rsidRDefault="006759D7" w:rsidP="006759D7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6759D7" w:rsidRPr="000000D2" w:rsidRDefault="006759D7" w:rsidP="006759D7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6759D7" w:rsidRPr="000000D2" w:rsidRDefault="006759D7" w:rsidP="006759D7">
      <w:pPr>
        <w:rPr>
          <w:rFonts w:ascii="Times New Roman" w:hAnsi="Times New Roman" w:cs="Times New Roman"/>
          <w:b/>
          <w:sz w:val="24"/>
          <w:szCs w:val="24"/>
        </w:rPr>
      </w:pPr>
    </w:p>
    <w:p w:rsidR="006759D7" w:rsidRDefault="006759D7" w:rsidP="006759D7">
      <w:pPr>
        <w:rPr>
          <w:rFonts w:ascii="Times New Roman" w:hAnsi="Times New Roman" w:cs="Times New Roman"/>
          <w:b/>
          <w:sz w:val="24"/>
          <w:szCs w:val="24"/>
        </w:rPr>
      </w:pPr>
    </w:p>
    <w:p w:rsidR="006759D7" w:rsidRPr="000000D2" w:rsidRDefault="006759D7" w:rsidP="006759D7">
      <w:pPr>
        <w:rPr>
          <w:rFonts w:ascii="Times New Roman" w:hAnsi="Times New Roman" w:cs="Times New Roman"/>
          <w:b/>
          <w:sz w:val="24"/>
          <w:szCs w:val="24"/>
        </w:rPr>
      </w:pPr>
    </w:p>
    <w:p w:rsidR="006759D7" w:rsidRPr="000000D2" w:rsidRDefault="006759D7" w:rsidP="006759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6759D7" w:rsidRPr="000000D2" w:rsidRDefault="006759D7" w:rsidP="006759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6759D7" w:rsidRPr="000000D2" w:rsidRDefault="006759D7" w:rsidP="006759D7">
      <w:pPr>
        <w:rPr>
          <w:rFonts w:ascii="Times New Roman" w:hAnsi="Times New Roman" w:cs="Times New Roman"/>
          <w:b/>
          <w:sz w:val="24"/>
          <w:szCs w:val="24"/>
        </w:rPr>
      </w:pPr>
    </w:p>
    <w:p w:rsidR="006759D7" w:rsidRDefault="006759D7" w:rsidP="006759D7">
      <w:pPr>
        <w:rPr>
          <w:rFonts w:ascii="Times New Roman" w:hAnsi="Times New Roman" w:cs="Times New Roman"/>
          <w:b/>
          <w:sz w:val="24"/>
          <w:szCs w:val="24"/>
        </w:rPr>
      </w:pPr>
    </w:p>
    <w:p w:rsidR="006759D7" w:rsidRPr="000000D2" w:rsidRDefault="006759D7" w:rsidP="006759D7">
      <w:pPr>
        <w:rPr>
          <w:rFonts w:ascii="Times New Roman" w:hAnsi="Times New Roman" w:cs="Times New Roman"/>
          <w:b/>
          <w:sz w:val="24"/>
          <w:szCs w:val="24"/>
        </w:rPr>
      </w:pPr>
    </w:p>
    <w:p w:rsidR="006759D7" w:rsidRPr="000000D2" w:rsidRDefault="006759D7" w:rsidP="006759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6759D7" w:rsidRPr="000000D2" w:rsidRDefault="006759D7" w:rsidP="006759D7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6759D7" w:rsidRPr="000000D2" w:rsidRDefault="006759D7" w:rsidP="006759D7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759D7" w:rsidRDefault="006759D7" w:rsidP="006759D7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759D7" w:rsidRPr="000000D2" w:rsidRDefault="006759D7" w:rsidP="006759D7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12107" w:rsidRPr="00E12107" w:rsidRDefault="00E12107" w:rsidP="00E12107">
      <w:pPr>
        <w:rPr>
          <w:rFonts w:ascii="Times New Roman" w:eastAsia="MS Mincho" w:hAnsi="Times New Roman" w:cs="Times New Roman"/>
          <w:lang w:eastAsia="pt-BR"/>
        </w:rPr>
      </w:pPr>
    </w:p>
    <w:p w:rsidR="00E12107" w:rsidRPr="00E12107" w:rsidRDefault="001A4F33" w:rsidP="00E12107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E12107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116 de 2023</w:t>
      </w:r>
    </w:p>
    <w:p w:rsidR="00E12107" w:rsidRPr="00E12107" w:rsidRDefault="001A4F33" w:rsidP="00E12107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E12107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E12107" w:rsidRDefault="00207677" w:rsidP="00E12107"/>
    <w:sectPr w:rsidR="00207677" w:rsidRPr="00E12107" w:rsidSect="006759D7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F33" w:rsidRDefault="001A4F33">
      <w:r>
        <w:separator/>
      </w:r>
    </w:p>
  </w:endnote>
  <w:endnote w:type="continuationSeparator" w:id="0">
    <w:p w:rsidR="001A4F33" w:rsidRDefault="001A4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F33" w:rsidRDefault="001A4F33">
      <w:r>
        <w:separator/>
      </w:r>
    </w:p>
  </w:footnote>
  <w:footnote w:type="continuationSeparator" w:id="0">
    <w:p w:rsidR="001A4F33" w:rsidRDefault="001A4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1A4F33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24999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6759D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1A4F33">
      <w:rPr>
        <w:rFonts w:ascii="Arial" w:hAnsi="Arial"/>
        <w:b/>
        <w:sz w:val="34"/>
      </w:rPr>
      <w:t>RA MUNICIPAL DE MOGI MIRIM</w:t>
    </w:r>
  </w:p>
  <w:p w:rsidR="004F0784" w:rsidRDefault="001A4F33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1A4F33"/>
    <w:rsid w:val="00207677"/>
    <w:rsid w:val="00214442"/>
    <w:rsid w:val="00217F62"/>
    <w:rsid w:val="004F0784"/>
    <w:rsid w:val="004F1341"/>
    <w:rsid w:val="00520F7E"/>
    <w:rsid w:val="005755DE"/>
    <w:rsid w:val="00594412"/>
    <w:rsid w:val="006759D7"/>
    <w:rsid w:val="00697F7F"/>
    <w:rsid w:val="00700224"/>
    <w:rsid w:val="00934A8D"/>
    <w:rsid w:val="00A5188F"/>
    <w:rsid w:val="00A5794C"/>
    <w:rsid w:val="00A906D8"/>
    <w:rsid w:val="00AB5A74"/>
    <w:rsid w:val="00AE4BF2"/>
    <w:rsid w:val="00C32D95"/>
    <w:rsid w:val="00DE675E"/>
    <w:rsid w:val="00E12107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99DFC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280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11</cp:revision>
  <dcterms:created xsi:type="dcterms:W3CDTF">2018-10-15T14:27:00Z</dcterms:created>
  <dcterms:modified xsi:type="dcterms:W3CDTF">2023-10-17T10:50:00Z</dcterms:modified>
</cp:coreProperties>
</file>