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478A" w14:textId="2CB00ACF" w:rsidR="00257F43" w:rsidRPr="00257F43" w:rsidRDefault="00257F43" w:rsidP="00257F43">
      <w:pPr>
        <w:ind w:left="3840"/>
        <w:rPr>
          <w:rFonts w:ascii="Times New Roman" w:eastAsia="Times New Roman" w:hAnsi="Times New Roman" w:cs="Times New Roman"/>
          <w:b/>
          <w:sz w:val="24"/>
          <w:szCs w:val="24"/>
          <w:lang w:eastAsia="pt-BR"/>
        </w:rPr>
      </w:pPr>
      <w:r w:rsidRPr="00257F43">
        <w:rPr>
          <w:rFonts w:ascii="Times New Roman" w:eastAsia="Times New Roman" w:hAnsi="Times New Roman" w:cs="Times New Roman"/>
          <w:b/>
          <w:sz w:val="24"/>
          <w:szCs w:val="24"/>
          <w:lang w:eastAsia="pt-BR"/>
        </w:rPr>
        <w:t>PROJETO DE LEI Nº</w:t>
      </w:r>
      <w:r>
        <w:rPr>
          <w:rFonts w:ascii="Times New Roman" w:eastAsia="Times New Roman" w:hAnsi="Times New Roman" w:cs="Times New Roman"/>
          <w:b/>
          <w:sz w:val="24"/>
          <w:szCs w:val="24"/>
          <w:lang w:eastAsia="pt-BR"/>
        </w:rPr>
        <w:t xml:space="preserve"> 137 DE 2023</w:t>
      </w:r>
    </w:p>
    <w:p w14:paraId="45204047" w14:textId="77777777" w:rsidR="00257F43" w:rsidRPr="00257F43" w:rsidRDefault="00257F43" w:rsidP="00257F43">
      <w:pPr>
        <w:suppressAutoHyphens/>
        <w:ind w:left="2124" w:right="-851"/>
        <w:jc w:val="both"/>
        <w:rPr>
          <w:rFonts w:ascii="Times New Roman" w:eastAsia="Times New Roman" w:hAnsi="Times New Roman" w:cs="Times New Roman"/>
          <w:sz w:val="24"/>
          <w:szCs w:val="24"/>
          <w:lang w:eastAsia="ar-SA"/>
        </w:rPr>
      </w:pPr>
    </w:p>
    <w:p w14:paraId="014EBC66" w14:textId="77777777" w:rsidR="00257F43" w:rsidRPr="00257F43" w:rsidRDefault="00257F43" w:rsidP="00257F43">
      <w:pPr>
        <w:ind w:left="3828"/>
        <w:jc w:val="both"/>
        <w:rPr>
          <w:rFonts w:ascii="Times New Roman" w:eastAsia="Times New Roman" w:hAnsi="Times New Roman" w:cs="Times New Roman"/>
          <w:sz w:val="20"/>
          <w:szCs w:val="20"/>
          <w:lang w:eastAsia="zh-CN"/>
        </w:rPr>
      </w:pPr>
      <w:r w:rsidRPr="00257F43">
        <w:rPr>
          <w:rFonts w:ascii="Times New Roman" w:eastAsia="Times New Roman" w:hAnsi="Times New Roman" w:cs="Times New Roman"/>
          <w:b/>
          <w:bCs/>
          <w:sz w:val="24"/>
          <w:szCs w:val="24"/>
          <w:lang w:eastAsia="zh-CN"/>
        </w:rPr>
        <w:t>DISPÕE SOBRE A CRIAÇÃO, NO ÂMBITO DO MUNICÍPIO DE MOGI MIRIM, DO PASSE SOCIAL, NO SERVIÇO DE TRANSPORTE COLETIVO DE PASSAGEIROS, EM LINHAS MUNICIPAIS, DESTINADO PARA OS FINS QUE ESPECIFICA E DÁ OUTRAS PROVIDÊNCIAS.</w:t>
      </w:r>
    </w:p>
    <w:p w14:paraId="449E53B2" w14:textId="77777777" w:rsidR="00257F43" w:rsidRPr="00257F43" w:rsidRDefault="00257F43" w:rsidP="00257F43">
      <w:pPr>
        <w:ind w:left="3828"/>
        <w:jc w:val="both"/>
        <w:rPr>
          <w:rFonts w:ascii="Times New Roman" w:eastAsia="Times New Roman" w:hAnsi="Times New Roman" w:cs="Times New Roman"/>
          <w:b/>
          <w:bCs/>
          <w:sz w:val="24"/>
          <w:szCs w:val="24"/>
          <w:lang w:eastAsia="zh-CN"/>
        </w:rPr>
      </w:pPr>
    </w:p>
    <w:p w14:paraId="08FDA7D0" w14:textId="77777777" w:rsidR="00257F43" w:rsidRPr="00257F43" w:rsidRDefault="00257F43" w:rsidP="00257F43">
      <w:pPr>
        <w:widowControl w:val="0"/>
        <w:suppressAutoHyphens/>
        <w:ind w:firstLine="3828"/>
        <w:jc w:val="both"/>
        <w:rPr>
          <w:rFonts w:ascii="Arial Unicode MS" w:eastAsia="Arial Unicode MS" w:hAnsi="Arial Unicode MS" w:cs="Arial Unicode MS"/>
          <w:color w:val="000000"/>
          <w:sz w:val="24"/>
          <w:szCs w:val="24"/>
          <w:lang w:eastAsia="pt-BR"/>
        </w:rPr>
      </w:pPr>
      <w:r w:rsidRPr="00257F43">
        <w:rPr>
          <w:rFonts w:ascii="Times New Roman" w:eastAsia="Arial Unicode MS" w:hAnsi="Times New Roman" w:cs="Times New Roman"/>
          <w:color w:val="000000"/>
          <w:sz w:val="24"/>
          <w:szCs w:val="24"/>
          <w:lang w:eastAsia="pt-BR"/>
        </w:rPr>
        <w:t>A</w:t>
      </w:r>
      <w:r w:rsidRPr="00257F43">
        <w:rPr>
          <w:rFonts w:ascii="Times New Roman" w:eastAsia="Arial Unicode MS" w:hAnsi="Times New Roman" w:cs="Times New Roman"/>
          <w:b/>
          <w:color w:val="000000"/>
          <w:sz w:val="24"/>
          <w:szCs w:val="24"/>
          <w:lang w:eastAsia="pt-BR"/>
        </w:rPr>
        <w:t xml:space="preserve"> Câmara Municipal de Mogi Mirim </w:t>
      </w:r>
      <w:r w:rsidRPr="00257F43">
        <w:rPr>
          <w:rFonts w:ascii="Times New Roman" w:eastAsia="Arial Unicode MS" w:hAnsi="Times New Roman" w:cs="Times New Roman"/>
          <w:color w:val="000000"/>
          <w:sz w:val="24"/>
          <w:szCs w:val="24"/>
          <w:lang w:eastAsia="pt-BR"/>
        </w:rPr>
        <w:t xml:space="preserve">aprovou e o Prefeito Municipal </w:t>
      </w:r>
      <w:r w:rsidRPr="00257F43">
        <w:rPr>
          <w:rFonts w:ascii="Times New Roman" w:eastAsia="Arial Unicode MS" w:hAnsi="Times New Roman" w:cs="Times New Roman"/>
          <w:b/>
          <w:color w:val="000000"/>
          <w:sz w:val="24"/>
          <w:szCs w:val="24"/>
          <w:lang w:eastAsia="pt-BR"/>
        </w:rPr>
        <w:t>DR. PAULO DE OLIVEIRA E SILVA</w:t>
      </w:r>
      <w:r w:rsidRPr="00257F43">
        <w:rPr>
          <w:rFonts w:ascii="Times New Roman" w:eastAsia="Arial Unicode MS" w:hAnsi="Times New Roman" w:cs="Times New Roman"/>
          <w:bCs/>
          <w:color w:val="000000"/>
          <w:sz w:val="24"/>
          <w:szCs w:val="24"/>
          <w:lang w:eastAsia="pt-BR"/>
        </w:rPr>
        <w:t xml:space="preserve"> sanciona e promulga a seguinte Lei:</w:t>
      </w:r>
    </w:p>
    <w:p w14:paraId="061B94D5" w14:textId="77777777" w:rsidR="00257F43" w:rsidRPr="00257F43" w:rsidRDefault="00257F43" w:rsidP="00257F43">
      <w:pPr>
        <w:jc w:val="both"/>
        <w:rPr>
          <w:rFonts w:ascii="Times New Roman" w:eastAsia="Times New Roman" w:hAnsi="Times New Roman" w:cs="Times New Roman"/>
          <w:b/>
          <w:bCs/>
          <w:color w:val="000000"/>
          <w:sz w:val="24"/>
          <w:szCs w:val="24"/>
          <w:lang w:eastAsia="pt-BR"/>
        </w:rPr>
      </w:pPr>
    </w:p>
    <w:p w14:paraId="6B2960AE"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 xml:space="preserve">Art. 1º Fica criado, no âmbito do Município de Mogi Mirim, o </w:t>
      </w:r>
      <w:r w:rsidRPr="00257F43">
        <w:rPr>
          <w:rFonts w:ascii="Times New Roman" w:eastAsia="Times New Roman" w:hAnsi="Times New Roman" w:cs="Times New Roman"/>
          <w:b/>
          <w:sz w:val="24"/>
          <w:szCs w:val="24"/>
          <w:lang w:eastAsia="pt-BR"/>
        </w:rPr>
        <w:t>PASSE SOCIAL</w:t>
      </w:r>
      <w:r w:rsidRPr="00257F43">
        <w:rPr>
          <w:rFonts w:ascii="Times New Roman" w:eastAsia="Times New Roman" w:hAnsi="Times New Roman" w:cs="Times New Roman"/>
          <w:sz w:val="24"/>
          <w:szCs w:val="24"/>
          <w:lang w:eastAsia="pt-BR"/>
        </w:rPr>
        <w:t>, no serviço de transporte coletivo de passageiros municipais, destinado às famílias inscritas no Cadastro Único, aos desempregados cadastrados no Posto de Atendimento ao Trabalhador (PAT), residentes em Mogi Mirim, bem como usuários dos serviços públicos.</w:t>
      </w:r>
    </w:p>
    <w:p w14:paraId="2D6EE0FB"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p>
    <w:p w14:paraId="11B9DB12"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shd w:val="clear" w:color="auto" w:fill="FFFFFF"/>
          <w:lang w:eastAsia="pt-BR"/>
        </w:rPr>
        <w:t xml:space="preserve">§ 1º O benefício será concedido em quantidade de até 2500 (dois mil e quinhentos) beneficiários ou até o limite da previsão publicada trimestralmente pela Secretaria de Mobilidade Urbana e Secretária de Assistência Social, suportada pela dotação orçamentária descrita no artigo 5º desta Lei. </w:t>
      </w:r>
    </w:p>
    <w:p w14:paraId="22160BDF"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p>
    <w:p w14:paraId="42D224AE"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 2º As passagens serão carregadas em cartão de transporte coletivo, próprio do Sistema Municipal do Transporte Coletivo, conforme utilização do beneficiário.</w:t>
      </w:r>
    </w:p>
    <w:p w14:paraId="12D609AB"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p>
    <w:p w14:paraId="383DB286"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 xml:space="preserve">Art. 2º O </w:t>
      </w:r>
      <w:r w:rsidRPr="00257F43">
        <w:rPr>
          <w:rFonts w:ascii="Times New Roman" w:eastAsia="Times New Roman" w:hAnsi="Times New Roman" w:cs="Times New Roman"/>
          <w:b/>
          <w:sz w:val="24"/>
          <w:szCs w:val="24"/>
          <w:lang w:eastAsia="pt-BR"/>
        </w:rPr>
        <w:t>PASSE SOCIAL</w:t>
      </w:r>
      <w:r w:rsidRPr="00257F43">
        <w:rPr>
          <w:rFonts w:ascii="Times New Roman" w:eastAsia="Times New Roman" w:hAnsi="Times New Roman" w:cs="Times New Roman"/>
          <w:sz w:val="24"/>
          <w:szCs w:val="24"/>
          <w:lang w:eastAsia="pt-BR"/>
        </w:rPr>
        <w:t xml:space="preserve"> beneficiará as famílias inscritas no Cadastro Único para Programas Sociais que estejam com o cadastro atualizado, com renda familiar </w:t>
      </w:r>
      <w:r w:rsidRPr="00257F43">
        <w:rPr>
          <w:rFonts w:ascii="Times New Roman" w:eastAsia="Times New Roman" w:hAnsi="Times New Roman" w:cs="Times New Roman"/>
          <w:i/>
          <w:sz w:val="24"/>
          <w:szCs w:val="24"/>
          <w:lang w:eastAsia="pt-BR"/>
        </w:rPr>
        <w:t>per capita</w:t>
      </w:r>
      <w:r w:rsidRPr="00257F43">
        <w:rPr>
          <w:rFonts w:ascii="Times New Roman" w:eastAsia="Times New Roman" w:hAnsi="Times New Roman" w:cs="Times New Roman"/>
          <w:sz w:val="24"/>
          <w:szCs w:val="24"/>
          <w:lang w:eastAsia="pt-BR"/>
        </w:rPr>
        <w:t xml:space="preserve"> de até meio salário-mínimo, e os desempregados cadastrados no Posto de Atendimento ao Trabalhador de Mogi Mirim (PAT) e usuários dos serviços públicos de Saúde, Assistência Social, Cultura, Esporte.  </w:t>
      </w:r>
    </w:p>
    <w:p w14:paraId="31F68A82"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p>
    <w:p w14:paraId="5A2C702C"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 1º Mediante Decreto o Poder Executivo regulamentará o limite de benefício a ser concedido a cada usuário do passe social, responsabilidades de cada secretaria e da concessionária do transporte coletivo.</w:t>
      </w:r>
    </w:p>
    <w:p w14:paraId="75D824BE"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p>
    <w:p w14:paraId="00068849"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 2º A Prefeitura entregará, nos meses de que trata o § 2º do art. 1º desta Lei, os cartões com a carga e recarga de passagens, nos limites do Decreto de regulamentação.</w:t>
      </w:r>
    </w:p>
    <w:p w14:paraId="15A7045B"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 xml:space="preserve">§ 3° A listagem de beneficiários, incluindo os usuários dos programas, projetos e serviços da Política de Assistência Social, será publicada no Portal da Transparência no sítio eletrônico da Prefeitura Municipal de Mogi Mirim, com as iniciais dos nomes e os 5 (cinco) primeiros números do CPF, bem como a quantidade de passes fornecidos e utilizados mês a mês, em respeito à Lei Geral de Proteção de Dados. </w:t>
      </w:r>
    </w:p>
    <w:p w14:paraId="435ED480"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p>
    <w:p w14:paraId="280B17E6"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 4º Será de responsabilidade do beneficiário os custos com a emissão de 2ª via do cartão.</w:t>
      </w:r>
    </w:p>
    <w:p w14:paraId="23482F4E" w14:textId="77777777" w:rsidR="00257F43" w:rsidRPr="00257F43" w:rsidRDefault="00257F43" w:rsidP="00257F43">
      <w:pPr>
        <w:jc w:val="both"/>
        <w:rPr>
          <w:rFonts w:ascii="Times New Roman" w:eastAsia="Times New Roman" w:hAnsi="Times New Roman" w:cs="Times New Roman"/>
          <w:sz w:val="24"/>
          <w:szCs w:val="24"/>
          <w:lang w:eastAsia="pt-BR"/>
        </w:rPr>
      </w:pPr>
    </w:p>
    <w:p w14:paraId="234B971C"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Art. 3º Esta Lei não altera quaisquer regulamentações do transporte coletivo do Município de Mogi Mirim.</w:t>
      </w:r>
    </w:p>
    <w:p w14:paraId="25F0C37F"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p>
    <w:p w14:paraId="2088AD10" w14:textId="77777777" w:rsidR="00257F43" w:rsidRPr="00257F43" w:rsidRDefault="00257F43" w:rsidP="00257F43">
      <w:pPr>
        <w:ind w:firstLine="3828"/>
        <w:jc w:val="both"/>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shd w:val="clear" w:color="auto" w:fill="FFFFFF"/>
          <w:lang w:eastAsia="pt-BR"/>
        </w:rPr>
        <w:t xml:space="preserve">Art. 4º As despesas decorrentes com a aplicação desta Lei correrão por conta da despesa 01.39.11.15.452.1001.2.245, já prevista no orçamento de 2023 e na Lei Orçamentária de 2024. </w:t>
      </w:r>
    </w:p>
    <w:p w14:paraId="3664150E" w14:textId="77777777" w:rsidR="00257F43" w:rsidRPr="00257F43" w:rsidRDefault="00257F43" w:rsidP="00257F43">
      <w:pPr>
        <w:ind w:firstLine="3828"/>
        <w:jc w:val="both"/>
        <w:rPr>
          <w:rFonts w:ascii="Times New Roman" w:eastAsia="Times New Roman" w:hAnsi="Times New Roman" w:cs="Times New Roman"/>
          <w:sz w:val="24"/>
          <w:szCs w:val="24"/>
          <w:lang w:eastAsia="zh-CN"/>
        </w:rPr>
      </w:pPr>
    </w:p>
    <w:p w14:paraId="3888968C" w14:textId="77777777" w:rsidR="00257F43" w:rsidRPr="00257F43" w:rsidRDefault="00257F43" w:rsidP="00257F43">
      <w:pPr>
        <w:ind w:firstLine="3828"/>
        <w:jc w:val="both"/>
        <w:rPr>
          <w:rFonts w:ascii="Times New Roman" w:eastAsia="Times New Roman" w:hAnsi="Times New Roman" w:cs="Times New Roman"/>
          <w:sz w:val="20"/>
          <w:szCs w:val="20"/>
          <w:lang w:eastAsia="zh-CN"/>
        </w:rPr>
      </w:pPr>
      <w:r w:rsidRPr="00257F43">
        <w:rPr>
          <w:rFonts w:ascii="Times New Roman" w:eastAsia="Times New Roman" w:hAnsi="Times New Roman" w:cs="Times New Roman"/>
          <w:sz w:val="24"/>
          <w:szCs w:val="24"/>
          <w:lang w:eastAsia="zh-CN"/>
        </w:rPr>
        <w:t>Art. 5º Esta Lei entra em vigor na data de sua publicação.</w:t>
      </w:r>
    </w:p>
    <w:p w14:paraId="6B04583E" w14:textId="77777777" w:rsidR="00257F43" w:rsidRPr="00257F43" w:rsidRDefault="00257F43" w:rsidP="00257F43">
      <w:pPr>
        <w:ind w:firstLine="3828"/>
        <w:jc w:val="both"/>
        <w:rPr>
          <w:rFonts w:ascii="Times New Roman" w:eastAsia="Times New Roman" w:hAnsi="Times New Roman" w:cs="Times New Roman"/>
          <w:sz w:val="24"/>
          <w:szCs w:val="24"/>
          <w:lang w:eastAsia="zh-CN"/>
        </w:rPr>
      </w:pPr>
    </w:p>
    <w:p w14:paraId="20BA2522" w14:textId="77777777" w:rsidR="00257F43" w:rsidRPr="00257F43" w:rsidRDefault="00257F43" w:rsidP="00257F43">
      <w:pPr>
        <w:ind w:right="283"/>
        <w:jc w:val="right"/>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 xml:space="preserve"> Prefeitura de Mogi Mirim, 27 de novembro de 2 023</w:t>
      </w:r>
    </w:p>
    <w:p w14:paraId="202F3E54" w14:textId="77777777" w:rsidR="00257F43" w:rsidRPr="00257F43" w:rsidRDefault="00257F43" w:rsidP="00257F43">
      <w:pPr>
        <w:rPr>
          <w:rFonts w:ascii="Times New Roman" w:eastAsia="Times New Roman" w:hAnsi="Times New Roman" w:cs="Times New Roman"/>
          <w:sz w:val="24"/>
          <w:szCs w:val="24"/>
          <w:lang w:eastAsia="pt-BR"/>
        </w:rPr>
      </w:pPr>
    </w:p>
    <w:p w14:paraId="4F76E01A" w14:textId="77777777" w:rsidR="00257F43" w:rsidRPr="00257F43" w:rsidRDefault="00257F43" w:rsidP="00257F43">
      <w:pPr>
        <w:rPr>
          <w:rFonts w:ascii="Times New Roman" w:eastAsia="Times New Roman" w:hAnsi="Times New Roman" w:cs="Times New Roman"/>
          <w:sz w:val="24"/>
          <w:szCs w:val="24"/>
          <w:lang w:eastAsia="pt-BR"/>
        </w:rPr>
      </w:pPr>
    </w:p>
    <w:p w14:paraId="1E801925" w14:textId="77777777" w:rsidR="00257F43" w:rsidRPr="00257F43" w:rsidRDefault="00257F43" w:rsidP="00257F43">
      <w:pPr>
        <w:rPr>
          <w:rFonts w:ascii="Times New Roman" w:eastAsia="Times New Roman" w:hAnsi="Times New Roman" w:cs="Times New Roman"/>
          <w:b/>
          <w:sz w:val="24"/>
          <w:szCs w:val="24"/>
          <w:lang w:eastAsia="pt-BR"/>
        </w:rPr>
      </w:pPr>
    </w:p>
    <w:p w14:paraId="33514FCC" w14:textId="77777777" w:rsidR="00257F43" w:rsidRPr="00257F43" w:rsidRDefault="00257F43" w:rsidP="00257F43">
      <w:pPr>
        <w:keepNext/>
        <w:ind w:left="3828"/>
        <w:outlineLvl w:val="1"/>
        <w:rPr>
          <w:rFonts w:ascii="Book Antiqua" w:eastAsia="MS Mincho" w:hAnsi="Book Antiqua" w:cs="Times New Roman"/>
          <w:b/>
          <w:bCs/>
          <w:sz w:val="24"/>
          <w:szCs w:val="24"/>
          <w:lang w:eastAsia="pt-BR"/>
        </w:rPr>
      </w:pPr>
      <w:r w:rsidRPr="00257F43">
        <w:rPr>
          <w:rFonts w:ascii="Times New Roman" w:eastAsia="MS Mincho" w:hAnsi="Times New Roman" w:cs="Times New Roman"/>
          <w:b/>
          <w:bCs/>
          <w:sz w:val="24"/>
          <w:szCs w:val="24"/>
          <w:lang w:eastAsia="pt-BR"/>
        </w:rPr>
        <w:t>DR. PAULO DE OLIVEIRA E SILVA</w:t>
      </w:r>
    </w:p>
    <w:p w14:paraId="516F1728" w14:textId="77777777" w:rsidR="00257F43" w:rsidRPr="00257F43" w:rsidRDefault="00257F43" w:rsidP="00257F43">
      <w:pPr>
        <w:keepNext/>
        <w:ind w:left="3828"/>
        <w:outlineLvl w:val="1"/>
        <w:rPr>
          <w:rFonts w:ascii="Book Antiqua" w:eastAsia="MS Mincho" w:hAnsi="Book Antiqua" w:cs="Times New Roman"/>
          <w:bCs/>
          <w:sz w:val="24"/>
          <w:szCs w:val="24"/>
          <w:lang w:eastAsia="pt-BR"/>
        </w:rPr>
      </w:pPr>
      <w:r w:rsidRPr="00257F43">
        <w:rPr>
          <w:rFonts w:ascii="Times New Roman" w:eastAsia="MS Mincho" w:hAnsi="Times New Roman" w:cs="Times New Roman"/>
          <w:bCs/>
          <w:sz w:val="24"/>
          <w:szCs w:val="24"/>
          <w:lang w:eastAsia="pt-BR"/>
        </w:rPr>
        <w:t xml:space="preserve">                 Prefeito Municipal</w:t>
      </w:r>
    </w:p>
    <w:p w14:paraId="2DD82F67" w14:textId="77777777" w:rsidR="00257F43" w:rsidRPr="00257F43" w:rsidRDefault="00257F43" w:rsidP="00257F43">
      <w:pPr>
        <w:rPr>
          <w:rFonts w:ascii="Times New Roman" w:eastAsia="Times New Roman" w:hAnsi="Times New Roman" w:cs="Times New Roman"/>
          <w:sz w:val="24"/>
          <w:szCs w:val="24"/>
          <w:lang w:eastAsia="pt-BR"/>
        </w:rPr>
      </w:pPr>
      <w:r w:rsidRPr="00257F43">
        <w:rPr>
          <w:rFonts w:ascii="Times New Roman" w:eastAsia="Times New Roman" w:hAnsi="Times New Roman" w:cs="Times New Roman"/>
          <w:sz w:val="24"/>
          <w:szCs w:val="24"/>
          <w:lang w:eastAsia="pt-BR"/>
        </w:rPr>
        <w:t xml:space="preserve"> </w:t>
      </w:r>
    </w:p>
    <w:p w14:paraId="599F3C09" w14:textId="77777777" w:rsidR="00257F43" w:rsidRPr="00257F43" w:rsidRDefault="00257F43" w:rsidP="00257F43">
      <w:pPr>
        <w:rPr>
          <w:rFonts w:ascii="Times New Roman" w:eastAsia="MS Mincho" w:hAnsi="Times New Roman" w:cs="Times New Roman"/>
          <w:sz w:val="24"/>
          <w:szCs w:val="24"/>
          <w:lang w:eastAsia="pt-BR"/>
        </w:rPr>
      </w:pPr>
    </w:p>
    <w:p w14:paraId="4CCF1942" w14:textId="77777777" w:rsidR="00257F43" w:rsidRPr="00257F43" w:rsidRDefault="00257F43" w:rsidP="00257F43">
      <w:pPr>
        <w:rPr>
          <w:rFonts w:ascii="Times New Roman" w:eastAsia="MS Mincho" w:hAnsi="Times New Roman" w:cs="Times New Roman"/>
          <w:sz w:val="24"/>
          <w:szCs w:val="24"/>
          <w:lang w:eastAsia="pt-BR"/>
        </w:rPr>
      </w:pPr>
    </w:p>
    <w:p w14:paraId="4008D9B6" w14:textId="23F55801" w:rsidR="00257F43" w:rsidRPr="00257F43" w:rsidRDefault="00257F43" w:rsidP="00257F43">
      <w:pPr>
        <w:rPr>
          <w:rFonts w:ascii="Times New Roman" w:eastAsia="Times New Roman" w:hAnsi="Times New Roman" w:cs="Times New Roman"/>
          <w:sz w:val="20"/>
          <w:szCs w:val="20"/>
          <w:lang w:eastAsia="pt-BR"/>
        </w:rPr>
      </w:pPr>
      <w:r w:rsidRPr="00257F43">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137 de 2023</w:t>
      </w:r>
      <w:r>
        <w:rPr>
          <w:rFonts w:ascii="Times New Roman" w:eastAsia="MS Mincho" w:hAnsi="Times New Roman" w:cs="Times New Roman"/>
          <w:b/>
          <w:sz w:val="20"/>
          <w:szCs w:val="20"/>
          <w:lang w:eastAsia="pt-BR"/>
        </w:rPr>
        <w:tab/>
      </w:r>
    </w:p>
    <w:p w14:paraId="2E94E1B3" w14:textId="77777777" w:rsidR="00257F43" w:rsidRPr="00257F43" w:rsidRDefault="00257F43" w:rsidP="00257F43">
      <w:pPr>
        <w:rPr>
          <w:rFonts w:ascii="Times New Roman" w:eastAsia="Times New Roman" w:hAnsi="Times New Roman" w:cs="Times New Roman"/>
          <w:sz w:val="20"/>
          <w:szCs w:val="20"/>
          <w:lang w:eastAsia="pt-BR"/>
        </w:rPr>
      </w:pPr>
      <w:r w:rsidRPr="00257F43">
        <w:rPr>
          <w:rFonts w:ascii="Times New Roman" w:eastAsia="MS Mincho" w:hAnsi="Times New Roman" w:cs="Times New Roman"/>
          <w:b/>
          <w:sz w:val="20"/>
          <w:szCs w:val="20"/>
          <w:lang w:eastAsia="pt-BR"/>
        </w:rPr>
        <w:t>Autoria: Prefeito Municipal</w:t>
      </w:r>
    </w:p>
    <w:p w14:paraId="20A36DEA" w14:textId="77777777" w:rsidR="00257F43" w:rsidRPr="00257F43" w:rsidRDefault="00257F43" w:rsidP="00257F43">
      <w:pPr>
        <w:suppressAutoHyphens/>
        <w:ind w:left="2124" w:right="-851"/>
        <w:jc w:val="both"/>
        <w:rPr>
          <w:rFonts w:ascii="Times New Roman" w:eastAsia="Times New Roman" w:hAnsi="Times New Roman" w:cs="Times New Roman"/>
          <w:sz w:val="16"/>
          <w:szCs w:val="16"/>
          <w:lang w:eastAsia="ar-SA"/>
        </w:rPr>
      </w:pPr>
    </w:p>
    <w:p w14:paraId="55637F56" w14:textId="38BC7456" w:rsidR="00207677" w:rsidRPr="00193A1F" w:rsidRDefault="00207677" w:rsidP="00257F43">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38C8" w14:textId="77777777" w:rsidR="0002245E" w:rsidRDefault="0002245E">
      <w:r>
        <w:separator/>
      </w:r>
    </w:p>
  </w:endnote>
  <w:endnote w:type="continuationSeparator" w:id="0">
    <w:p w14:paraId="08A89B4C" w14:textId="77777777" w:rsidR="0002245E" w:rsidRDefault="0002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9FE4" w14:textId="77777777" w:rsidR="00C938B6" w:rsidRDefault="00C938B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6AD6" w14:textId="77777777" w:rsidR="00C938B6" w:rsidRDefault="00C938B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579F" w14:textId="77777777" w:rsidR="00C938B6" w:rsidRDefault="00C938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BE5F" w14:textId="77777777" w:rsidR="0002245E" w:rsidRDefault="0002245E">
      <w:r>
        <w:separator/>
      </w:r>
    </w:p>
  </w:footnote>
  <w:footnote w:type="continuationSeparator" w:id="0">
    <w:p w14:paraId="022F584E" w14:textId="77777777" w:rsidR="0002245E" w:rsidRDefault="0002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D48E" w14:textId="77777777" w:rsidR="00C938B6" w:rsidRDefault="00C938B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D68" w14:textId="77777777" w:rsidR="004F0784" w:rsidRDefault="00000000" w:rsidP="00C938B6">
    <w:pPr>
      <w:framePr w:w="2323" w:h="1366" w:hRule="exact" w:hSpace="141" w:wrap="around" w:vAnchor="page" w:hAnchor="page" w:x="554" w:y="798"/>
      <w:ind w:right="360"/>
    </w:pPr>
    <w:r>
      <w:rPr>
        <w:noProof/>
        <w:lang w:eastAsia="pt-BR"/>
      </w:rPr>
      <w:t xml:space="preserve">      </w:t>
    </w:r>
    <w:r>
      <w:rPr>
        <w:noProof/>
        <w:lang w:eastAsia="pt-BR"/>
      </w:rPr>
      <w:drawing>
        <wp:inline distT="0" distB="0" distL="0" distR="0" wp14:anchorId="5D8F0B5F" wp14:editId="53B4302D">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9784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22252746" w14:textId="77777777" w:rsidR="004F0784" w:rsidRDefault="004F0784" w:rsidP="004F0784">
    <w:pPr>
      <w:pStyle w:val="Cabealho"/>
      <w:tabs>
        <w:tab w:val="right" w:pos="7513"/>
      </w:tabs>
      <w:jc w:val="center"/>
      <w:rPr>
        <w:rFonts w:ascii="Arial" w:hAnsi="Arial"/>
        <w:b/>
        <w:sz w:val="34"/>
      </w:rPr>
    </w:pPr>
  </w:p>
  <w:p w14:paraId="06606FC4"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3CAC62AF"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3C529B0E"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31C2" w14:textId="77777777" w:rsidR="00C938B6" w:rsidRDefault="00C938B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2245E"/>
    <w:rsid w:val="001915A3"/>
    <w:rsid w:val="00193A1F"/>
    <w:rsid w:val="00207677"/>
    <w:rsid w:val="00214442"/>
    <w:rsid w:val="00217F62"/>
    <w:rsid w:val="00257F43"/>
    <w:rsid w:val="004F0784"/>
    <w:rsid w:val="004F1341"/>
    <w:rsid w:val="00520F7E"/>
    <w:rsid w:val="005755DE"/>
    <w:rsid w:val="00594412"/>
    <w:rsid w:val="005D4035"/>
    <w:rsid w:val="00697F7F"/>
    <w:rsid w:val="00700224"/>
    <w:rsid w:val="00A5188F"/>
    <w:rsid w:val="00A5794C"/>
    <w:rsid w:val="00A906D8"/>
    <w:rsid w:val="00AB5A74"/>
    <w:rsid w:val="00C32D95"/>
    <w:rsid w:val="00C938B6"/>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D765"/>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882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2483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11</cp:revision>
  <dcterms:created xsi:type="dcterms:W3CDTF">2018-10-15T14:27:00Z</dcterms:created>
  <dcterms:modified xsi:type="dcterms:W3CDTF">2023-11-27T14:28:00Z</dcterms:modified>
</cp:coreProperties>
</file>