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002D" w:rsidRPr="00ED1EDE" w:rsidP="00CF002D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  <w:r w:rsidRPr="00ED1EDE">
        <w:rPr>
          <w:rFonts w:ascii="Verdana" w:hAnsi="Verdana"/>
          <w:b/>
          <w:sz w:val="28"/>
          <w:szCs w:val="28"/>
        </w:rPr>
        <w:t>Requerimento Nº 1/2024</w:t>
      </w:r>
    </w:p>
    <w:p w:rsidR="00CF002D" w:rsidRPr="00ED1EDE" w:rsidP="00CF002D">
      <w:pPr>
        <w:spacing w:line="360" w:lineRule="auto"/>
        <w:rPr>
          <w:rFonts w:ascii="Verdana" w:hAnsi="Verdana"/>
          <w:b/>
          <w:sz w:val="24"/>
          <w:szCs w:val="24"/>
        </w:rPr>
      </w:pPr>
    </w:p>
    <w:p w:rsidR="004B7048" w:rsidP="00ED1ED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 xml:space="preserve">EMENTA: </w:t>
      </w:r>
      <w:r w:rsidRPr="00ED1EDE" w:rsidR="00ED1EDE">
        <w:rPr>
          <w:rFonts w:ascii="Verdana" w:hAnsi="Verdana"/>
          <w:b/>
          <w:sz w:val="24"/>
          <w:szCs w:val="24"/>
        </w:rPr>
        <w:t>REQUER</w:t>
      </w:r>
      <w:r w:rsidR="00F46993">
        <w:rPr>
          <w:rFonts w:ascii="Verdana" w:hAnsi="Verdana"/>
          <w:b/>
          <w:sz w:val="24"/>
          <w:szCs w:val="24"/>
        </w:rPr>
        <w:t xml:space="preserve"> HOMENAGEM </w:t>
      </w:r>
      <w:r w:rsidR="0068644D">
        <w:rPr>
          <w:rFonts w:ascii="Verdana" w:hAnsi="Verdana"/>
          <w:b/>
          <w:sz w:val="24"/>
          <w:szCs w:val="24"/>
        </w:rPr>
        <w:t>AO TIME</w:t>
      </w:r>
      <w:r w:rsidR="007D5716">
        <w:rPr>
          <w:rFonts w:ascii="Verdana" w:hAnsi="Verdana"/>
          <w:b/>
          <w:sz w:val="24"/>
          <w:szCs w:val="24"/>
        </w:rPr>
        <w:t xml:space="preserve"> DE</w:t>
      </w:r>
      <w:r w:rsidRPr="00EB79DF" w:rsidR="00EB79DF">
        <w:t xml:space="preserve"> </w:t>
      </w:r>
      <w:r w:rsidRPr="00EB79DF" w:rsidR="00EB79DF">
        <w:rPr>
          <w:rFonts w:ascii="Verdana" w:hAnsi="Verdana"/>
          <w:b/>
          <w:sz w:val="24"/>
          <w:szCs w:val="24"/>
        </w:rPr>
        <w:t>HANDEBOL</w:t>
      </w:r>
      <w:r w:rsidR="00C24D0B">
        <w:rPr>
          <w:rFonts w:ascii="Verdana" w:hAnsi="Verdana"/>
          <w:b/>
          <w:sz w:val="24"/>
          <w:szCs w:val="24"/>
        </w:rPr>
        <w:t xml:space="preserve"> FEMININO </w:t>
      </w:r>
      <w:r w:rsidR="00EB79DF">
        <w:rPr>
          <w:rFonts w:ascii="Verdana" w:hAnsi="Verdana"/>
          <w:b/>
          <w:sz w:val="24"/>
          <w:szCs w:val="24"/>
        </w:rPr>
        <w:t>DO</w:t>
      </w:r>
      <w:r w:rsidR="006049A6">
        <w:rPr>
          <w:rFonts w:ascii="Verdana" w:hAnsi="Verdana"/>
          <w:b/>
          <w:sz w:val="24"/>
          <w:szCs w:val="24"/>
        </w:rPr>
        <w:t xml:space="preserve"> CLUBE MOGIANO, CATEGORIA INFANTIL</w:t>
      </w:r>
      <w:r w:rsidR="00EB79DF">
        <w:rPr>
          <w:rFonts w:ascii="Verdana" w:hAnsi="Verdana"/>
          <w:b/>
          <w:sz w:val="24"/>
          <w:szCs w:val="24"/>
        </w:rPr>
        <w:t>,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B7048">
        <w:rPr>
          <w:rFonts w:ascii="Verdana" w:hAnsi="Verdana"/>
          <w:b/>
          <w:sz w:val="24"/>
          <w:szCs w:val="24"/>
        </w:rPr>
        <w:t>A COMISSÃO TÉCNICA, BRUNO JOSÉ</w:t>
      </w:r>
      <w:r w:rsidR="00BC3500">
        <w:rPr>
          <w:rFonts w:ascii="Verdana" w:hAnsi="Verdana"/>
          <w:b/>
          <w:sz w:val="24"/>
          <w:szCs w:val="24"/>
        </w:rPr>
        <w:t xml:space="preserve"> VIEIRA DE CAMARGO</w:t>
      </w:r>
      <w:r w:rsidR="008D07AE">
        <w:rPr>
          <w:rFonts w:ascii="Verdana" w:hAnsi="Verdana"/>
          <w:b/>
          <w:sz w:val="24"/>
          <w:szCs w:val="24"/>
        </w:rPr>
        <w:t xml:space="preserve">E E </w:t>
      </w:r>
      <w:r w:rsidRPr="008D07AE" w:rsidR="008D07AE">
        <w:rPr>
          <w:rFonts w:ascii="Verdana" w:hAnsi="Verdana"/>
          <w:b/>
          <w:sz w:val="24"/>
          <w:szCs w:val="24"/>
        </w:rPr>
        <w:t>DEYSE KELLY CUSTÓDIO</w:t>
      </w:r>
      <w:r w:rsidR="007A1B83">
        <w:rPr>
          <w:rFonts w:ascii="Verdana" w:hAnsi="Verdana"/>
          <w:b/>
          <w:sz w:val="24"/>
          <w:szCs w:val="24"/>
        </w:rPr>
        <w:t>, E ÀS ATLETAS P</w:t>
      </w:r>
      <w:r w:rsidR="006049A6">
        <w:rPr>
          <w:rFonts w:ascii="Verdana" w:hAnsi="Verdana"/>
          <w:b/>
          <w:sz w:val="24"/>
          <w:szCs w:val="24"/>
        </w:rPr>
        <w:t>ELA CONQUISTA DO</w:t>
      </w:r>
      <w:r w:rsidR="008D07AE">
        <w:rPr>
          <w:rFonts w:ascii="Verdana" w:hAnsi="Verdana"/>
          <w:b/>
          <w:sz w:val="24"/>
          <w:szCs w:val="24"/>
        </w:rPr>
        <w:t xml:space="preserve"> CAMPEONATO PAULISTA DE HANDEBOL</w:t>
      </w:r>
      <w:r w:rsidR="008E68A6">
        <w:rPr>
          <w:rFonts w:ascii="Verdana" w:hAnsi="Verdana"/>
          <w:b/>
          <w:sz w:val="24"/>
          <w:szCs w:val="24"/>
        </w:rPr>
        <w:t xml:space="preserve"> </w:t>
      </w:r>
      <w:r w:rsidR="008D07AE">
        <w:rPr>
          <w:rFonts w:ascii="Verdana" w:hAnsi="Verdana"/>
          <w:b/>
          <w:sz w:val="24"/>
          <w:szCs w:val="24"/>
        </w:rPr>
        <w:t>-</w:t>
      </w:r>
      <w:r w:rsidR="008E68A6">
        <w:rPr>
          <w:rFonts w:ascii="Verdana" w:hAnsi="Verdana"/>
          <w:b/>
          <w:sz w:val="24"/>
          <w:szCs w:val="24"/>
        </w:rPr>
        <w:t xml:space="preserve"> </w:t>
      </w:r>
      <w:r w:rsidR="00214ABB">
        <w:rPr>
          <w:rFonts w:ascii="Verdana" w:hAnsi="Verdana"/>
          <w:b/>
          <w:sz w:val="24"/>
          <w:szCs w:val="24"/>
        </w:rPr>
        <w:t>SUPE</w:t>
      </w:r>
      <w:r w:rsidR="000F337B">
        <w:rPr>
          <w:rFonts w:ascii="Verdana" w:hAnsi="Verdana"/>
          <w:b/>
          <w:sz w:val="24"/>
          <w:szCs w:val="24"/>
        </w:rPr>
        <w:t>R PAULISTÃO INFANTIL 2023 E DO</w:t>
      </w:r>
      <w:r w:rsidR="006049A6">
        <w:rPr>
          <w:rFonts w:ascii="Verdana" w:hAnsi="Verdana"/>
          <w:b/>
          <w:sz w:val="24"/>
          <w:szCs w:val="24"/>
        </w:rPr>
        <w:t xml:space="preserve"> CAMPEONATO</w:t>
      </w:r>
      <w:r w:rsidRPr="006049A6" w:rsidR="006049A6">
        <w:rPr>
          <w:rFonts w:ascii="Verdana" w:hAnsi="Verdana"/>
          <w:b/>
          <w:sz w:val="24"/>
          <w:szCs w:val="24"/>
        </w:rPr>
        <w:t xml:space="preserve"> BRASILEIRO</w:t>
      </w:r>
      <w:r w:rsidR="006049A6">
        <w:rPr>
          <w:rFonts w:ascii="Verdana" w:hAnsi="Verdana"/>
          <w:b/>
          <w:sz w:val="24"/>
          <w:szCs w:val="24"/>
        </w:rPr>
        <w:t xml:space="preserve"> DE </w:t>
      </w:r>
      <w:r w:rsidRPr="006049A6" w:rsidR="006049A6">
        <w:rPr>
          <w:rFonts w:ascii="Verdana" w:hAnsi="Verdana"/>
          <w:b/>
          <w:sz w:val="24"/>
          <w:szCs w:val="24"/>
        </w:rPr>
        <w:t>HANDEBOL DE PRAIA CATEGORIA INFANTIL</w:t>
      </w:r>
      <w:r w:rsidR="006049A6">
        <w:rPr>
          <w:rFonts w:ascii="Verdana" w:hAnsi="Verdana"/>
          <w:b/>
          <w:sz w:val="24"/>
          <w:szCs w:val="24"/>
        </w:rPr>
        <w:t>, A SER REALIZADA NO DIA NO DIA 11 DE MARÇO</w:t>
      </w:r>
      <w:r>
        <w:rPr>
          <w:rFonts w:ascii="Verdana" w:hAnsi="Verdana"/>
          <w:b/>
          <w:sz w:val="24"/>
          <w:szCs w:val="24"/>
        </w:rPr>
        <w:t xml:space="preserve"> ÀS 17H00 NO PLENÁRIO DA CÂMARA MUNICIPAL.</w:t>
      </w:r>
    </w:p>
    <w:p w:rsidR="00CF002D" w:rsidRPr="00ED1EDE" w:rsidP="00CF002D">
      <w:pPr>
        <w:spacing w:line="360" w:lineRule="auto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ab/>
      </w:r>
      <w:bookmarkStart w:id="0" w:name="_GoBack"/>
      <w:bookmarkEnd w:id="0"/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 w:rsidRPr="00ED1EDE">
        <w:rPr>
          <w:rFonts w:ascii="Verdana" w:hAnsi="Verdana"/>
          <w:b/>
          <w:sz w:val="24"/>
          <w:szCs w:val="24"/>
        </w:rPr>
        <w:t>SENHOR PRESIDENTE,</w:t>
      </w:r>
    </w:p>
    <w:p w:rsidR="00CF002D" w:rsidRPr="00ED1EDE" w:rsidP="00CF002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SENHORES VEREADORES E VEREADORAS</w:t>
      </w:r>
    </w:p>
    <w:p w:rsidR="00CF002D" w:rsidRPr="00ED1EDE" w:rsidP="00CF002D">
      <w:pPr>
        <w:spacing w:line="276" w:lineRule="auto"/>
        <w:rPr>
          <w:rFonts w:ascii="Verdana" w:hAnsi="Verdana"/>
          <w:sz w:val="24"/>
          <w:szCs w:val="24"/>
        </w:rPr>
      </w:pPr>
    </w:p>
    <w:p w:rsidR="007A1B83" w:rsidRPr="007A1B83" w:rsidP="008A305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144479">
        <w:rPr>
          <w:rFonts w:ascii="Verdana" w:hAnsi="Verdana"/>
          <w:b/>
          <w:sz w:val="24"/>
          <w:szCs w:val="24"/>
        </w:rPr>
        <w:t>REQUEIRO</w:t>
      </w:r>
      <w:r w:rsidRPr="00ED1EDE">
        <w:rPr>
          <w:rFonts w:ascii="Verdana" w:hAnsi="Verdana"/>
          <w:sz w:val="24"/>
          <w:szCs w:val="24"/>
        </w:rPr>
        <w:t xml:space="preserve"> a mesa, na forma regimental de estilo, após ouvir o douto plenário</w:t>
      </w:r>
      <w:r>
        <w:rPr>
          <w:rFonts w:ascii="Verdana" w:hAnsi="Verdana"/>
          <w:sz w:val="24"/>
          <w:szCs w:val="24"/>
        </w:rPr>
        <w:t xml:space="preserve"> desta Casa, que seja </w:t>
      </w:r>
      <w:r w:rsidR="00F46993">
        <w:rPr>
          <w:rFonts w:ascii="Verdana" w:hAnsi="Verdana"/>
          <w:sz w:val="24"/>
          <w:szCs w:val="24"/>
        </w:rPr>
        <w:t>realizada homenagem</w:t>
      </w:r>
      <w:r w:rsidRPr="007A1B83">
        <w:rPr>
          <w:rFonts w:ascii="Verdana" w:hAnsi="Verdana"/>
          <w:sz w:val="24"/>
          <w:szCs w:val="24"/>
        </w:rPr>
        <w:t xml:space="preserve"> a</w:t>
      </w:r>
      <w:r w:rsidR="00F46993">
        <w:rPr>
          <w:rFonts w:ascii="Verdana" w:hAnsi="Verdana"/>
          <w:sz w:val="24"/>
          <w:szCs w:val="24"/>
        </w:rPr>
        <w:t xml:space="preserve">o </w:t>
      </w:r>
      <w:r w:rsidR="0068644D">
        <w:rPr>
          <w:rFonts w:ascii="Verdana" w:hAnsi="Verdana"/>
          <w:b/>
          <w:sz w:val="24"/>
          <w:szCs w:val="24"/>
        </w:rPr>
        <w:t>TIME</w:t>
      </w:r>
      <w:r w:rsidRPr="00144479" w:rsidR="000B7D9C">
        <w:rPr>
          <w:rFonts w:ascii="Verdana" w:hAnsi="Verdana"/>
          <w:b/>
          <w:sz w:val="24"/>
          <w:szCs w:val="24"/>
        </w:rPr>
        <w:t xml:space="preserve"> DE HANDEBOL</w:t>
      </w:r>
      <w:r w:rsidR="00F46993">
        <w:rPr>
          <w:rFonts w:ascii="Verdana" w:hAnsi="Verdana"/>
          <w:b/>
          <w:sz w:val="24"/>
          <w:szCs w:val="24"/>
        </w:rPr>
        <w:t xml:space="preserve"> FEMININO</w:t>
      </w:r>
      <w:r w:rsidR="00144479">
        <w:rPr>
          <w:rFonts w:ascii="Verdana" w:hAnsi="Verdana"/>
          <w:b/>
          <w:sz w:val="24"/>
          <w:szCs w:val="24"/>
        </w:rPr>
        <w:t xml:space="preserve"> DO CLUBE MOGIANO</w:t>
      </w:r>
      <w:r w:rsidRPr="00144479" w:rsidR="000B7D9C">
        <w:rPr>
          <w:rFonts w:ascii="Verdana" w:hAnsi="Verdana"/>
          <w:b/>
          <w:sz w:val="24"/>
          <w:szCs w:val="24"/>
        </w:rPr>
        <w:t xml:space="preserve"> CATEGORIA INFANTIL</w:t>
      </w:r>
      <w:r w:rsidR="000B7D9C">
        <w:rPr>
          <w:rFonts w:ascii="Verdana" w:hAnsi="Verdana"/>
          <w:sz w:val="24"/>
          <w:szCs w:val="24"/>
        </w:rPr>
        <w:t xml:space="preserve">, bem como a Comissão técnica, </w:t>
      </w:r>
      <w:r w:rsidRPr="008B7501" w:rsidR="000B7D9C">
        <w:rPr>
          <w:rFonts w:ascii="Verdana" w:hAnsi="Verdana"/>
          <w:b/>
          <w:sz w:val="24"/>
          <w:szCs w:val="24"/>
        </w:rPr>
        <w:t>Bruno José Vieira d</w:t>
      </w:r>
      <w:r w:rsidR="00BC3500">
        <w:rPr>
          <w:rFonts w:ascii="Verdana" w:hAnsi="Verdana"/>
          <w:b/>
          <w:sz w:val="24"/>
          <w:szCs w:val="24"/>
        </w:rPr>
        <w:t>e Camargo</w:t>
      </w:r>
      <w:r w:rsidR="008E68A6">
        <w:rPr>
          <w:rFonts w:ascii="Verdana" w:hAnsi="Verdana"/>
          <w:b/>
          <w:sz w:val="24"/>
          <w:szCs w:val="24"/>
        </w:rPr>
        <w:t xml:space="preserve"> e</w:t>
      </w:r>
      <w:r w:rsidR="008D07AE">
        <w:rPr>
          <w:rFonts w:ascii="Verdana" w:hAnsi="Verdana"/>
          <w:b/>
          <w:sz w:val="24"/>
          <w:szCs w:val="24"/>
        </w:rPr>
        <w:t xml:space="preserve"> </w:t>
      </w:r>
      <w:r w:rsidRPr="008D07AE" w:rsidR="008D07AE">
        <w:rPr>
          <w:rFonts w:ascii="Verdana" w:hAnsi="Verdana"/>
          <w:b/>
          <w:sz w:val="24"/>
          <w:szCs w:val="24"/>
        </w:rPr>
        <w:t>Deyse</w:t>
      </w:r>
      <w:r w:rsidRPr="008D07AE" w:rsidR="008D07AE">
        <w:rPr>
          <w:rFonts w:ascii="Verdana" w:hAnsi="Verdana"/>
          <w:b/>
          <w:sz w:val="24"/>
          <w:szCs w:val="24"/>
        </w:rPr>
        <w:t xml:space="preserve"> Kelly Custódio</w:t>
      </w:r>
      <w:r w:rsidRPr="00296941" w:rsidR="008E68A6">
        <w:rPr>
          <w:rFonts w:ascii="Verdana" w:hAnsi="Verdana"/>
          <w:sz w:val="24"/>
          <w:szCs w:val="24"/>
        </w:rPr>
        <w:t>,</w:t>
      </w:r>
      <w:r w:rsidRPr="00296941" w:rsidR="00296941">
        <w:rPr>
          <w:rFonts w:ascii="Verdana" w:hAnsi="Verdana"/>
          <w:sz w:val="24"/>
          <w:szCs w:val="24"/>
        </w:rPr>
        <w:t xml:space="preserve"> bem como</w:t>
      </w:r>
      <w:r w:rsidR="001E56BB">
        <w:rPr>
          <w:rFonts w:ascii="Verdana" w:hAnsi="Verdana"/>
          <w:sz w:val="24"/>
          <w:szCs w:val="24"/>
        </w:rPr>
        <w:t xml:space="preserve"> também</w:t>
      </w:r>
      <w:r w:rsidRPr="00296941" w:rsidR="00296941">
        <w:rPr>
          <w:rFonts w:ascii="Verdana" w:hAnsi="Verdana"/>
          <w:sz w:val="24"/>
          <w:szCs w:val="24"/>
        </w:rPr>
        <w:t xml:space="preserve"> ao Diretor de Esportes do Clube </w:t>
      </w:r>
      <w:r w:rsidRPr="00296941" w:rsidR="00296941">
        <w:rPr>
          <w:rFonts w:ascii="Verdana" w:hAnsi="Verdana"/>
          <w:sz w:val="24"/>
          <w:szCs w:val="24"/>
        </w:rPr>
        <w:t>Mogiano</w:t>
      </w:r>
      <w:r w:rsidR="00296941">
        <w:rPr>
          <w:rFonts w:ascii="Verdana" w:hAnsi="Verdana"/>
          <w:sz w:val="24"/>
          <w:szCs w:val="24"/>
        </w:rPr>
        <w:t xml:space="preserve">, </w:t>
      </w:r>
      <w:r w:rsidRPr="00F46993" w:rsidR="00296941">
        <w:rPr>
          <w:rFonts w:ascii="Verdana" w:hAnsi="Verdana"/>
          <w:b/>
          <w:sz w:val="24"/>
          <w:szCs w:val="24"/>
        </w:rPr>
        <w:t>Pablo Cortez</w:t>
      </w:r>
      <w:r w:rsidR="000B7D9C">
        <w:rPr>
          <w:rFonts w:ascii="Verdana" w:hAnsi="Verdana"/>
          <w:sz w:val="24"/>
          <w:szCs w:val="24"/>
        </w:rPr>
        <w:t xml:space="preserve"> e às atletas pela </w:t>
      </w:r>
      <w:r w:rsidRPr="008B7501" w:rsidR="008A305A">
        <w:rPr>
          <w:rFonts w:ascii="Verdana" w:hAnsi="Verdana"/>
          <w:b/>
          <w:sz w:val="24"/>
          <w:szCs w:val="24"/>
        </w:rPr>
        <w:t xml:space="preserve">CONQUISTA </w:t>
      </w:r>
      <w:r w:rsidR="001E56BB">
        <w:rPr>
          <w:rFonts w:ascii="Verdana" w:hAnsi="Verdana"/>
          <w:b/>
          <w:sz w:val="24"/>
          <w:szCs w:val="24"/>
        </w:rPr>
        <w:t xml:space="preserve">DO </w:t>
      </w:r>
      <w:r w:rsidRPr="008D07AE" w:rsidR="008D07AE">
        <w:rPr>
          <w:rFonts w:ascii="Verdana" w:hAnsi="Verdana"/>
          <w:b/>
          <w:sz w:val="24"/>
          <w:szCs w:val="24"/>
        </w:rPr>
        <w:t>CAMPEONATO PAULISTA DE HANDEBOL</w:t>
      </w:r>
      <w:r w:rsidR="008D07AE">
        <w:rPr>
          <w:rFonts w:ascii="Verdana" w:hAnsi="Verdana"/>
          <w:b/>
          <w:sz w:val="24"/>
          <w:szCs w:val="24"/>
        </w:rPr>
        <w:t xml:space="preserve"> – SUPER PAULISTÃO INFANTIL 2023 E </w:t>
      </w:r>
      <w:r w:rsidRPr="008B7501" w:rsidR="008A305A">
        <w:rPr>
          <w:rFonts w:ascii="Verdana" w:hAnsi="Verdana"/>
          <w:b/>
          <w:sz w:val="24"/>
          <w:szCs w:val="24"/>
        </w:rPr>
        <w:t>DO CAMPEONATO BRASILEIRO DE HANDEBOL DE PRAIA CATEGORIA INFANTIL</w:t>
      </w:r>
      <w:r w:rsidR="008B7501">
        <w:rPr>
          <w:rFonts w:ascii="Verdana" w:hAnsi="Verdana"/>
          <w:sz w:val="24"/>
          <w:szCs w:val="24"/>
        </w:rPr>
        <w:t xml:space="preserve"> disputado em Bertioga/SP</w:t>
      </w:r>
      <w:r w:rsidR="00296941">
        <w:rPr>
          <w:rFonts w:ascii="Verdana" w:hAnsi="Verdana"/>
          <w:sz w:val="24"/>
          <w:szCs w:val="24"/>
        </w:rPr>
        <w:t xml:space="preserve">, nos dias 17 e 18 de janeiro desta ano. </w:t>
      </w:r>
      <w:r w:rsidR="008A305A">
        <w:rPr>
          <w:rFonts w:ascii="Verdana" w:hAnsi="Verdana"/>
          <w:sz w:val="24"/>
          <w:szCs w:val="24"/>
        </w:rPr>
        <w:t xml:space="preserve"> </w:t>
      </w:r>
    </w:p>
    <w:p w:rsidR="007A1B83" w:rsidRPr="001E56BB" w:rsidP="007A1B83">
      <w:pPr>
        <w:spacing w:line="276" w:lineRule="auto"/>
        <w:ind w:firstLine="708"/>
        <w:jc w:val="both"/>
        <w:rPr>
          <w:rFonts w:ascii="Verdana" w:hAnsi="Verdana"/>
          <w:b/>
          <w:sz w:val="24"/>
          <w:szCs w:val="24"/>
        </w:rPr>
      </w:pPr>
      <w:r w:rsidRPr="001E56BB">
        <w:rPr>
          <w:rFonts w:ascii="Verdana" w:hAnsi="Verdana"/>
          <w:b/>
          <w:sz w:val="24"/>
          <w:szCs w:val="24"/>
        </w:rPr>
        <w:t>Homenagem</w:t>
      </w:r>
      <w:r w:rsidRPr="001E56BB" w:rsidR="008A305A">
        <w:rPr>
          <w:rFonts w:ascii="Verdana" w:hAnsi="Verdana"/>
          <w:b/>
          <w:sz w:val="24"/>
          <w:szCs w:val="24"/>
        </w:rPr>
        <w:t xml:space="preserve"> esta </w:t>
      </w:r>
      <w:r w:rsidRPr="001E56BB" w:rsidR="00952F11">
        <w:rPr>
          <w:rFonts w:ascii="Verdana" w:hAnsi="Verdana"/>
          <w:b/>
          <w:sz w:val="24"/>
          <w:szCs w:val="24"/>
        </w:rPr>
        <w:t>a realizar-se</w:t>
      </w:r>
      <w:r w:rsidRPr="001E56BB" w:rsidR="008A305A">
        <w:rPr>
          <w:rFonts w:ascii="Verdana" w:hAnsi="Verdana"/>
          <w:b/>
          <w:sz w:val="24"/>
          <w:szCs w:val="24"/>
        </w:rPr>
        <w:t xml:space="preserve"> no dia 11 de março (segunda-feira) </w:t>
      </w:r>
      <w:r w:rsidRPr="001E56BB">
        <w:rPr>
          <w:rFonts w:ascii="Verdana" w:hAnsi="Verdana"/>
          <w:b/>
          <w:sz w:val="24"/>
          <w:szCs w:val="24"/>
        </w:rPr>
        <w:t>ás</w:t>
      </w:r>
      <w:r w:rsidRPr="001E56BB" w:rsidR="008A305A">
        <w:rPr>
          <w:rFonts w:ascii="Verdana" w:hAnsi="Verdana"/>
          <w:b/>
          <w:sz w:val="24"/>
          <w:szCs w:val="24"/>
        </w:rPr>
        <w:t xml:space="preserve"> </w:t>
      </w:r>
      <w:r w:rsidRPr="001E56BB">
        <w:rPr>
          <w:rFonts w:ascii="Verdana" w:hAnsi="Verdana"/>
          <w:b/>
          <w:sz w:val="24"/>
          <w:szCs w:val="24"/>
        </w:rPr>
        <w:t>17h00 no Plenár</w:t>
      </w:r>
      <w:r w:rsidRPr="001E56BB" w:rsidR="008A305A">
        <w:rPr>
          <w:rFonts w:ascii="Verdana" w:hAnsi="Verdana"/>
          <w:b/>
          <w:sz w:val="24"/>
          <w:szCs w:val="24"/>
        </w:rPr>
        <w:t xml:space="preserve">io da Câmara Municipal de Mogi Mirim. </w:t>
      </w:r>
    </w:p>
    <w:p w:rsidR="00144479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7A1B83">
        <w:rPr>
          <w:rFonts w:ascii="Verdana" w:hAnsi="Verdana"/>
          <w:sz w:val="24"/>
          <w:szCs w:val="24"/>
        </w:rPr>
        <w:t>Considerando a prerrogativa do Poder Legislativo que: “Dispõe sobre a Concessão de</w:t>
      </w:r>
      <w:r w:rsidR="008A305A">
        <w:rPr>
          <w:rFonts w:ascii="Verdana" w:hAnsi="Verdana"/>
          <w:sz w:val="24"/>
          <w:szCs w:val="24"/>
        </w:rPr>
        <w:t xml:space="preserve"> </w:t>
      </w:r>
      <w:r w:rsidRPr="007A1B83">
        <w:rPr>
          <w:rFonts w:ascii="Verdana" w:hAnsi="Verdana"/>
          <w:sz w:val="24"/>
          <w:szCs w:val="24"/>
        </w:rPr>
        <w:t>Títulos Honoríficos, “Diploma de Mérito</w:t>
      </w:r>
      <w:r w:rsidR="008A305A">
        <w:rPr>
          <w:rFonts w:ascii="Verdana" w:hAnsi="Verdana"/>
          <w:sz w:val="24"/>
          <w:szCs w:val="24"/>
        </w:rPr>
        <w:t xml:space="preserve"> </w:t>
      </w:r>
      <w:r w:rsidRPr="007A1B83">
        <w:rPr>
          <w:rFonts w:ascii="Verdana" w:hAnsi="Verdana"/>
          <w:sz w:val="24"/>
          <w:szCs w:val="24"/>
        </w:rPr>
        <w:t>Mogimiriano” prevista pela Lei Complementar nº</w:t>
      </w:r>
      <w:r w:rsidR="008A305A">
        <w:rPr>
          <w:rFonts w:ascii="Verdana" w:hAnsi="Verdana"/>
          <w:sz w:val="24"/>
          <w:szCs w:val="24"/>
        </w:rPr>
        <w:t xml:space="preserve"> </w:t>
      </w:r>
      <w:r w:rsidRPr="007A1B83">
        <w:rPr>
          <w:rFonts w:ascii="Verdana" w:hAnsi="Verdana"/>
          <w:sz w:val="24"/>
          <w:szCs w:val="24"/>
        </w:rPr>
        <w:t>317/2016 que promoveu alterações na Lei Complementar nº 069/1998</w:t>
      </w:r>
      <w:r>
        <w:rPr>
          <w:rFonts w:ascii="Verdana" w:hAnsi="Verdana"/>
          <w:sz w:val="24"/>
          <w:szCs w:val="24"/>
        </w:rPr>
        <w:t>.</w:t>
      </w:r>
    </w:p>
    <w:p w:rsidR="007A1B83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Na ocasião será </w:t>
      </w:r>
      <w:r w:rsidRPr="007A1B83">
        <w:rPr>
          <w:rFonts w:ascii="Verdana" w:hAnsi="Verdana"/>
          <w:sz w:val="24"/>
          <w:szCs w:val="24"/>
        </w:rPr>
        <w:t>outorgada uma placa e diploma aos homenageados.</w:t>
      </w:r>
    </w:p>
    <w:p w:rsidR="00A11547" w:rsidP="008A305A">
      <w:pPr>
        <w:spacing w:line="276" w:lineRule="auto"/>
        <w:ind w:firstLine="708"/>
        <w:jc w:val="center"/>
        <w:rPr>
          <w:rFonts w:ascii="Verdana" w:hAnsi="Verdana"/>
          <w:sz w:val="24"/>
          <w:szCs w:val="24"/>
        </w:rPr>
      </w:pPr>
    </w:p>
    <w:p w:rsidR="007A1B83" w:rsidP="008A305A">
      <w:pPr>
        <w:spacing w:line="276" w:lineRule="auto"/>
        <w:ind w:firstLine="708"/>
        <w:jc w:val="center"/>
        <w:rPr>
          <w:rFonts w:ascii="Verdana" w:hAnsi="Verdana"/>
          <w:b/>
          <w:sz w:val="24"/>
          <w:szCs w:val="24"/>
        </w:rPr>
      </w:pPr>
      <w:r w:rsidRPr="008A305A">
        <w:rPr>
          <w:rFonts w:ascii="Verdana" w:hAnsi="Verdana"/>
          <w:b/>
          <w:sz w:val="24"/>
          <w:szCs w:val="24"/>
        </w:rPr>
        <w:t>JUSTIFICATIVA</w:t>
      </w:r>
    </w:p>
    <w:p w:rsidR="008D07AE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FE2FEA" w:rsidRPr="00FE2FEA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 time </w:t>
      </w:r>
      <w:r w:rsidR="00144479">
        <w:rPr>
          <w:rFonts w:ascii="Verdana" w:hAnsi="Verdana"/>
          <w:sz w:val="24"/>
          <w:szCs w:val="24"/>
        </w:rPr>
        <w:t>de Handebol</w:t>
      </w:r>
      <w:r w:rsidR="00940408">
        <w:rPr>
          <w:rFonts w:ascii="Verdana" w:hAnsi="Verdana"/>
          <w:sz w:val="24"/>
          <w:szCs w:val="24"/>
        </w:rPr>
        <w:t xml:space="preserve"> Feminino</w:t>
      </w:r>
      <w:r>
        <w:rPr>
          <w:rFonts w:ascii="Verdana" w:hAnsi="Verdana"/>
          <w:sz w:val="24"/>
          <w:szCs w:val="24"/>
        </w:rPr>
        <w:t xml:space="preserve"> </w:t>
      </w:r>
      <w:r w:rsidR="00144479">
        <w:rPr>
          <w:rFonts w:ascii="Verdana" w:hAnsi="Verdana"/>
          <w:sz w:val="24"/>
          <w:szCs w:val="24"/>
        </w:rPr>
        <w:t xml:space="preserve">do Clube </w:t>
      </w:r>
      <w:r w:rsidR="00144479">
        <w:rPr>
          <w:rFonts w:ascii="Verdana" w:hAnsi="Verdana"/>
          <w:sz w:val="24"/>
          <w:szCs w:val="24"/>
        </w:rPr>
        <w:t>Mogiano</w:t>
      </w:r>
      <w:r w:rsidR="00144479">
        <w:rPr>
          <w:rFonts w:ascii="Verdana" w:hAnsi="Verdana"/>
          <w:sz w:val="24"/>
          <w:szCs w:val="24"/>
        </w:rPr>
        <w:t xml:space="preserve"> </w:t>
      </w:r>
      <w:r w:rsidR="00BB449A">
        <w:rPr>
          <w:rFonts w:ascii="Verdana" w:hAnsi="Verdana"/>
          <w:sz w:val="24"/>
          <w:szCs w:val="24"/>
        </w:rPr>
        <w:t xml:space="preserve">Categoria Infantil </w:t>
      </w:r>
      <w:r w:rsidR="00691E46">
        <w:rPr>
          <w:rFonts w:ascii="Verdana" w:hAnsi="Verdana"/>
          <w:sz w:val="24"/>
          <w:szCs w:val="24"/>
        </w:rPr>
        <w:t>conquistou</w:t>
      </w:r>
      <w:r>
        <w:rPr>
          <w:rFonts w:ascii="Verdana" w:hAnsi="Verdana"/>
          <w:sz w:val="24"/>
          <w:szCs w:val="24"/>
        </w:rPr>
        <w:t xml:space="preserve"> o c</w:t>
      </w:r>
      <w:r w:rsidRPr="00FE2FEA">
        <w:rPr>
          <w:rFonts w:ascii="Verdana" w:hAnsi="Verdana"/>
          <w:sz w:val="24"/>
          <w:szCs w:val="24"/>
        </w:rPr>
        <w:t>ampeonato Paulista de Handebol</w:t>
      </w:r>
      <w:r>
        <w:rPr>
          <w:rFonts w:ascii="Verdana" w:hAnsi="Verdana"/>
          <w:sz w:val="24"/>
          <w:szCs w:val="24"/>
        </w:rPr>
        <w:t xml:space="preserve"> –</w:t>
      </w:r>
      <w:r w:rsidR="00F46993">
        <w:rPr>
          <w:rFonts w:ascii="Verdana" w:hAnsi="Verdana"/>
          <w:sz w:val="24"/>
          <w:szCs w:val="24"/>
        </w:rPr>
        <w:t xml:space="preserve"> </w:t>
      </w:r>
      <w:r w:rsidR="00F46993">
        <w:rPr>
          <w:rFonts w:ascii="Verdana" w:hAnsi="Verdana"/>
          <w:sz w:val="24"/>
          <w:szCs w:val="24"/>
        </w:rPr>
        <w:t>Super</w:t>
      </w:r>
      <w:r w:rsidR="00F46993">
        <w:rPr>
          <w:rFonts w:ascii="Verdana" w:hAnsi="Verdana"/>
          <w:sz w:val="24"/>
          <w:szCs w:val="24"/>
        </w:rPr>
        <w:t xml:space="preserve"> Paulistão Infantil</w:t>
      </w:r>
      <w:r>
        <w:rPr>
          <w:rFonts w:ascii="Verdana" w:hAnsi="Verdana"/>
          <w:sz w:val="24"/>
          <w:szCs w:val="24"/>
        </w:rPr>
        <w:t xml:space="preserve"> 2023</w:t>
      </w:r>
      <w:r w:rsidRPr="00FE2FEA">
        <w:rPr>
          <w:rFonts w:ascii="Verdana" w:hAnsi="Verdana"/>
          <w:sz w:val="24"/>
          <w:szCs w:val="24"/>
        </w:rPr>
        <w:t xml:space="preserve"> de maneira invicta. A competição é organizada Federação Paulis</w:t>
      </w:r>
      <w:r>
        <w:rPr>
          <w:rFonts w:ascii="Verdana" w:hAnsi="Verdana"/>
          <w:sz w:val="24"/>
          <w:szCs w:val="24"/>
        </w:rPr>
        <w:t xml:space="preserve">ta de Handebol, </w:t>
      </w:r>
      <w:r w:rsidRPr="00FE2FEA">
        <w:rPr>
          <w:rFonts w:ascii="Verdana" w:hAnsi="Verdana"/>
          <w:sz w:val="24"/>
          <w:szCs w:val="24"/>
        </w:rPr>
        <w:t>entidade maior no estado de São Paulo.</w:t>
      </w:r>
    </w:p>
    <w:p w:rsidR="00FE2FEA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F46993" w:rsidRPr="00FE2FEA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FE2FEA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f</w:t>
      </w:r>
      <w:r w:rsidRPr="00FE2FEA">
        <w:rPr>
          <w:rFonts w:ascii="Verdana" w:hAnsi="Verdana"/>
          <w:sz w:val="24"/>
          <w:szCs w:val="24"/>
        </w:rPr>
        <w:t>inal aconteceu na cidade de Mogi Mirim no final de dezembro</w:t>
      </w:r>
      <w:r w:rsidR="00F46993">
        <w:rPr>
          <w:rFonts w:ascii="Verdana" w:hAnsi="Verdana"/>
          <w:sz w:val="24"/>
          <w:szCs w:val="24"/>
        </w:rPr>
        <w:t xml:space="preserve"> de 2023</w:t>
      </w:r>
      <w:r w:rsidRPr="00FE2FEA">
        <w:rPr>
          <w:rFonts w:ascii="Verdana" w:hAnsi="Verdana"/>
          <w:sz w:val="24"/>
          <w:szCs w:val="24"/>
        </w:rPr>
        <w:t>. O Clube Venceu o Esporte Clube Pinheiros da cidade de São Paulo pelo placar de 26 - 17.</w:t>
      </w:r>
    </w:p>
    <w:p w:rsidR="007A1B83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Assim como </w:t>
      </w:r>
      <w:r w:rsidR="00FE2FEA">
        <w:rPr>
          <w:rFonts w:ascii="Verdana" w:hAnsi="Verdana"/>
          <w:sz w:val="24"/>
          <w:szCs w:val="24"/>
        </w:rPr>
        <w:t>também a</w:t>
      </w:r>
      <w:r w:rsidRPr="00FE2FEA" w:rsidR="00FE2FEA">
        <w:rPr>
          <w:rFonts w:ascii="Verdana" w:hAnsi="Verdana"/>
          <w:sz w:val="24"/>
          <w:szCs w:val="24"/>
        </w:rPr>
        <w:t xml:space="preserve"> equipe de Handebol Feminino de Praia do Clube </w:t>
      </w:r>
      <w:r w:rsidRPr="00FE2FEA" w:rsidR="00FE2FEA">
        <w:rPr>
          <w:rFonts w:ascii="Verdana" w:hAnsi="Verdana"/>
          <w:sz w:val="24"/>
          <w:szCs w:val="24"/>
        </w:rPr>
        <w:t>Mogiano</w:t>
      </w:r>
      <w:r w:rsidRPr="00FE2FEA" w:rsidR="00FE2FEA">
        <w:rPr>
          <w:rFonts w:ascii="Verdana" w:hAnsi="Verdana"/>
          <w:sz w:val="24"/>
          <w:szCs w:val="24"/>
        </w:rPr>
        <w:t xml:space="preserve"> Categoria Infantil conquistou o Campeonato Brasileiro Handebol de Praia Categoria Infantil disputado nos dias 17 e 18 de janeiro</w:t>
      </w:r>
      <w:r w:rsidR="00152E99">
        <w:rPr>
          <w:rFonts w:ascii="Verdana" w:hAnsi="Verdana"/>
          <w:sz w:val="24"/>
          <w:szCs w:val="24"/>
        </w:rPr>
        <w:t xml:space="preserve"> deste ano</w:t>
      </w:r>
      <w:r w:rsidRPr="00FE2FEA" w:rsidR="00FE2FEA">
        <w:rPr>
          <w:rFonts w:ascii="Verdana" w:hAnsi="Verdana"/>
          <w:sz w:val="24"/>
          <w:szCs w:val="24"/>
        </w:rPr>
        <w:t xml:space="preserve"> na cidade de Bertioga/SP, conquistando o inédito título de Campeão da Categoria até 14 anos</w:t>
      </w:r>
      <w:r w:rsidR="00FE2FEA">
        <w:rPr>
          <w:rFonts w:ascii="Verdana" w:hAnsi="Verdana"/>
          <w:sz w:val="24"/>
          <w:szCs w:val="24"/>
        </w:rPr>
        <w:t>.</w:t>
      </w:r>
      <w:r w:rsidR="00691E46">
        <w:rPr>
          <w:rFonts w:ascii="Verdana" w:hAnsi="Verdana"/>
          <w:sz w:val="24"/>
          <w:szCs w:val="24"/>
        </w:rPr>
        <w:t xml:space="preserve"> </w:t>
      </w:r>
    </w:p>
    <w:p w:rsidR="00A11547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equipe de Handebol</w:t>
      </w:r>
      <w:r w:rsidR="009140E7">
        <w:rPr>
          <w:rFonts w:ascii="Verdana" w:hAnsi="Verdana"/>
          <w:sz w:val="24"/>
          <w:szCs w:val="24"/>
        </w:rPr>
        <w:t xml:space="preserve"> Feminino</w:t>
      </w:r>
      <w:r>
        <w:rPr>
          <w:rFonts w:ascii="Verdana" w:hAnsi="Verdana"/>
          <w:sz w:val="24"/>
          <w:szCs w:val="24"/>
        </w:rPr>
        <w:t xml:space="preserve"> de Praia do </w:t>
      </w:r>
      <w:r w:rsidRPr="00A11547">
        <w:rPr>
          <w:rFonts w:ascii="Verdana" w:hAnsi="Verdana"/>
          <w:sz w:val="24"/>
          <w:szCs w:val="24"/>
        </w:rPr>
        <w:t>Clube Mogiano</w:t>
      </w:r>
      <w:r w:rsidR="00E61929">
        <w:rPr>
          <w:rFonts w:ascii="Verdana" w:hAnsi="Verdana"/>
          <w:sz w:val="24"/>
          <w:szCs w:val="24"/>
        </w:rPr>
        <w:t xml:space="preserve"> da nossa cidade venceu</w:t>
      </w:r>
      <w:r w:rsidRPr="00A11547">
        <w:rPr>
          <w:rFonts w:ascii="Verdana" w:hAnsi="Verdana"/>
          <w:sz w:val="24"/>
          <w:szCs w:val="24"/>
        </w:rPr>
        <w:t xml:space="preserve"> na final o Clube Niterói Rugby da cidade de Niterói - RJ pelo placar de 2-0 </w:t>
      </w:r>
      <w:r w:rsidR="00E61929">
        <w:rPr>
          <w:rFonts w:ascii="Verdana" w:hAnsi="Verdana"/>
          <w:sz w:val="24"/>
          <w:szCs w:val="24"/>
        </w:rPr>
        <w:t>e conquistou o inédito título de</w:t>
      </w:r>
      <w:r w:rsidRPr="00A11547">
        <w:rPr>
          <w:rFonts w:ascii="Verdana" w:hAnsi="Verdana"/>
          <w:sz w:val="24"/>
          <w:szCs w:val="24"/>
        </w:rPr>
        <w:t xml:space="preserve"> campeão da categoria até 14 anos.</w:t>
      </w:r>
    </w:p>
    <w:p w:rsidR="002E75CC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307F81">
        <w:rPr>
          <w:rFonts w:ascii="Verdana" w:hAnsi="Verdana"/>
          <w:sz w:val="24"/>
          <w:szCs w:val="24"/>
        </w:rPr>
        <w:t xml:space="preserve"> A</w:t>
      </w:r>
      <w:r w:rsidR="00691E46">
        <w:rPr>
          <w:rFonts w:ascii="Verdana" w:hAnsi="Verdana"/>
          <w:sz w:val="24"/>
          <w:szCs w:val="24"/>
        </w:rPr>
        <w:t xml:space="preserve"> </w:t>
      </w:r>
      <w:r w:rsidRPr="00691E46" w:rsidR="00691E46">
        <w:rPr>
          <w:rFonts w:ascii="Verdana" w:hAnsi="Verdana"/>
          <w:sz w:val="24"/>
          <w:szCs w:val="24"/>
        </w:rPr>
        <w:t>competição foi realizada pela primeira vez nesta categoria. Os jogos foram realizad</w:t>
      </w:r>
      <w:r w:rsidR="00E671F0">
        <w:rPr>
          <w:rFonts w:ascii="Verdana" w:hAnsi="Verdana"/>
          <w:sz w:val="24"/>
          <w:szCs w:val="24"/>
        </w:rPr>
        <w:t>os na cidade de Bertioga-SP tendo</w:t>
      </w:r>
      <w:r w:rsidRPr="00691E46" w:rsidR="00691E46">
        <w:rPr>
          <w:rFonts w:ascii="Verdana" w:hAnsi="Verdana"/>
          <w:sz w:val="24"/>
          <w:szCs w:val="24"/>
        </w:rPr>
        <w:t xml:space="preserve"> a direção da </w:t>
      </w:r>
      <w:r w:rsidRPr="002E75CC">
        <w:rPr>
          <w:rFonts w:ascii="Verdana" w:hAnsi="Verdana"/>
          <w:sz w:val="24"/>
          <w:szCs w:val="24"/>
        </w:rPr>
        <w:t>Confederação Brasileira de H</w:t>
      </w:r>
      <w:r>
        <w:rPr>
          <w:rFonts w:ascii="Verdana" w:hAnsi="Verdana"/>
          <w:sz w:val="24"/>
          <w:szCs w:val="24"/>
        </w:rPr>
        <w:t>andebol (</w:t>
      </w:r>
      <w:r>
        <w:rPr>
          <w:rFonts w:ascii="Verdana" w:hAnsi="Verdana"/>
          <w:sz w:val="24"/>
          <w:szCs w:val="24"/>
        </w:rPr>
        <w:t>CBHb</w:t>
      </w:r>
      <w:r>
        <w:rPr>
          <w:rFonts w:ascii="Verdana" w:hAnsi="Verdana"/>
          <w:sz w:val="24"/>
          <w:szCs w:val="24"/>
        </w:rPr>
        <w:t>), teve como Diret</w:t>
      </w:r>
      <w:r w:rsidR="00E671F0">
        <w:rPr>
          <w:rFonts w:ascii="Verdana" w:hAnsi="Verdana"/>
          <w:sz w:val="24"/>
          <w:szCs w:val="24"/>
        </w:rPr>
        <w:t>or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Diretor</w:t>
      </w:r>
      <w:r>
        <w:rPr>
          <w:rFonts w:ascii="Verdana" w:hAnsi="Verdana"/>
          <w:sz w:val="24"/>
          <w:szCs w:val="24"/>
        </w:rPr>
        <w:t xml:space="preserve"> Geral </w:t>
      </w:r>
      <w:r w:rsidRPr="00A11547" w:rsidR="00A11547">
        <w:rPr>
          <w:rFonts w:ascii="Verdana" w:hAnsi="Verdana"/>
          <w:sz w:val="24"/>
          <w:szCs w:val="24"/>
        </w:rPr>
        <w:t>Gulliver</w:t>
      </w:r>
      <w:r w:rsidRPr="00A11547" w:rsidR="00A11547">
        <w:rPr>
          <w:rFonts w:ascii="Verdana" w:hAnsi="Verdana"/>
          <w:sz w:val="24"/>
          <w:szCs w:val="24"/>
        </w:rPr>
        <w:t xml:space="preserve"> Esteves</w:t>
      </w:r>
      <w:r w:rsidR="00E671F0">
        <w:rPr>
          <w:rFonts w:ascii="Verdana" w:hAnsi="Verdana"/>
          <w:sz w:val="24"/>
          <w:szCs w:val="24"/>
        </w:rPr>
        <w:t xml:space="preserve">, </w:t>
      </w:r>
      <w:r w:rsidRPr="00E671F0" w:rsidR="00E671F0">
        <w:rPr>
          <w:rFonts w:ascii="Verdana" w:hAnsi="Verdana"/>
          <w:sz w:val="24"/>
          <w:szCs w:val="24"/>
        </w:rPr>
        <w:t>diretor de handebol de praia da Confederação</w:t>
      </w:r>
      <w:r w:rsidR="009140E7">
        <w:rPr>
          <w:rFonts w:ascii="Verdana" w:hAnsi="Verdana"/>
          <w:sz w:val="24"/>
          <w:szCs w:val="24"/>
        </w:rPr>
        <w:t xml:space="preserve"> Brasileira de Handebol (</w:t>
      </w:r>
      <w:r w:rsidR="009140E7">
        <w:rPr>
          <w:rFonts w:ascii="Verdana" w:hAnsi="Verdana"/>
          <w:sz w:val="24"/>
          <w:szCs w:val="24"/>
        </w:rPr>
        <w:t>CBHb</w:t>
      </w:r>
      <w:r w:rsidR="009140E7">
        <w:rPr>
          <w:rFonts w:ascii="Verdana" w:hAnsi="Verdana"/>
          <w:sz w:val="24"/>
          <w:szCs w:val="24"/>
        </w:rPr>
        <w:t xml:space="preserve">) </w:t>
      </w:r>
      <w:r>
        <w:rPr>
          <w:rFonts w:ascii="Verdana" w:hAnsi="Verdana"/>
          <w:sz w:val="24"/>
          <w:szCs w:val="24"/>
        </w:rPr>
        <w:t>e apoio</w:t>
      </w:r>
      <w:r w:rsidR="00A1154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da prefeitura local. </w:t>
      </w:r>
    </w:p>
    <w:p w:rsid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 de bom alvitre destacar também que o tim</w:t>
      </w:r>
      <w:r w:rsidR="00FE2FEA">
        <w:rPr>
          <w:rFonts w:ascii="Verdana" w:hAnsi="Verdana"/>
          <w:sz w:val="24"/>
          <w:szCs w:val="24"/>
        </w:rPr>
        <w:t xml:space="preserve">e de handebol feminino </w:t>
      </w:r>
      <w:r>
        <w:rPr>
          <w:rFonts w:ascii="Verdana" w:hAnsi="Verdana"/>
          <w:sz w:val="24"/>
          <w:szCs w:val="24"/>
        </w:rPr>
        <w:t xml:space="preserve">do Clube </w:t>
      </w:r>
      <w:r>
        <w:rPr>
          <w:rFonts w:ascii="Verdana" w:hAnsi="Verdana"/>
          <w:sz w:val="24"/>
          <w:szCs w:val="24"/>
        </w:rPr>
        <w:t>Mogiano</w:t>
      </w:r>
      <w:r>
        <w:rPr>
          <w:rFonts w:ascii="Verdana" w:hAnsi="Verdana"/>
          <w:sz w:val="24"/>
          <w:szCs w:val="24"/>
        </w:rPr>
        <w:t xml:space="preserve"> Categoria Infantil tem uma história de sucesso e conquistas:</w:t>
      </w:r>
    </w:p>
    <w:p w:rsid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307F81" w:rsidRPr="008E68A6" w:rsidP="00307F81">
      <w:pPr>
        <w:spacing w:line="276" w:lineRule="auto"/>
        <w:ind w:firstLine="708"/>
        <w:jc w:val="both"/>
        <w:rPr>
          <w:rFonts w:ascii="Verdana" w:hAnsi="Verdana"/>
          <w:b/>
          <w:sz w:val="24"/>
          <w:szCs w:val="24"/>
        </w:rPr>
      </w:pPr>
      <w:r w:rsidRPr="008E68A6">
        <w:rPr>
          <w:rFonts w:ascii="Verdana" w:hAnsi="Verdana"/>
          <w:b/>
          <w:sz w:val="24"/>
          <w:szCs w:val="24"/>
        </w:rPr>
        <w:t>Títulos infantil 2023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 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>Vice</w:t>
      </w:r>
      <w:r>
        <w:rPr>
          <w:rFonts w:ascii="Verdana" w:hAnsi="Verdana"/>
          <w:sz w:val="24"/>
          <w:szCs w:val="24"/>
        </w:rPr>
        <w:t>-</w:t>
      </w:r>
      <w:r w:rsidRPr="00307F81">
        <w:rPr>
          <w:rFonts w:ascii="Verdana" w:hAnsi="Verdana"/>
          <w:sz w:val="24"/>
          <w:szCs w:val="24"/>
        </w:rPr>
        <w:t>Campeão Brasileiro Clubes Sub 13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Vice-</w:t>
      </w:r>
      <w:r w:rsidRPr="00307F81">
        <w:rPr>
          <w:rFonts w:ascii="Verdana" w:hAnsi="Verdana"/>
          <w:sz w:val="24"/>
          <w:szCs w:val="24"/>
        </w:rPr>
        <w:t xml:space="preserve">Campeão Brasileiro de Clubes 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Campeão Liga do Interior 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>Campeão Copa Pinheiros Sub 13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Campeão Taça Sudeste 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Campeão </w:t>
      </w:r>
      <w:r w:rsidRPr="00307F81">
        <w:rPr>
          <w:rFonts w:ascii="Verdana" w:hAnsi="Verdana"/>
          <w:sz w:val="24"/>
          <w:szCs w:val="24"/>
        </w:rPr>
        <w:t>Super</w:t>
      </w:r>
      <w:r w:rsidRPr="00307F81">
        <w:rPr>
          <w:rFonts w:ascii="Verdana" w:hAnsi="Verdana"/>
          <w:sz w:val="24"/>
          <w:szCs w:val="24"/>
        </w:rPr>
        <w:t xml:space="preserve"> Paulistão </w:t>
      </w: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Campeão Brasileiro Handebol de Praia </w:t>
      </w:r>
    </w:p>
    <w:p w:rsid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307F81" w:rsidRP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Entre os 8 melhores do Mundo </w:t>
      </w:r>
      <w:r w:rsidRPr="00307F81">
        <w:rPr>
          <w:rFonts w:ascii="Verdana" w:hAnsi="Verdana"/>
          <w:sz w:val="24"/>
          <w:szCs w:val="24"/>
        </w:rPr>
        <w:t>Granollers</w:t>
      </w:r>
      <w:r w:rsidRPr="00307F81">
        <w:rPr>
          <w:rFonts w:ascii="Verdana" w:hAnsi="Verdana"/>
          <w:sz w:val="24"/>
          <w:szCs w:val="24"/>
        </w:rPr>
        <w:t xml:space="preserve"> </w:t>
      </w:r>
      <w:r w:rsidRPr="00307F81">
        <w:rPr>
          <w:rFonts w:ascii="Verdana" w:hAnsi="Verdana"/>
          <w:sz w:val="24"/>
          <w:szCs w:val="24"/>
        </w:rPr>
        <w:t>Cup</w:t>
      </w:r>
    </w:p>
    <w:p w:rsidR="00307F81" w:rsidP="00307F81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307F81">
        <w:rPr>
          <w:rFonts w:ascii="Verdana" w:hAnsi="Verdana"/>
          <w:sz w:val="24"/>
          <w:szCs w:val="24"/>
        </w:rPr>
        <w:t xml:space="preserve">Entre os 32 melhores do Mundo </w:t>
      </w:r>
      <w:r w:rsidRPr="00307F81">
        <w:rPr>
          <w:rFonts w:ascii="Verdana" w:hAnsi="Verdana"/>
          <w:sz w:val="24"/>
          <w:szCs w:val="24"/>
        </w:rPr>
        <w:t>Partille</w:t>
      </w:r>
      <w:r w:rsidRPr="00307F81">
        <w:rPr>
          <w:rFonts w:ascii="Verdana" w:hAnsi="Verdana"/>
          <w:sz w:val="24"/>
          <w:szCs w:val="24"/>
        </w:rPr>
        <w:t xml:space="preserve"> </w:t>
      </w:r>
      <w:r w:rsidRPr="00307F81">
        <w:rPr>
          <w:rFonts w:ascii="Verdana" w:hAnsi="Verdana"/>
          <w:sz w:val="24"/>
          <w:szCs w:val="24"/>
        </w:rPr>
        <w:t>Cup</w:t>
      </w:r>
    </w:p>
    <w:p w:rsidR="00307F81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FE2FEA" w:rsidP="00FE2FEA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Felicitamos as atletas </w:t>
      </w:r>
      <w:r w:rsidRPr="00FE2FEA">
        <w:rPr>
          <w:rFonts w:ascii="Verdana" w:hAnsi="Verdana"/>
          <w:b/>
          <w:sz w:val="24"/>
          <w:szCs w:val="24"/>
        </w:rPr>
        <w:t xml:space="preserve">Mariah Cruz Alves, Rafaela Bueno de Macêdo Brunheroto, Lara Macedo </w:t>
      </w:r>
      <w:r w:rsidRPr="00FE2FEA">
        <w:rPr>
          <w:rFonts w:ascii="Verdana" w:hAnsi="Verdana"/>
          <w:b/>
          <w:sz w:val="24"/>
          <w:szCs w:val="24"/>
        </w:rPr>
        <w:t>Dorin</w:t>
      </w:r>
      <w:r w:rsidRPr="00FE2FEA">
        <w:rPr>
          <w:rFonts w:ascii="Verdana" w:hAnsi="Verdana"/>
          <w:b/>
          <w:sz w:val="24"/>
          <w:szCs w:val="24"/>
        </w:rPr>
        <w:t xml:space="preserve">, Luiza Macedo </w:t>
      </w:r>
      <w:r w:rsidRPr="00FE2FEA">
        <w:rPr>
          <w:rFonts w:ascii="Verdana" w:hAnsi="Verdana"/>
          <w:b/>
          <w:sz w:val="24"/>
          <w:szCs w:val="24"/>
        </w:rPr>
        <w:t>Dorin</w:t>
      </w:r>
      <w:r w:rsidRPr="00FE2FEA">
        <w:rPr>
          <w:rFonts w:ascii="Verdana" w:hAnsi="Verdana"/>
          <w:b/>
          <w:sz w:val="24"/>
          <w:szCs w:val="24"/>
        </w:rPr>
        <w:t xml:space="preserve">, Maria Clara Gerbi Tirapelli, Gabrielle Del Passo, Lorena </w:t>
      </w:r>
      <w:r w:rsidRPr="00FE2FEA">
        <w:rPr>
          <w:rFonts w:ascii="Verdana" w:hAnsi="Verdana"/>
          <w:b/>
          <w:sz w:val="24"/>
          <w:szCs w:val="24"/>
        </w:rPr>
        <w:t>Armin</w:t>
      </w:r>
      <w:r w:rsidRPr="00FE2FEA">
        <w:rPr>
          <w:rFonts w:ascii="Verdana" w:hAnsi="Verdana"/>
          <w:b/>
          <w:sz w:val="24"/>
          <w:szCs w:val="24"/>
        </w:rPr>
        <w:t xml:space="preserve"> Baggio Kozar, Helena Marangoni Stort Bueno, Pietra Magdalena Zinetti, Isabela Zeferino, Luísa </w:t>
      </w:r>
      <w:r w:rsidRPr="00FE2FEA">
        <w:rPr>
          <w:rFonts w:ascii="Verdana" w:hAnsi="Verdana"/>
          <w:b/>
          <w:sz w:val="24"/>
          <w:szCs w:val="24"/>
        </w:rPr>
        <w:t>Demar</w:t>
      </w:r>
      <w:r w:rsidRPr="00FE2FEA">
        <w:rPr>
          <w:rFonts w:ascii="Verdana" w:hAnsi="Verdana"/>
          <w:b/>
          <w:sz w:val="24"/>
          <w:szCs w:val="24"/>
        </w:rPr>
        <w:t xml:space="preserve"> Meneses Roza, Ana Laura Duarte </w:t>
      </w:r>
      <w:r w:rsidRPr="00FE2FEA">
        <w:rPr>
          <w:rFonts w:ascii="Verdana" w:hAnsi="Verdana"/>
          <w:b/>
          <w:sz w:val="24"/>
          <w:szCs w:val="24"/>
        </w:rPr>
        <w:t xml:space="preserve">Gomes, Marcela Souza de Toledo, Luíza Franco, Ana </w:t>
      </w:r>
      <w:r w:rsidRPr="00FE2FEA">
        <w:rPr>
          <w:rFonts w:ascii="Verdana" w:hAnsi="Verdana"/>
          <w:b/>
          <w:sz w:val="24"/>
          <w:szCs w:val="24"/>
        </w:rPr>
        <w:t>Livia</w:t>
      </w:r>
      <w:r w:rsidRPr="00FE2FEA">
        <w:rPr>
          <w:rFonts w:ascii="Verdana" w:hAnsi="Verdana"/>
          <w:b/>
          <w:sz w:val="24"/>
          <w:szCs w:val="24"/>
        </w:rPr>
        <w:t xml:space="preserve"> </w:t>
      </w:r>
      <w:r w:rsidRPr="00FE2FEA">
        <w:rPr>
          <w:rFonts w:ascii="Verdana" w:hAnsi="Verdana"/>
          <w:b/>
          <w:sz w:val="24"/>
          <w:szCs w:val="24"/>
        </w:rPr>
        <w:t>Saldani</w:t>
      </w:r>
      <w:r w:rsidRPr="00FE2FEA">
        <w:rPr>
          <w:rFonts w:ascii="Verdana" w:hAnsi="Verdana"/>
          <w:b/>
          <w:sz w:val="24"/>
          <w:szCs w:val="24"/>
        </w:rPr>
        <w:t xml:space="preserve">, Kamille Victoria Souza Teles, </w:t>
      </w:r>
      <w:r w:rsidRPr="00FE2FEA">
        <w:rPr>
          <w:rFonts w:ascii="Verdana" w:hAnsi="Verdana"/>
          <w:b/>
          <w:sz w:val="24"/>
          <w:szCs w:val="24"/>
        </w:rPr>
        <w:t>Kemilly</w:t>
      </w:r>
      <w:r w:rsidRPr="00FE2FEA">
        <w:rPr>
          <w:rFonts w:ascii="Verdana" w:hAnsi="Verdana"/>
          <w:b/>
          <w:sz w:val="24"/>
          <w:szCs w:val="24"/>
        </w:rPr>
        <w:t xml:space="preserve"> </w:t>
      </w:r>
      <w:r w:rsidRPr="00FE2FEA">
        <w:rPr>
          <w:rFonts w:ascii="Verdana" w:hAnsi="Verdana"/>
          <w:b/>
          <w:sz w:val="24"/>
          <w:szCs w:val="24"/>
        </w:rPr>
        <w:t>Micaelly</w:t>
      </w:r>
      <w:r w:rsidRPr="00FE2FEA">
        <w:rPr>
          <w:rFonts w:ascii="Verdana" w:hAnsi="Verdana"/>
          <w:b/>
          <w:sz w:val="24"/>
          <w:szCs w:val="24"/>
        </w:rPr>
        <w:t xml:space="preserve"> Souza T</w:t>
      </w:r>
      <w:r w:rsidR="001E56BB">
        <w:rPr>
          <w:rFonts w:ascii="Verdana" w:hAnsi="Verdana"/>
          <w:b/>
          <w:sz w:val="24"/>
          <w:szCs w:val="24"/>
        </w:rPr>
        <w:t xml:space="preserve">eles, Lorena Oliveira </w:t>
      </w:r>
      <w:r w:rsidR="001E56BB">
        <w:rPr>
          <w:rFonts w:ascii="Verdana" w:hAnsi="Verdana"/>
          <w:b/>
          <w:sz w:val="24"/>
          <w:szCs w:val="24"/>
        </w:rPr>
        <w:t>Bonfanti</w:t>
      </w:r>
      <w:r w:rsidR="001E56BB">
        <w:rPr>
          <w:rFonts w:ascii="Verdana" w:hAnsi="Verdana"/>
          <w:b/>
          <w:sz w:val="24"/>
          <w:szCs w:val="24"/>
        </w:rPr>
        <w:t xml:space="preserve">, Ana Alice Souza </w:t>
      </w:r>
      <w:r w:rsidR="001E56BB">
        <w:rPr>
          <w:rFonts w:ascii="Verdana" w:hAnsi="Verdana"/>
          <w:b/>
          <w:sz w:val="24"/>
          <w:szCs w:val="24"/>
        </w:rPr>
        <w:t>Maschiatti</w:t>
      </w:r>
      <w:r w:rsidR="001E56BB">
        <w:rPr>
          <w:rFonts w:ascii="Verdana" w:hAnsi="Verdana"/>
          <w:b/>
          <w:sz w:val="24"/>
          <w:szCs w:val="24"/>
        </w:rPr>
        <w:t xml:space="preserve"> e </w:t>
      </w:r>
      <w:r w:rsidRPr="001E56BB" w:rsidR="001E56BB">
        <w:rPr>
          <w:rFonts w:ascii="Verdana" w:hAnsi="Verdana"/>
          <w:b/>
          <w:sz w:val="24"/>
          <w:szCs w:val="24"/>
        </w:rPr>
        <w:t>Emiliana</w:t>
      </w:r>
      <w:r w:rsidRPr="001E56BB" w:rsidR="001E56BB">
        <w:rPr>
          <w:rFonts w:ascii="Verdana" w:hAnsi="Verdana"/>
          <w:b/>
          <w:sz w:val="24"/>
          <w:szCs w:val="24"/>
        </w:rPr>
        <w:t xml:space="preserve"> </w:t>
      </w:r>
      <w:r w:rsidRPr="001E56BB" w:rsidR="001E56BB">
        <w:rPr>
          <w:rFonts w:ascii="Verdana" w:hAnsi="Verdana"/>
          <w:b/>
          <w:sz w:val="24"/>
          <w:szCs w:val="24"/>
        </w:rPr>
        <w:t>Surur</w:t>
      </w:r>
      <w:r w:rsidRPr="001E56BB" w:rsidR="001E56BB">
        <w:rPr>
          <w:rFonts w:ascii="Verdana" w:hAnsi="Verdana"/>
          <w:b/>
          <w:sz w:val="24"/>
          <w:szCs w:val="24"/>
        </w:rPr>
        <w:t xml:space="preserve"> </w:t>
      </w:r>
      <w:r w:rsidRPr="001E56BB" w:rsidR="001E56BB">
        <w:rPr>
          <w:rFonts w:ascii="Verdana" w:hAnsi="Verdana"/>
          <w:b/>
          <w:sz w:val="24"/>
          <w:szCs w:val="24"/>
        </w:rPr>
        <w:t>Alcantra</w:t>
      </w:r>
      <w:r w:rsidRPr="001E56BB" w:rsidR="001E56BB">
        <w:rPr>
          <w:rFonts w:ascii="Verdana" w:hAnsi="Verdana"/>
          <w:b/>
          <w:sz w:val="24"/>
          <w:szCs w:val="24"/>
        </w:rPr>
        <w:t xml:space="preserve"> Dias</w:t>
      </w:r>
      <w:r w:rsidR="001E56BB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</w:p>
    <w:p w:rsidR="00F72062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A11547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Indubitavelmente a</w:t>
      </w:r>
      <w:r>
        <w:rPr>
          <w:rFonts w:ascii="Verdana" w:hAnsi="Verdana"/>
          <w:sz w:val="24"/>
          <w:szCs w:val="24"/>
        </w:rPr>
        <w:t xml:space="preserve"> conquista</w:t>
      </w:r>
      <w:r w:rsidR="008B7501">
        <w:rPr>
          <w:rFonts w:ascii="Verdana" w:hAnsi="Verdana"/>
          <w:sz w:val="24"/>
          <w:szCs w:val="24"/>
        </w:rPr>
        <w:t xml:space="preserve"> do</w:t>
      </w:r>
      <w:r>
        <w:rPr>
          <w:rFonts w:ascii="Verdana" w:hAnsi="Verdana"/>
          <w:sz w:val="24"/>
          <w:szCs w:val="24"/>
        </w:rPr>
        <w:t xml:space="preserve"> </w:t>
      </w:r>
      <w:r w:rsidRPr="008E68A6">
        <w:rPr>
          <w:rFonts w:ascii="Verdana" w:hAnsi="Verdana"/>
          <w:b/>
          <w:sz w:val="24"/>
          <w:szCs w:val="24"/>
        </w:rPr>
        <w:t>CAMPEONATO PAULISTA DE HANDEBOL - SUPER PAULISTÃO INFANTIL 2023</w:t>
      </w:r>
      <w:r>
        <w:rPr>
          <w:rFonts w:ascii="Verdana" w:hAnsi="Verdana"/>
          <w:sz w:val="24"/>
          <w:szCs w:val="24"/>
        </w:rPr>
        <w:t xml:space="preserve"> </w:t>
      </w:r>
      <w:r w:rsidRPr="008E68A6">
        <w:rPr>
          <w:rFonts w:ascii="Verdana" w:hAnsi="Verdana"/>
          <w:b/>
          <w:sz w:val="24"/>
          <w:szCs w:val="24"/>
        </w:rPr>
        <w:t>E</w:t>
      </w:r>
      <w:r>
        <w:rPr>
          <w:rFonts w:ascii="Verdana" w:hAnsi="Verdana"/>
          <w:b/>
          <w:sz w:val="24"/>
          <w:szCs w:val="24"/>
        </w:rPr>
        <w:t xml:space="preserve"> DO</w:t>
      </w:r>
      <w:r w:rsidR="008B7501">
        <w:rPr>
          <w:rFonts w:ascii="Verdana" w:hAnsi="Verdana"/>
          <w:sz w:val="24"/>
          <w:szCs w:val="24"/>
        </w:rPr>
        <w:t xml:space="preserve"> </w:t>
      </w:r>
      <w:r w:rsidRPr="008B7501" w:rsidR="008B7501">
        <w:rPr>
          <w:rFonts w:ascii="Verdana" w:hAnsi="Verdana"/>
          <w:b/>
          <w:sz w:val="24"/>
          <w:szCs w:val="24"/>
        </w:rPr>
        <w:t>PRIMEIRO CAMPEONATO BRASILEIRO DE HANDEBOL DE PRAIA CATEGORIA INFANTIL</w:t>
      </w:r>
      <w:r w:rsidR="0068644D">
        <w:rPr>
          <w:rFonts w:ascii="Verdana" w:hAnsi="Verdana"/>
          <w:sz w:val="24"/>
          <w:szCs w:val="24"/>
        </w:rPr>
        <w:t xml:space="preserve"> pelo </w:t>
      </w:r>
      <w:r w:rsidRPr="0068644D" w:rsidR="0068644D">
        <w:rPr>
          <w:rFonts w:ascii="Verdana" w:hAnsi="Verdana"/>
          <w:b/>
          <w:sz w:val="24"/>
          <w:szCs w:val="24"/>
        </w:rPr>
        <w:t>TIME DE</w:t>
      </w:r>
      <w:r w:rsidRPr="00A11547">
        <w:rPr>
          <w:rFonts w:ascii="Verdana" w:hAnsi="Verdana"/>
          <w:b/>
          <w:sz w:val="24"/>
          <w:szCs w:val="24"/>
        </w:rPr>
        <w:t xml:space="preserve"> HANDEBOL </w:t>
      </w:r>
      <w:r w:rsidR="0068644D">
        <w:rPr>
          <w:rFonts w:ascii="Verdana" w:hAnsi="Verdana"/>
          <w:b/>
          <w:sz w:val="24"/>
          <w:szCs w:val="24"/>
        </w:rPr>
        <w:t xml:space="preserve">FEMININO </w:t>
      </w:r>
      <w:r w:rsidRPr="00A11547">
        <w:rPr>
          <w:rFonts w:ascii="Verdana" w:hAnsi="Verdana"/>
          <w:b/>
          <w:sz w:val="24"/>
          <w:szCs w:val="24"/>
        </w:rPr>
        <w:t>DO CLUBE MOGIANO CATEGORIA INFANTIL</w:t>
      </w:r>
      <w:r>
        <w:rPr>
          <w:rFonts w:ascii="Verdana" w:hAnsi="Verdana"/>
          <w:sz w:val="24"/>
          <w:szCs w:val="24"/>
        </w:rPr>
        <w:t xml:space="preserve"> ficará marcada para sempre </w:t>
      </w:r>
      <w:r>
        <w:rPr>
          <w:rFonts w:ascii="Verdana" w:hAnsi="Verdana"/>
          <w:sz w:val="24"/>
          <w:szCs w:val="24"/>
        </w:rPr>
        <w:t>na história do Handebol</w:t>
      </w:r>
      <w:r>
        <w:rPr>
          <w:rFonts w:ascii="Verdana" w:hAnsi="Verdana"/>
          <w:sz w:val="24"/>
          <w:szCs w:val="24"/>
        </w:rPr>
        <w:t xml:space="preserve"> B</w:t>
      </w:r>
      <w:r w:rsidRPr="00A11547">
        <w:rPr>
          <w:rFonts w:ascii="Verdana" w:hAnsi="Verdana"/>
          <w:sz w:val="24"/>
          <w:szCs w:val="24"/>
        </w:rPr>
        <w:t>rasileiro.</w:t>
      </w:r>
    </w:p>
    <w:p w:rsidR="00A11547" w:rsidP="00691E46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7A1B83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  <w:r w:rsidRPr="007A1B83">
        <w:rPr>
          <w:rFonts w:ascii="Verdana" w:hAnsi="Verdana"/>
          <w:sz w:val="24"/>
          <w:szCs w:val="24"/>
        </w:rPr>
        <w:t>Diante do exposto é mais do</w:t>
      </w:r>
      <w:r w:rsidR="008A305A">
        <w:rPr>
          <w:rFonts w:ascii="Verdana" w:hAnsi="Verdana"/>
          <w:sz w:val="24"/>
          <w:szCs w:val="24"/>
        </w:rPr>
        <w:t xml:space="preserve"> </w:t>
      </w:r>
      <w:r w:rsidRPr="007A1B83">
        <w:rPr>
          <w:rFonts w:ascii="Verdana" w:hAnsi="Verdana"/>
          <w:sz w:val="24"/>
          <w:szCs w:val="24"/>
        </w:rPr>
        <w:t>que justa que esta Casa preste uma singela homenagem</w:t>
      </w:r>
      <w:r w:rsidR="008A305A">
        <w:rPr>
          <w:rFonts w:ascii="Verdana" w:hAnsi="Verdana"/>
          <w:sz w:val="24"/>
          <w:szCs w:val="24"/>
        </w:rPr>
        <w:t xml:space="preserve"> </w:t>
      </w:r>
      <w:r w:rsidR="00A11547">
        <w:rPr>
          <w:rFonts w:ascii="Verdana" w:hAnsi="Verdana"/>
          <w:sz w:val="24"/>
          <w:szCs w:val="24"/>
        </w:rPr>
        <w:t>a estas</w:t>
      </w:r>
      <w:r w:rsidRPr="007A1B83">
        <w:rPr>
          <w:rFonts w:ascii="Verdana" w:hAnsi="Verdana"/>
          <w:sz w:val="24"/>
          <w:szCs w:val="24"/>
        </w:rPr>
        <w:t xml:space="preserve"> atletas e toda a sua equipe técnica.</w:t>
      </w:r>
      <w:r w:rsidRPr="007A1B83">
        <w:rPr>
          <w:rFonts w:ascii="Verdana" w:hAnsi="Verdana"/>
          <w:sz w:val="24"/>
          <w:szCs w:val="24"/>
        </w:rPr>
        <w:cr/>
      </w:r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P="007A1B83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2"/>
          <w:szCs w:val="22"/>
        </w:rPr>
      </w:pPr>
      <w:r w:rsidRPr="00952F11">
        <w:rPr>
          <w:rFonts w:ascii="Arial" w:hAnsi="Arial" w:cs="Arial"/>
          <w:b/>
          <w:sz w:val="22"/>
          <w:szCs w:val="22"/>
        </w:rPr>
        <w:t>SALA DAS SESSÕES “VEREADOR SANTO RÓTOLLI”, aos 5 de fevereiro de 2024.</w:t>
      </w: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b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ind w:left="-426" w:right="-46" w:firstLine="426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952F11" w:rsidRPr="00952F11" w:rsidP="00952F11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 w:rsidRPr="00952F11">
        <w:rPr>
          <w:rFonts w:ascii="Arial" w:hAnsi="Arial" w:cs="Arial"/>
          <w:b/>
          <w:sz w:val="28"/>
          <w:szCs w:val="28"/>
        </w:rPr>
        <w:t>VEREADOR MOACIR GENUÁRIO</w:t>
      </w:r>
    </w:p>
    <w:p w:rsidR="00952F11" w:rsidRPr="00952F11" w:rsidP="00952F11">
      <w:pPr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952F11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2519044</wp:posOffset>
            </wp:positionH>
            <wp:positionV relativeFrom="paragraph">
              <wp:posOffset>67310</wp:posOffset>
            </wp:positionV>
            <wp:extent cx="856081" cy="480060"/>
            <wp:effectExtent l="0" t="0" r="1270" b="0"/>
            <wp:wrapNone/>
            <wp:docPr id="2" name="Imagem 2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955" cy="48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F11" w:rsidP="00952F11">
      <w:pPr>
        <w:spacing w:line="276" w:lineRule="auto"/>
        <w:ind w:firstLine="708"/>
        <w:jc w:val="center"/>
        <w:rPr>
          <w:rFonts w:ascii="Verdana" w:hAnsi="Verdana"/>
          <w:sz w:val="24"/>
          <w:szCs w:val="24"/>
        </w:rPr>
      </w:pPr>
    </w:p>
    <w:p w:rsidR="007A1B83" w:rsidP="00CF002D">
      <w:pPr>
        <w:spacing w:line="276" w:lineRule="auto"/>
        <w:ind w:firstLine="708"/>
        <w:jc w:val="both"/>
        <w:rPr>
          <w:rFonts w:ascii="Verdana" w:hAnsi="Verdana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</w:t>
    </w:r>
    <w:r w:rsidR="00304F2D">
      <w:rPr>
        <w:sz w:val="18"/>
      </w:rPr>
      <w:t xml:space="preserve"> Alves, 129 - Centro - Fone: (</w:t>
    </w:r>
    <w:r>
      <w:rPr>
        <w:sz w:val="18"/>
      </w:rPr>
      <w:t>19) 3814.1200 - 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27244564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9945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15576507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788771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7674691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837800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5117677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273784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D"/>
    <w:rsid w:val="00036BF9"/>
    <w:rsid w:val="00042EE0"/>
    <w:rsid w:val="000B7D9C"/>
    <w:rsid w:val="000E2517"/>
    <w:rsid w:val="000F337B"/>
    <w:rsid w:val="00136711"/>
    <w:rsid w:val="001430B0"/>
    <w:rsid w:val="00144479"/>
    <w:rsid w:val="00152E99"/>
    <w:rsid w:val="001814DD"/>
    <w:rsid w:val="001E56BB"/>
    <w:rsid w:val="00214ABB"/>
    <w:rsid w:val="00257FC6"/>
    <w:rsid w:val="00296941"/>
    <w:rsid w:val="002E75CC"/>
    <w:rsid w:val="00304F2D"/>
    <w:rsid w:val="00307F81"/>
    <w:rsid w:val="00425F28"/>
    <w:rsid w:val="004761D3"/>
    <w:rsid w:val="004B7048"/>
    <w:rsid w:val="004E129F"/>
    <w:rsid w:val="00567CC4"/>
    <w:rsid w:val="006049A6"/>
    <w:rsid w:val="00656CBC"/>
    <w:rsid w:val="0068644D"/>
    <w:rsid w:val="00691E46"/>
    <w:rsid w:val="006B2317"/>
    <w:rsid w:val="006C6BA9"/>
    <w:rsid w:val="00723294"/>
    <w:rsid w:val="007539BE"/>
    <w:rsid w:val="007A1B83"/>
    <w:rsid w:val="007D5716"/>
    <w:rsid w:val="00805029"/>
    <w:rsid w:val="00865E41"/>
    <w:rsid w:val="008A305A"/>
    <w:rsid w:val="008B4AB6"/>
    <w:rsid w:val="008B7501"/>
    <w:rsid w:val="008D07AE"/>
    <w:rsid w:val="008E68A6"/>
    <w:rsid w:val="009140E7"/>
    <w:rsid w:val="00940408"/>
    <w:rsid w:val="00952F11"/>
    <w:rsid w:val="009A7EEE"/>
    <w:rsid w:val="00A11547"/>
    <w:rsid w:val="00A679B8"/>
    <w:rsid w:val="00B26222"/>
    <w:rsid w:val="00BB449A"/>
    <w:rsid w:val="00BC3500"/>
    <w:rsid w:val="00C24D0B"/>
    <w:rsid w:val="00C52F69"/>
    <w:rsid w:val="00C60E17"/>
    <w:rsid w:val="00CF002D"/>
    <w:rsid w:val="00E61929"/>
    <w:rsid w:val="00E671F0"/>
    <w:rsid w:val="00EB79DF"/>
    <w:rsid w:val="00ED1EDE"/>
    <w:rsid w:val="00F46993"/>
    <w:rsid w:val="00F72062"/>
    <w:rsid w:val="00FE2FEA"/>
    <w:rsid w:val="00FF3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DC2D96-47B5-4D5E-A307-FACA6166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F002D"/>
  </w:style>
  <w:style w:type="paragraph" w:styleId="Header">
    <w:name w:val="header"/>
    <w:basedOn w:val="Normal"/>
    <w:link w:val="CabealhoChar"/>
    <w:rsid w:val="00CF0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CF0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CF0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CF0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04F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04F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aguinaldosiqueiraadv@gmail.com</dc:creator>
  <cp:lastModifiedBy>Conta da Microsoft</cp:lastModifiedBy>
  <cp:revision>7</cp:revision>
  <cp:lastPrinted>2024-01-24T18:30:28Z</cp:lastPrinted>
  <dcterms:created xsi:type="dcterms:W3CDTF">2024-01-24T13:06:00Z</dcterms:created>
  <dcterms:modified xsi:type="dcterms:W3CDTF">2024-01-24T18:26:00Z</dcterms:modified>
</cp:coreProperties>
</file>