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12E3C">
      <w:pPr>
        <w:rPr>
          <w:rFonts w:ascii="Bookman Old Style" w:hAnsi="Bookman Old Style"/>
          <w:b/>
          <w:sz w:val="24"/>
          <w:u w:val="single"/>
        </w:rPr>
      </w:pPr>
    </w:p>
    <w:p w:rsidR="00925E3D" w:rsidRPr="00624B76" w:rsidP="00624B76">
      <w:pPr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925E3D" w:rsidP="00925E3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PARECER</w:t>
      </w:r>
      <w:r w:rsidRPr="001E3126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CONJUNTO DA</w:t>
      </w:r>
      <w:r w:rsidRPr="001E3126" w:rsidR="00B03CE5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COMISSÃO DE JUSTIÇA E REDAÇÃO,</w:t>
      </w:r>
      <w:r w:rsidRPr="001E3126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DA COMISSÃO DE EDUCAÇÃO, SAÚDE, CULTURA, ESPORTE E ASSISTÊNCIA SOCIAL</w:t>
      </w:r>
      <w:r w:rsidRPr="001E3126" w:rsidR="00B03CE5">
        <w:rPr>
          <w:rFonts w:ascii="Bookman Old Style" w:hAnsi="Bookman Old Style"/>
          <w:b/>
          <w:color w:val="000000"/>
          <w:sz w:val="24"/>
          <w:szCs w:val="24"/>
          <w:u w:val="single"/>
        </w:rPr>
        <w:t>, DA COMISSÃO DE OBRAS, SERVIÇOS PÚBLICOS E ATIVIDADES PRIVADAS E DA COMISSÃO DE FINANÇAS E ORÇAMENTO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REFERENTE AO PROJETO DE LEI Nº </w:t>
      </w:r>
      <w:r w:rsidR="00B03CE5">
        <w:rPr>
          <w:rFonts w:ascii="Bookman Old Style" w:hAnsi="Bookman Old Style"/>
          <w:b/>
          <w:color w:val="000000"/>
          <w:sz w:val="24"/>
          <w:szCs w:val="24"/>
          <w:u w:val="single"/>
        </w:rPr>
        <w:t>147 DE 2023 DE AUTORIA DO</w:t>
      </w:r>
      <w:r w:rsidR="001E3126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</w:t>
      </w:r>
      <w:r w:rsidR="00B03CE5">
        <w:rPr>
          <w:rFonts w:ascii="Bookman Old Style" w:hAnsi="Bookman Old Style"/>
          <w:b/>
          <w:color w:val="000000"/>
          <w:sz w:val="24"/>
          <w:szCs w:val="24"/>
          <w:u w:val="single"/>
        </w:rPr>
        <w:t>EXECUTIVO MUNICIPAL.</w:t>
      </w:r>
    </w:p>
    <w:p w:rsidR="00925E3D" w:rsidP="00925E3D">
      <w:pPr>
        <w:pStyle w:val="BodyText"/>
        <w:spacing w:line="240" w:lineRule="auto"/>
        <w:rPr>
          <w:b/>
          <w:color w:val="000000"/>
          <w:u w:val="single"/>
        </w:rPr>
      </w:pPr>
    </w:p>
    <w:p w:rsidR="00925E3D" w:rsidP="00624B7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RELATÓRIO</w:t>
      </w:r>
    </w:p>
    <w:p w:rsidR="00F12E3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624B76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F12E3C"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197</w:t>
      </w:r>
      <w:r w:rsidR="00855F76">
        <w:rPr>
          <w:rFonts w:ascii="Bookman Old Style" w:hAnsi="Bookman Old Style"/>
          <w:b/>
          <w:sz w:val="24"/>
          <w:u w:val="single"/>
        </w:rPr>
        <w:t xml:space="preserve"> DE 2023.</w:t>
      </w:r>
    </w:p>
    <w:p w:rsidR="00F12E3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pStyle w:val="Standard"/>
        <w:ind w:firstLine="6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Conforme determinam os artigos 35</w:t>
      </w:r>
      <w:r w:rsidR="00B03CE5">
        <w:rPr>
          <w:rFonts w:ascii="Bookman Old Style" w:hAnsi="Bookman Old Style"/>
          <w:sz w:val="24"/>
          <w:szCs w:val="24"/>
        </w:rPr>
        <w:t>, 37, 38</w:t>
      </w:r>
      <w:r>
        <w:rPr>
          <w:rFonts w:ascii="Bookman Old Style" w:hAnsi="Bookman Old Style"/>
          <w:sz w:val="24"/>
          <w:szCs w:val="24"/>
        </w:rPr>
        <w:t xml:space="preserve"> e 39 combinados com artigo 45 da Resolução 276 de 09 de novembro de 2010 – Regimento Interno da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Câmara Municipal - a Comissão Permanente de Justiça e Redação conjuntamente com a</w:t>
      </w:r>
      <w:r w:rsidR="00B03CE5">
        <w:rPr>
          <w:rFonts w:ascii="Bookman Old Style" w:hAnsi="Bookman Old Style"/>
          <w:sz w:val="24"/>
          <w:szCs w:val="24"/>
        </w:rPr>
        <w:t>s Comissões</w:t>
      </w:r>
      <w:r>
        <w:rPr>
          <w:rFonts w:ascii="Bookman Old Style" w:hAnsi="Bookman Old Style"/>
          <w:sz w:val="24"/>
          <w:szCs w:val="24"/>
        </w:rPr>
        <w:t xml:space="preserve"> Permanente</w:t>
      </w:r>
      <w:r w:rsidR="00B03CE5">
        <w:rPr>
          <w:rFonts w:ascii="Bookman Old Style" w:hAnsi="Bookman Old Style"/>
          <w:sz w:val="24"/>
          <w:szCs w:val="24"/>
        </w:rPr>
        <w:t xml:space="preserve">s de Finanças e Orçamento; de Obras, Serviços Públicos e Atividades Privadas e </w:t>
      </w:r>
      <w:r>
        <w:rPr>
          <w:rFonts w:ascii="Bookman Old Style" w:hAnsi="Bookman Old Style"/>
          <w:sz w:val="24"/>
          <w:szCs w:val="24"/>
        </w:rPr>
        <w:t>de Educação, Saúde, Cultura, Esporte e Assistência Social, emitem o presente Relatóri</w:t>
      </w:r>
      <w:r w:rsidR="00B03CE5">
        <w:rPr>
          <w:rFonts w:ascii="Bookman Old Style" w:hAnsi="Bookman Old Style"/>
          <w:sz w:val="24"/>
          <w:szCs w:val="24"/>
        </w:rPr>
        <w:t>o acerca do Projeto de Lei nº 147</w:t>
      </w:r>
      <w:r>
        <w:rPr>
          <w:rFonts w:ascii="Bookman Old Style" w:hAnsi="Bookman Old Style"/>
          <w:sz w:val="24"/>
          <w:szCs w:val="24"/>
        </w:rPr>
        <w:t xml:space="preserve"> de 2023, de autoria do Nobre </w:t>
      </w:r>
      <w:r w:rsidR="00B03CE5">
        <w:rPr>
          <w:rFonts w:ascii="Bookman Old Style" w:hAnsi="Bookman Old Style"/>
          <w:sz w:val="24"/>
          <w:szCs w:val="24"/>
        </w:rPr>
        <w:t>Prefeito Paulo de Oliveira e Silva.</w:t>
      </w: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pStyle w:val="Standard"/>
        <w:ind w:firstLine="709"/>
        <w:jc w:val="both"/>
      </w:pPr>
      <w:r>
        <w:rPr>
          <w:rFonts w:ascii="Bookman Old Style" w:hAnsi="Bookman Old Style"/>
          <w:sz w:val="24"/>
          <w:szCs w:val="24"/>
        </w:rPr>
        <w:t>Tendo como relator o</w:t>
      </w:r>
      <w:r w:rsidR="00E9775F">
        <w:rPr>
          <w:rFonts w:ascii="Bookman Old Style" w:hAnsi="Bookman Old Style"/>
          <w:sz w:val="24"/>
          <w:szCs w:val="24"/>
        </w:rPr>
        <w:t xml:space="preserve"> vereador</w:t>
      </w:r>
      <w:r>
        <w:rPr>
          <w:rFonts w:ascii="Bookman Old Style" w:hAnsi="Bookman Old Style"/>
          <w:sz w:val="24"/>
          <w:szCs w:val="24"/>
        </w:rPr>
        <w:t xml:space="preserve"> João Victor Gasparini, Vice-Presidente da Comissão de Justiça e Redação.</w:t>
      </w:r>
    </w:p>
    <w:p w:rsidR="00F12E3C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F12E3C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1A10E6" w:rsidRPr="001A10E6" w:rsidP="00624B76">
      <w:pPr>
        <w:pStyle w:val="BodyText"/>
        <w:spacing w:before="240" w:after="0" w:line="240" w:lineRule="auto"/>
        <w:jc w:val="both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>
        <w:rPr>
          <w:rFonts w:ascii="Bookman Old Style" w:hAnsi="Bookman Old Style"/>
          <w:color w:val="000000"/>
          <w:sz w:val="24"/>
          <w:szCs w:val="24"/>
        </w:rPr>
        <w:tab/>
      </w:r>
      <w:r w:rsidRPr="001A10E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O Projeto de Lei Nº 147 de 2023 é uma iniciativa para fomentar a educação e formação de jovens de baixa renda em Mogi Mirim. Proposto pela Prefeitura Municipal, este projeto autoriza a concessão de um terreno para a Associação Sanquim, uma entidade sem fins lucrativos dedicada à educação. A associação, conhecida por seus cursos pré-vestibulares e de ensino médio/técnico, desempenha um papel vital no suporte a estudantes com acesso limitado a oportunidades educacionais. A sede própria no terreno concedido permitirá a expansão e melhoria das atividades educativas da Associação Sanquim, beneficiando diretamente os alunos e contribuindo para o desenvolvimento social e cultural da comunidade.</w:t>
      </w:r>
    </w:p>
    <w:p w:rsidR="001A10E6" w:rsidP="001A10E6">
      <w:pPr>
        <w:pStyle w:val="BodyText"/>
        <w:spacing w:before="240"/>
        <w:ind w:firstLine="708"/>
        <w:jc w:val="both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 w:rsidRPr="001A10E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 xml:space="preserve">Este projeto de lei reflete o compromisso do município com a educação inclusiva e de qualidade, visando ampliar as oportunidades educacionais e promover a inclusão social. A concessão do terreno não apenas reforça a infraestrutura educacional em Mogi Mirim, mas </w:t>
      </w:r>
      <w:r w:rsidRPr="001A10E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também investe no capital humano da cidade, preparando cidadãos mais qualificados e prontos para enfrentar os desafios do futuro. A concessão tem duração inicial de 50 anos, com possibilidade de prorrogação por mais 50 anos, assegurando estabilidade e continuidade nas atividades da Associação Sanquim.</w:t>
      </w:r>
    </w:p>
    <w:p w:rsidR="004D603B" w:rsidP="001A10E6">
      <w:pPr>
        <w:pStyle w:val="BodyText"/>
        <w:spacing w:before="240" w:after="0" w:line="240" w:lineRule="auto"/>
        <w:ind w:firstLine="708"/>
        <w:jc w:val="both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 w:rsidRPr="001A10E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Em suma, o Projeto de Lei Nº 147 de 2023 possui um significativo impacto social e educacional, abrindo novas perspectivas para jovens em Mogi Mirim e promovendo o desenvolvimento econômico e social sustentável. Ao democratizar o acesso à educação de qualidade, o projeto combate as disparidades sociais e fortalece o tecido social da região.</w:t>
      </w:r>
    </w:p>
    <w:p w:rsidR="004D603B">
      <w:pPr>
        <w:pStyle w:val="BodyText"/>
        <w:spacing w:before="240" w:after="0" w:line="240" w:lineRule="auto"/>
        <w:jc w:val="both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</w:p>
    <w:p w:rsidR="00F12E3C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F12E3C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1A10E6" w:rsidP="001A10E6">
      <w:pPr>
        <w:pStyle w:val="BodyText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ab/>
      </w:r>
      <w:r w:rsidRPr="001A10E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Como relator, expresso minha opinião favorável ao Projeto de Lei Nº 147 de 2023, fundamentando este parecer em análises técnicas, legais e constitucionais. A concessão de um terreno para a instalação da sede da Associação Sanquim está alinhada com os princípios da educação inclusiva e do desenvolvimento social, conforme estabelecido na Constituição Federal e na Lei de Diretrizes e Ba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ses da Educação Nacional (LDB).</w:t>
      </w:r>
    </w:p>
    <w:p w:rsidR="001A10E6" w:rsidRPr="001A10E6" w:rsidP="001A10E6">
      <w:pPr>
        <w:pStyle w:val="BodyText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1A10E6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1A10E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Do ponto de vista legal, a concessão administrativa de uso de bem imóvel público para fins educacionais é permitida e incentivada, desde que voltada para o interesse público e a promoção social. A Lei Federal nº 9.394/1996 (LDB) ressalta a importância da educação como um direito de todos e dever do Estado, promovendo o pleno desenvolvimento do indivíduo, seu preparo para o exercício da cidadania e sua qualificação para o trabalho.</w:t>
      </w:r>
    </w:p>
    <w:p w:rsidR="00212B7D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212B7D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212B7D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No contexto do Projeto de Lei Nº 147 de 2023, é relevante mencionar que existem várias leis similares, como a Lei nº 6328/2021, Lei nº 6417/2022, Lei Nº 6606/2023 e Lei nº 6629/2023, que tratam de concessões administrativas e contratos de uso de bens públicos. Essas leis estabelecem regulamentações e diretrizes para situações semelhantes, fortalecendo a base legal do projeto e demonstrando sua consistência com a legislação vigente.</w:t>
      </w:r>
    </w:p>
    <w:p w:rsidR="00212B7D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CE2D6B" w:rsidP="00CE2D6B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A Associação Sanquim</w:t>
      </w:r>
      <w:r w:rsidR="001E312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</w:t>
      </w:r>
      <w:r w:rsidRPr="00CE2D6B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tem sua sede na Praça Duque de Caxias, nº 169, Térreo, Centro de Mogi Mirim.O contrato prevê a concessão de uso de uma área institucional Y-B, de propriedade do Município, situada no Loteamento Parque Jardim Murayama, à Avenida Francisco Coser, Quadra Y (Avenida Projetada 01B). Esta área abrange 2.006,05 metros quadrados e é descrita detalhadamente da seguinte forma: Inicia-se em um ponto junto à Quadra Z Área Verde I (matrícula nº 77.519) e a Avenida Projetada 01B; daí segue com 60,01 metros, confrontando com a Quadra Z Área Verde I; daí deflete à direita e segue com 36,00 metros; daí deflete à direita e segue com 51,52 metros, confrontando com a Área Institucional Y-A; daí deflete à direita e segue em curva com desenvolvimento de 7,20 metros; daí segue com distância de 29,85 metros, confrontando com a Avenida Projetada 01B, até o ponto inicial.</w:t>
      </w:r>
    </w:p>
    <w:p w:rsidR="001A10E6" w:rsidRPr="001A10E6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1A10E6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1A10E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A aprovação deste projeto trará consequências práticas significativas, incluindo a melhoria do acesso à educação de qualidade para jovens de baixa renda, o fortalecimento da coesão social e a promoção de igualdade de oportunidades. O Projeto de Lei Nº 147 de 2023, que autoriza a concessão de um terreno para a Associação Sanquim em Mogi Mirim, está em consonância com iniciativas educacionais bem-sucedidas implementadas em outras regiões do Brasil.</w:t>
      </w:r>
    </w:p>
    <w:p w:rsidR="001A10E6" w:rsidRPr="001A10E6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1A10E6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1A10E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Um exemplo notável é o programa 'Escola em Parceria' da Secretaria de Estado da Educação de São Paulo, que gerencia projetos propostos por instituições, empresas privadas e ONGs para fortalecer o projeto pedagógico das escolas estaduais. Essas parcerias, que não representam custos adicionais para a Secretaria, enriquecem a experiência educacional nas escolas estaduais, promovendo a diversificação e complementação dos projetos pedagógicos por meio de ações complementares</w:t>
      </w:r>
      <w:r w:rsidRPr="001A10E6">
        <w:rPr>
          <w:bCs/>
          <w:color w:val="000000"/>
          <w:sz w:val="24"/>
          <w:szCs w:val="24"/>
          <w:lang w:eastAsia="ar-SA"/>
        </w:rPr>
        <w:t>​​</w:t>
      </w:r>
      <w:r w:rsidRPr="001A10E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.</w:t>
      </w:r>
    </w:p>
    <w:p w:rsidR="00212B7D" w:rsidRPr="00212B7D" w:rsidP="00212B7D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1A10E6" w:rsidRPr="001A10E6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1A10E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Este paralelo sublinha o potencial do Projeto de Lei Nº 147 de 2023 em contribuir significativamente para a educação e o desenvolvimento social na região de Mogi Mirim. A concessão do terreno para a Associação Sanquim representa uma oportunidade valiosa para expandir o acesso à educação de qualidade, seguindo o exemplo de programas que já demonstraram eficácia na melhoria da infraestrutura educacional e na ampliação das oportunidades educacionais.</w:t>
      </w:r>
    </w:p>
    <w:p w:rsidR="001A10E6" w:rsidRPr="001A10E6" w:rsidP="001A10E6">
      <w:pPr>
        <w:pStyle w:val="BodyText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E4484B" w:rsidP="001A10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1A10E6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Por esses motivos, recomendo a aprovação deste projeto, pois ele se alinha com os objetivos estratégicos de desenvolvimento educacional e social do município, além de estar em consonância com a legislação vigente. A rejeição do projeto significaria a perda de uma oportunidade valiosa de investimento na educação e no futuro dos jovens de Mogi Mirim, além de um retrocesso no compromisso do município com a inclusão social e o desenvolvimento sustentável.</w:t>
      </w:r>
    </w:p>
    <w:p w:rsidR="0094790A">
      <w:pPr>
        <w:pStyle w:val="BodyText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</w:p>
    <w:p w:rsidR="00F12E3C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F12E3C" w:rsidP="00624B76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  <w:r w:rsidRPr="004D603B" w:rsidR="004D603B">
        <w:rPr>
          <w:rFonts w:ascii="Bookman Old Style" w:eastAsia="Arial" w:hAnsi="Bookman Old Style" w:cs="Arial"/>
          <w:color w:val="000000"/>
          <w:sz w:val="24"/>
          <w:szCs w:val="24"/>
        </w:rPr>
        <w:t>Não se identificam necessidades de emendas ou substitutivos ao projeto, dado que o mesmo apresenta clareza e precisão em seus objetivos e disposições.</w:t>
      </w:r>
    </w:p>
    <w:p w:rsidR="001E3126" w:rsidP="001A10E6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F12E3C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IV. Decisão do Relator</w:t>
      </w:r>
    </w:p>
    <w:p w:rsidR="001A10E6" w:rsidRPr="001A10E6" w:rsidP="001A10E6">
      <w:pPr>
        <w:pStyle w:val="Textbody"/>
        <w:shd w:val="clear" w:color="auto" w:fill="FFFFFF"/>
        <w:spacing w:before="240"/>
        <w:ind w:firstLine="851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A10E6">
        <w:rPr>
          <w:rFonts w:ascii="Bookman Old Style" w:eastAsia="Arial" w:hAnsi="Bookman Old Style" w:cs="Arial"/>
          <w:color w:val="000000"/>
          <w:sz w:val="24"/>
          <w:szCs w:val="24"/>
        </w:rPr>
        <w:t>Com base nas análises realizadas nas seções anteriores, decido pela aprovação do Projeto de Lei Nº 147 de 2023, sem a necessidade de modificações. Esta decisão fundamenta-se em diversos fatores cruciais:</w:t>
      </w:r>
    </w:p>
    <w:p w:rsidR="001A10E6" w:rsidRPr="001A10E6" w:rsidP="001A10E6">
      <w:pPr>
        <w:pStyle w:val="Textbody"/>
        <w:numPr>
          <w:ilvl w:val="0"/>
          <w:numId w:val="1"/>
        </w:numPr>
        <w:shd w:val="clear" w:color="auto" w:fill="FFFFFF"/>
        <w:spacing w:before="240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A10E6">
        <w:rPr>
          <w:rFonts w:ascii="Bookman Old Style" w:eastAsia="Arial" w:hAnsi="Bookman Old Style" w:cs="Arial"/>
          <w:color w:val="000000"/>
          <w:sz w:val="24"/>
          <w:szCs w:val="24"/>
        </w:rPr>
        <w:t>Alinhamento com a Legislação Educacional e de Desenvolvimento Social: O projeto está em conformidade com a Constituição Federal e a Lei de Diretrizes e Bases da Educação Nacional (LDB), promovendo educação inclusiva e de qualidade como um direito de todos.</w:t>
      </w:r>
    </w:p>
    <w:p w:rsidR="001A10E6" w:rsidRPr="001A10E6" w:rsidP="001A10E6">
      <w:pPr>
        <w:pStyle w:val="Textbody"/>
        <w:numPr>
          <w:ilvl w:val="0"/>
          <w:numId w:val="1"/>
        </w:numPr>
        <w:shd w:val="clear" w:color="auto" w:fill="FFFFFF"/>
        <w:spacing w:before="240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A10E6">
        <w:rPr>
          <w:rFonts w:ascii="Bookman Old Style" w:eastAsia="Arial" w:hAnsi="Bookman Old Style" w:cs="Arial"/>
          <w:color w:val="000000"/>
          <w:sz w:val="24"/>
          <w:szCs w:val="24"/>
        </w:rPr>
        <w:t>Impacto Positivo na Comunidade: A concessão do terreno à Associação Sanquim possibilitará a expansão de atividades educacionais essenciais, beneficiando jovens de baixa renda em Mogi Mirim. Isso contribuirá significativamente para a redução das disparidades sociais e para o desenvolvimento econômico e cultural da região.</w:t>
      </w:r>
    </w:p>
    <w:p w:rsidR="001A10E6" w:rsidRPr="001A10E6" w:rsidP="001A10E6">
      <w:pPr>
        <w:pStyle w:val="Textbody"/>
        <w:numPr>
          <w:ilvl w:val="0"/>
          <w:numId w:val="1"/>
        </w:numPr>
        <w:shd w:val="clear" w:color="auto" w:fill="FFFFFF"/>
        <w:spacing w:before="240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A10E6">
        <w:rPr>
          <w:rFonts w:ascii="Bookman Old Style" w:eastAsia="Arial" w:hAnsi="Bookman Old Style" w:cs="Arial"/>
          <w:color w:val="000000"/>
          <w:sz w:val="24"/>
          <w:szCs w:val="24"/>
        </w:rPr>
        <w:t>Precedentes de Projetos Similares: Exemplos de projetos similares em outras localidades demonstram os benefícios tangíveis de iniciativas que fortalecem a infraestrutura educacional, como melhorias no desempenho acadêmico e aumento no acesso ao ensino superior.</w:t>
      </w:r>
    </w:p>
    <w:p w:rsidR="001A10E6" w:rsidRPr="001A10E6" w:rsidP="001A10E6">
      <w:pPr>
        <w:pStyle w:val="Textbody"/>
        <w:numPr>
          <w:ilvl w:val="0"/>
          <w:numId w:val="1"/>
        </w:numPr>
        <w:shd w:val="clear" w:color="auto" w:fill="FFFFFF"/>
        <w:spacing w:before="240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A10E6">
        <w:rPr>
          <w:rFonts w:ascii="Bookman Old Style" w:eastAsia="Arial" w:hAnsi="Bookman Old Style" w:cs="Arial"/>
          <w:color w:val="000000"/>
          <w:sz w:val="24"/>
          <w:szCs w:val="24"/>
        </w:rPr>
        <w:t>Compromisso com o Desenvolvimento Sustentável: A aprovação deste projeto alinha-se com os objetivos estratégicos de Mogi Mirim no que tange ao desenvolvimento social sustentável e à promoção da igualdade de oportunidades educacionais.</w:t>
      </w:r>
    </w:p>
    <w:p w:rsidR="001A10E6" w:rsidRPr="001A10E6" w:rsidP="001A10E6">
      <w:pPr>
        <w:pStyle w:val="Textbody"/>
        <w:shd w:val="clear" w:color="auto" w:fill="FFFFFF"/>
        <w:spacing w:before="240"/>
        <w:ind w:firstLine="851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Concluo </w:t>
      </w:r>
      <w:r w:rsidRPr="001A10E6">
        <w:rPr>
          <w:rFonts w:ascii="Bookman Old Style" w:eastAsia="Arial" w:hAnsi="Bookman Old Style" w:cs="Arial"/>
          <w:color w:val="000000"/>
          <w:sz w:val="24"/>
          <w:szCs w:val="24"/>
        </w:rPr>
        <w:t>que a aprovação do Projeto de Lei Nº 147 de 2023 é uma medida essencial para avançar no compromisso do município com a educação inclusiva e o desenvolvimento social, e recomendo sua aprovação sem reservas. A rejeição ou modificação deste projeto poderia significar a perda de uma oportunidade significativa para impactar positivamente a vida de muitos jovens e o futuro de Mogi Mirim.</w:t>
      </w:r>
    </w:p>
    <w:p w:rsidR="00436015" w:rsidP="00436015">
      <w:pPr>
        <w:pStyle w:val="Textbody"/>
        <w:shd w:val="clear" w:color="auto" w:fill="FFFFFF"/>
        <w:spacing w:before="240" w:after="0" w:line="240" w:lineRule="auto"/>
        <w:ind w:firstLine="851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6680F" w:rsidP="0006680F">
      <w:pPr>
        <w:pStyle w:val="Standard"/>
        <w:jc w:val="center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4D603B">
        <w:rPr>
          <w:rFonts w:ascii="Bookman Old Style" w:eastAsia="Arial" w:hAnsi="Bookman Old Style" w:cs="Arial"/>
          <w:color w:val="000000"/>
          <w:sz w:val="24"/>
          <w:szCs w:val="24"/>
        </w:rPr>
        <w:t xml:space="preserve">Portanto, esta Relatoria considera que a presente propositura não apresenta vícios de constitucionalidade, recebendo parecer </w:t>
      </w:r>
      <w:r w:rsidRPr="004D603B">
        <w:rPr>
          <w:rFonts w:ascii="Bookman Old Style" w:eastAsia="Arial" w:hAnsi="Bookman Old Style" w:cs="Arial"/>
          <w:b/>
          <w:color w:val="000000"/>
          <w:sz w:val="24"/>
          <w:szCs w:val="24"/>
        </w:rPr>
        <w:t>FAVORÁVEL</w:t>
      </w:r>
      <w:r w:rsidRPr="004D603B">
        <w:rPr>
          <w:rFonts w:ascii="Bookman Old Style" w:eastAsia="Arial" w:hAnsi="Bookman Old Style" w:cs="Arial"/>
          <w:color w:val="000000"/>
          <w:sz w:val="24"/>
          <w:szCs w:val="24"/>
        </w:rPr>
        <w:t>.</w:t>
      </w:r>
    </w:p>
    <w:p w:rsidR="0006680F" w:rsidP="0006680F">
      <w:pPr>
        <w:pStyle w:val="Standard"/>
        <w:jc w:val="center"/>
        <w:rPr>
          <w:b/>
          <w:bCs/>
          <w:color w:val="000000"/>
        </w:rPr>
      </w:pPr>
    </w:p>
    <w:p w:rsidR="0016772C" w:rsidP="0006680F">
      <w:pPr>
        <w:pStyle w:val="Standard"/>
        <w:jc w:val="center"/>
        <w:rPr>
          <w:b/>
          <w:bCs/>
          <w:color w:val="000000"/>
        </w:rPr>
      </w:pPr>
    </w:p>
    <w:p w:rsidR="0016772C" w:rsidP="0006680F">
      <w:pPr>
        <w:pStyle w:val="Standard"/>
        <w:jc w:val="center"/>
        <w:rPr>
          <w:b/>
          <w:bCs/>
          <w:color w:val="000000"/>
        </w:rPr>
      </w:pPr>
    </w:p>
    <w:p w:rsidR="0006680F" w:rsidP="0006680F">
      <w:pPr>
        <w:pStyle w:val="Standard"/>
        <w:jc w:val="center"/>
      </w:pPr>
      <w:r>
        <w:rPr>
          <w:rFonts w:ascii="Bookman Old Style" w:hAnsi="Bookman Old Style"/>
          <w:b/>
          <w:bCs/>
          <w:iCs/>
          <w:color w:val="000000"/>
          <w:sz w:val="24"/>
        </w:rPr>
        <w:t>Vereador João Victor</w:t>
      </w:r>
      <w:r>
        <w:rPr>
          <w:rFonts w:ascii="Bookman Old Style" w:hAnsi="Bookman Old Style"/>
          <w:b/>
          <w:bCs/>
          <w:iCs/>
          <w:color w:val="000000"/>
          <w:sz w:val="24"/>
        </w:rPr>
        <w:t xml:space="preserve"> Gasparini</w:t>
      </w:r>
    </w:p>
    <w:p w:rsidR="0006680F" w:rsidP="0006680F">
      <w:pPr>
        <w:pStyle w:val="Standard"/>
        <w:jc w:val="center"/>
      </w:pP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Vice-Presidente da Comissão Justiça e Redação/Relator</w:t>
      </w:r>
    </w:p>
    <w:p w:rsidR="0006680F">
      <w:pPr>
        <w:pStyle w:val="BodyText"/>
        <w:shd w:val="clear" w:color="auto" w:fill="FFFFFF"/>
        <w:spacing w:before="240" w:after="0" w:line="240" w:lineRule="auto"/>
        <w:jc w:val="both"/>
        <w:rPr>
          <w:rFonts w:ascii="Calibri" w:eastAsia="Arial" w:hAnsi="Calibri" w:cs="Arial"/>
          <w:color w:val="000000"/>
          <w:sz w:val="26"/>
          <w:szCs w:val="26"/>
        </w:rPr>
      </w:pPr>
      <w:r>
        <w:rPr>
          <w:rFonts w:ascii="Calibri" w:eastAsia="Arial" w:hAnsi="Calibri" w:cs="Arial"/>
          <w:color w:val="000000"/>
          <w:sz w:val="26"/>
          <w:szCs w:val="26"/>
        </w:rPr>
        <w:tab/>
      </w:r>
    </w:p>
    <w:p w:rsidR="0016772C" w:rsidP="008A1A40">
      <w:pPr>
        <w:rPr>
          <w:rFonts w:ascii="Bookman Old Style" w:hAnsi="Bookman Old Style"/>
          <w:sz w:val="24"/>
          <w:szCs w:val="24"/>
        </w:rPr>
      </w:pPr>
      <w:bookmarkStart w:id="1" w:name="docs-internal-guid-4f89cce7-7fff-8e94-16"/>
      <w:bookmarkEnd w:id="1"/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br w:type="page"/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PARECER</w:t>
      </w:r>
      <w:r w:rsidRPr="001E3126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CONJUNTO DA COMISSÃO DE JUSTIÇA E REDAÇÃO, DA COMISSÃO DE EDUCAÇÃO, SAÚDE, CULTURA, ESPORTE E ASSISTÊNCIA SOCIAL, DA COMISSÃO DE OBRAS, SERVIÇOS PÚBLICOS E ATIVIDADES PRIVADAS E DA COMISSÃO DE FINANÇAS E ORÇAMENTO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REFERENTE AO PROJETO DE LEI Nº 147 DE 2023 DE AUTORIA DO EXECUTIVO MUNICIPAL.</w:t>
      </w: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6680F" w:rsidP="0006680F">
      <w:pPr>
        <w:pStyle w:val="Textbody"/>
        <w:spacing w:before="240" w:after="0" w:line="240" w:lineRule="auto"/>
        <w:jc w:val="both"/>
      </w:pPr>
      <w:r>
        <w:rPr>
          <w:rFonts w:ascii="Calibri" w:hAnsi="Calibri"/>
          <w:iCs/>
          <w:color w:val="FF4000"/>
          <w:sz w:val="26"/>
        </w:rPr>
        <w:tab/>
      </w:r>
      <w:r>
        <w:rPr>
          <w:rFonts w:ascii="Bookman Old Style" w:hAnsi="Bookman Old Style"/>
          <w:iCs/>
          <w:color w:val="000000"/>
          <w:sz w:val="24"/>
          <w:szCs w:val="24"/>
        </w:rPr>
        <w:t>Seguindo o Voto exarado pelo Relator e conforme determina os artigos 35</w:t>
      </w:r>
      <w:r w:rsidR="0016772C">
        <w:rPr>
          <w:rFonts w:ascii="Bookman Old Style" w:hAnsi="Bookman Old Style"/>
          <w:sz w:val="24"/>
          <w:szCs w:val="24"/>
        </w:rPr>
        <w:t>, 37, 38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e 39 da Resolução n.º 276 de 09 de novembro de 2.010, a Comissão Permanente de Justiça e Redação, conjuntamente com a Comissão de Educação, Saúde, Cultura, Esportes e Assistência Social,</w:t>
      </w:r>
      <w:r w:rsidR="0016772C">
        <w:rPr>
          <w:rFonts w:ascii="Bookman Old Style" w:hAnsi="Bookman Old Style"/>
          <w:iCs/>
          <w:color w:val="000000"/>
          <w:sz w:val="24"/>
          <w:szCs w:val="24"/>
        </w:rPr>
        <w:t xml:space="preserve"> a Comissão de Obras, Serviços Públicos e Atividades Privadas e a Comissão de Finanças e Orçamento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formalizam o presente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PARECER FAVORÁVEL</w:t>
      </w:r>
      <w:r>
        <w:rPr>
          <w:rFonts w:ascii="Bookman Old Style" w:hAnsi="Bookman Old Style"/>
          <w:iCs/>
          <w:color w:val="000000"/>
          <w:sz w:val="24"/>
          <w:szCs w:val="24"/>
        </w:rPr>
        <w:t>, ao P</w:t>
      </w:r>
      <w:r w:rsidR="004D603B">
        <w:rPr>
          <w:rFonts w:ascii="Bookman Old Style" w:hAnsi="Bookman Old Style"/>
          <w:iCs/>
          <w:color w:val="000000"/>
          <w:sz w:val="24"/>
          <w:szCs w:val="24"/>
        </w:rPr>
        <w:t>rojeto de Lei Complementar nº 147</w:t>
      </w:r>
      <w:r>
        <w:rPr>
          <w:rFonts w:ascii="Bookman Old Style" w:hAnsi="Bookman Old Style"/>
          <w:iCs/>
          <w:color w:val="000000"/>
          <w:sz w:val="24"/>
          <w:szCs w:val="24"/>
        </w:rPr>
        <w:t>/2023.</w:t>
      </w:r>
    </w:p>
    <w:p w:rsidR="0006680F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8A1A40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Sala das Comissões, </w:t>
      </w:r>
      <w:r w:rsidR="0016772C">
        <w:rPr>
          <w:rFonts w:ascii="Bookman Old Style" w:hAnsi="Bookman Old Style"/>
          <w:b/>
          <w:iCs/>
          <w:color w:val="000000"/>
          <w:sz w:val="24"/>
        </w:rPr>
        <w:t>01 de fevereiro</w:t>
      </w:r>
      <w:r w:rsidR="004D603B">
        <w:rPr>
          <w:rFonts w:ascii="Bookman Old Style" w:hAnsi="Bookman Old Style"/>
          <w:b/>
          <w:iCs/>
          <w:color w:val="000000"/>
          <w:sz w:val="24"/>
        </w:rPr>
        <w:t xml:space="preserve"> de 2024</w:t>
      </w:r>
      <w:r>
        <w:rPr>
          <w:rFonts w:ascii="Bookman Old Style" w:hAnsi="Bookman Old Style"/>
          <w:b/>
          <w:iCs/>
          <w:color w:val="000000"/>
          <w:sz w:val="24"/>
        </w:rPr>
        <w:t>.</w:t>
      </w:r>
    </w:p>
    <w:p w:rsidR="00F12E3C"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 w:rsidR="00F12E3C">
      <w:pPr>
        <w:jc w:val="center"/>
        <w:rPr>
          <w:rFonts w:ascii="Bookman Old Style" w:hAnsi="Bookman Old Style"/>
          <w:iCs/>
          <w:sz w:val="24"/>
        </w:rPr>
      </w:pP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16772C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RPr="00624B76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>Vereador João Victor</w:t>
      </w: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Gasparini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06680F" w:rsidP="0006680F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16772C" w:rsidP="0006680F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6680F" w:rsidRPr="00624B76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>Vereador Márcio Evandro Ribeiro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Membro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624B76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 w:rsidRPr="001E3126">
        <w:rPr>
          <w:rFonts w:ascii="Bookman Old Style" w:hAnsi="Bookman Old Style"/>
          <w:b/>
          <w:color w:val="000000"/>
          <w:sz w:val="24"/>
          <w:szCs w:val="24"/>
          <w:u w:val="single"/>
        </w:rPr>
        <w:t>COMISSÃO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 DE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EDUCAÇÃO, SAÚDE,  CULTURA, ESPORTE E ASSISTÊNCIA SOCIAL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RPr="00624B76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>Luzia Cristina Cortes Nogueira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16772C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RPr="00624B76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Lúcia Maria Ferreira Tenório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Joelma Franco da Cunha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Membro</w:t>
      </w: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p w:rsidR="00624B76" w:rsidP="0006680F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p w:rsidR="0016772C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1E3126">
        <w:rPr>
          <w:rFonts w:ascii="Bookman Old Style" w:hAnsi="Bookman Old Style"/>
          <w:b/>
          <w:color w:val="000000"/>
          <w:sz w:val="24"/>
          <w:szCs w:val="24"/>
          <w:u w:val="single"/>
        </w:rPr>
        <w:t>COMISSÃO OBRAS, SERVIÇOS PÚBLICOS E ATIVIDADES PRIVADAS</w:t>
      </w:r>
    </w:p>
    <w:p w:rsidR="00624B76" w:rsidP="0006680F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p w:rsidR="00F12E3C" w:rsidRPr="00624B76" w:rsidP="00624B7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>Vereador Orivaldo Aparecido Magalhães</w:t>
      </w:r>
    </w:p>
    <w:p w:rsidR="00624B76">
      <w:pPr>
        <w:pStyle w:val="BodyText"/>
        <w:spacing w:line="240" w:lineRule="auto"/>
        <w:jc w:val="center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 w:rsidRPr="00624B7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Presidente</w:t>
      </w:r>
    </w:p>
    <w:p w:rsidR="00624B76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624B76" w:rsidRPr="00624B76" w:rsidP="00624B76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>Vereador</w:t>
      </w: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>a</w:t>
      </w:r>
      <w:r w:rsidRPr="00624B76"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Mara Cristina Choquetta</w:t>
      </w:r>
    </w:p>
    <w:p w:rsidR="00624B76" w:rsidP="00624B76">
      <w:pPr>
        <w:pStyle w:val="BodyText"/>
        <w:jc w:val="center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 w:rsidRPr="00624B7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Vice-Presidente</w:t>
      </w:r>
      <w:r w:rsidRPr="00624B7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cr/>
      </w:r>
    </w:p>
    <w:p w:rsidR="00624B76" w:rsidRPr="00624B76" w:rsidP="00624B76">
      <w:pPr>
        <w:pStyle w:val="BodyText"/>
        <w:jc w:val="center"/>
        <w:rPr>
          <w:rFonts w:ascii="Bookman Old Style" w:hAnsi="Bookman Old Style"/>
          <w:b/>
          <w:bCs/>
          <w:color w:val="000000"/>
          <w:kern w:val="3"/>
          <w:sz w:val="26"/>
          <w:szCs w:val="26"/>
          <w:lang w:eastAsia="zh-CN" w:bidi="hi-IN"/>
        </w:rPr>
      </w:pPr>
      <w:r w:rsidRPr="00624B76">
        <w:t xml:space="preserve"> </w:t>
      </w:r>
      <w:r w:rsidRPr="00624B76">
        <w:rPr>
          <w:rFonts w:ascii="Bookman Old Style" w:hAnsi="Bookman Old Style"/>
          <w:b/>
          <w:bCs/>
          <w:color w:val="000000"/>
          <w:kern w:val="3"/>
          <w:sz w:val="26"/>
          <w:szCs w:val="26"/>
          <w:lang w:eastAsia="zh-CN" w:bidi="hi-IN"/>
        </w:rPr>
        <w:t>Vereador Ademir Souza Floretti Junior</w:t>
      </w:r>
    </w:p>
    <w:p w:rsidR="00624B76" w:rsidP="00624B76">
      <w:pPr>
        <w:pStyle w:val="BodyText"/>
        <w:spacing w:line="240" w:lineRule="auto"/>
        <w:jc w:val="center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 w:rsidRPr="00624B7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Membro</w:t>
      </w:r>
    </w:p>
    <w:p w:rsidR="00624B76" w:rsidRPr="00624B76" w:rsidP="00624B76">
      <w:pPr>
        <w:pStyle w:val="BodyText"/>
        <w:spacing w:line="240" w:lineRule="auto"/>
        <w:jc w:val="center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</w:p>
    <w:p w:rsidR="0016772C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1E3126">
        <w:rPr>
          <w:rFonts w:ascii="Bookman Old Style" w:hAnsi="Bookman Old Style"/>
          <w:b/>
          <w:color w:val="000000"/>
          <w:sz w:val="24"/>
          <w:szCs w:val="24"/>
          <w:u w:val="single"/>
        </w:rPr>
        <w:t>COMISSÃO DE FINANÇAS E ORÇAMENTO</w:t>
      </w:r>
    </w:p>
    <w:p w:rsidR="00624B76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624B76" w:rsidRPr="00624B76" w:rsidP="00624B76">
      <w:pPr>
        <w:pStyle w:val="BodyText"/>
        <w:jc w:val="center"/>
        <w:rPr>
          <w:rFonts w:ascii="Bookman Old Style" w:hAnsi="Bookman Old Style"/>
          <w:b/>
          <w:bCs/>
          <w:color w:val="000000"/>
          <w:kern w:val="3"/>
          <w:sz w:val="26"/>
          <w:szCs w:val="26"/>
          <w:lang w:eastAsia="zh-CN" w:bidi="hi-IN"/>
        </w:rPr>
      </w:pPr>
      <w:r w:rsidRPr="00624B76">
        <w:rPr>
          <w:rFonts w:ascii="Bookman Old Style" w:hAnsi="Bookman Old Style"/>
          <w:b/>
          <w:bCs/>
          <w:color w:val="000000"/>
          <w:kern w:val="3"/>
          <w:sz w:val="26"/>
          <w:szCs w:val="26"/>
          <w:lang w:eastAsia="zh-CN" w:bidi="hi-IN"/>
        </w:rPr>
        <w:t>Vereador João Victor Gasparini</w:t>
      </w:r>
    </w:p>
    <w:p w:rsidR="00624B76" w:rsidP="00624B76">
      <w:pPr>
        <w:pStyle w:val="BodyText"/>
        <w:jc w:val="center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 w:rsidRPr="00624B7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Presidente</w:t>
      </w:r>
    </w:p>
    <w:p w:rsidR="00624B76" w:rsidRPr="00624B76" w:rsidP="00624B76">
      <w:pPr>
        <w:pStyle w:val="BodyText"/>
        <w:jc w:val="center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</w:p>
    <w:p w:rsidR="00624B76" w:rsidRPr="00624B76" w:rsidP="00624B76">
      <w:pPr>
        <w:pStyle w:val="BodyText"/>
        <w:jc w:val="center"/>
        <w:rPr>
          <w:rFonts w:ascii="Bookman Old Style" w:hAnsi="Bookman Old Style"/>
          <w:b/>
          <w:bCs/>
          <w:color w:val="000000"/>
          <w:kern w:val="3"/>
          <w:sz w:val="26"/>
          <w:szCs w:val="26"/>
          <w:lang w:eastAsia="zh-CN" w:bidi="hi-IN"/>
        </w:rPr>
      </w:pPr>
      <w:r w:rsidRPr="00624B76">
        <w:rPr>
          <w:rFonts w:ascii="Bookman Old Style" w:hAnsi="Bookman Old Style"/>
          <w:b/>
          <w:bCs/>
          <w:color w:val="000000"/>
          <w:kern w:val="3"/>
          <w:sz w:val="26"/>
          <w:szCs w:val="26"/>
          <w:lang w:eastAsia="zh-CN" w:bidi="hi-IN"/>
        </w:rPr>
        <w:t>Vereadora Mara Cristina Choquetta</w:t>
      </w:r>
    </w:p>
    <w:p w:rsidR="00624B76" w:rsidP="00624B76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624B7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Vice-Presidente</w:t>
      </w:r>
      <w:r w:rsidRPr="00624B76">
        <w:rPr>
          <w:rFonts w:ascii="Bookman Old Style" w:hAnsi="Bookman Old Style"/>
          <w:b/>
          <w:color w:val="000000"/>
          <w:sz w:val="24"/>
          <w:szCs w:val="24"/>
        </w:rPr>
        <w:cr/>
      </w:r>
    </w:p>
    <w:p w:rsidR="00624B76" w:rsidP="00624B76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624B76" w:rsidP="00624B76">
      <w:pPr>
        <w:pStyle w:val="BodyText"/>
        <w:spacing w:line="240" w:lineRule="auto"/>
        <w:jc w:val="center"/>
      </w:pPr>
      <w:r w:rsidRPr="00624B76">
        <w:rPr>
          <w:rFonts w:ascii="Bookman Old Style" w:hAnsi="Bookman Old Style"/>
          <w:b/>
          <w:bCs/>
          <w:color w:val="000000"/>
          <w:kern w:val="3"/>
          <w:sz w:val="26"/>
          <w:szCs w:val="26"/>
          <w:lang w:eastAsia="zh-CN" w:bidi="hi-IN"/>
        </w:rPr>
        <w:t>Vereadora Luzia Cristina Cortes Nogueira</w:t>
      </w:r>
    </w:p>
    <w:p w:rsidR="00624B76" w:rsidRPr="00624B76" w:rsidP="00624B76">
      <w:pPr>
        <w:pStyle w:val="BodyText"/>
        <w:spacing w:line="240" w:lineRule="auto"/>
        <w:jc w:val="center"/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</w:pPr>
      <w:r w:rsidRPr="00624B76">
        <w:rPr>
          <w:rFonts w:ascii="Bookman Old Style" w:hAnsi="Bookman Old Style"/>
          <w:color w:val="000000"/>
          <w:kern w:val="3"/>
          <w:sz w:val="26"/>
          <w:szCs w:val="26"/>
          <w:lang w:eastAsia="zh-CN" w:bidi="hi-IN"/>
        </w:rPr>
        <w:t>Membro</w:t>
      </w:r>
    </w:p>
    <w:sectPr w:rsidSect="00EA3A15"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3C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3C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Estado de São Paulo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62582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Quadro2" o:spid="_x0000_s2049" style="width:1.15pt;height:11.55pt;margin-top:0.05pt;margin-left:-88.9pt;mso-position-horizontal:right;mso-position-horizontal-relative:margin;mso-wrap-distance-left:0;mso-wrap-distance-right:0;position:absolute;visibility:visible;z-index:251659264" o:allowincell="f" filled="f" stroked="f">
          <v:textbox inset="0,0,0,0">
            <w:txbxContent>
              <w:p w:rsidR="00F12E3C">
                <w:pPr>
                  <w:pStyle w:val="Cabealho1"/>
                  <w:rPr>
                    <w:rStyle w:val="PageNumber"/>
                  </w:rPr>
                </w:pPr>
              </w:p>
            </w:txbxContent>
          </v:textbox>
          <w10:wrap type="square"/>
        </v:rect>
      </w:pict>
    </w: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6D5"/>
    <w:multiLevelType w:val="hybridMultilevel"/>
    <w:tmpl w:val="CB201294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F12E3C"/>
    <w:rsid w:val="0006680F"/>
    <w:rsid w:val="000935B5"/>
    <w:rsid w:val="00137710"/>
    <w:rsid w:val="0016772C"/>
    <w:rsid w:val="0017543E"/>
    <w:rsid w:val="001A10E6"/>
    <w:rsid w:val="001E3126"/>
    <w:rsid w:val="00200238"/>
    <w:rsid w:val="00212B7D"/>
    <w:rsid w:val="003A5849"/>
    <w:rsid w:val="003B24A9"/>
    <w:rsid w:val="00412D05"/>
    <w:rsid w:val="00436015"/>
    <w:rsid w:val="004D50FB"/>
    <w:rsid w:val="004D603B"/>
    <w:rsid w:val="004E5021"/>
    <w:rsid w:val="005976D5"/>
    <w:rsid w:val="00624B76"/>
    <w:rsid w:val="00663182"/>
    <w:rsid w:val="006E44BB"/>
    <w:rsid w:val="00765D63"/>
    <w:rsid w:val="00855F76"/>
    <w:rsid w:val="008A1A40"/>
    <w:rsid w:val="008C685F"/>
    <w:rsid w:val="009230A3"/>
    <w:rsid w:val="00925E3D"/>
    <w:rsid w:val="0094790A"/>
    <w:rsid w:val="009C7F41"/>
    <w:rsid w:val="00AA2017"/>
    <w:rsid w:val="00B03CE5"/>
    <w:rsid w:val="00BF7C1A"/>
    <w:rsid w:val="00CE2D6B"/>
    <w:rsid w:val="00D42B59"/>
    <w:rsid w:val="00DF082A"/>
    <w:rsid w:val="00E24C96"/>
    <w:rsid w:val="00E4484B"/>
    <w:rsid w:val="00E96D32"/>
    <w:rsid w:val="00E9775F"/>
    <w:rsid w:val="00EA3A15"/>
    <w:rsid w:val="00EB5251"/>
    <w:rsid w:val="00F12E3C"/>
    <w:rsid w:val="00F479C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A3A15"/>
  </w:style>
  <w:style w:type="character" w:customStyle="1" w:styleId="TextodebaloChar">
    <w:name w:val="Texto de balão Char"/>
    <w:link w:val="BalloonText"/>
    <w:qFormat/>
    <w:rsid w:val="00EA3A1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EA3A15"/>
  </w:style>
  <w:style w:type="paragraph" w:customStyle="1" w:styleId="Ttulo1">
    <w:name w:val="Título1"/>
    <w:basedOn w:val="Normal"/>
    <w:next w:val="BodyText"/>
    <w:qFormat/>
    <w:rsid w:val="00EA3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A3A15"/>
    <w:pPr>
      <w:spacing w:after="140" w:line="276" w:lineRule="auto"/>
    </w:pPr>
  </w:style>
  <w:style w:type="paragraph" w:styleId="List">
    <w:name w:val="List"/>
    <w:basedOn w:val="BodyText"/>
    <w:rsid w:val="00EA3A15"/>
    <w:rPr>
      <w:rFonts w:cs="Lucida Sans"/>
    </w:rPr>
  </w:style>
  <w:style w:type="paragraph" w:customStyle="1" w:styleId="Legenda1">
    <w:name w:val="Legenda1"/>
    <w:basedOn w:val="Normal"/>
    <w:qFormat/>
    <w:rsid w:val="00EA3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A3A15"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EA3A15"/>
    <w:rPr>
      <w:rFonts w:ascii="Courier New" w:hAnsi="Courier New"/>
    </w:rPr>
  </w:style>
  <w:style w:type="paragraph" w:customStyle="1" w:styleId="CabealhoeRodap">
    <w:name w:val="Cabeçalho e Rodapé"/>
    <w:basedOn w:val="Normal"/>
    <w:qFormat/>
    <w:rsid w:val="00EA3A15"/>
  </w:style>
  <w:style w:type="paragraph" w:customStyle="1" w:styleId="Cabealho1">
    <w:name w:val="Cabeçalho1"/>
    <w:basedOn w:val="Normal"/>
    <w:rsid w:val="00EA3A15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EA3A15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EA3A15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A3A15"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  <w:rsid w:val="00EA3A15"/>
  </w:style>
  <w:style w:type="paragraph" w:customStyle="1" w:styleId="Default">
    <w:name w:val="Default"/>
    <w:qFormat/>
    <w:rsid w:val="00EA3A15"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qFormat/>
    <w:rsid w:val="00EA3A15"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rsid w:val="00EA3A15"/>
  </w:style>
  <w:style w:type="paragraph" w:styleId="Header">
    <w:name w:val="header"/>
    <w:basedOn w:val="Normal"/>
    <w:link w:val="CabealhoChar"/>
    <w:uiPriority w:val="99"/>
    <w:unhideWhenUsed/>
    <w:rsid w:val="00925E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25E3D"/>
  </w:style>
  <w:style w:type="paragraph" w:styleId="Footer">
    <w:name w:val="footer"/>
    <w:basedOn w:val="Normal"/>
    <w:link w:val="RodapChar"/>
    <w:uiPriority w:val="99"/>
    <w:unhideWhenUsed/>
    <w:rsid w:val="00925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25E3D"/>
  </w:style>
  <w:style w:type="paragraph" w:customStyle="1" w:styleId="Standard">
    <w:name w:val="Standard"/>
    <w:rsid w:val="00925E3D"/>
    <w:pPr>
      <w:autoSpaceDN w:val="0"/>
      <w:textAlignment w:val="baseline"/>
    </w:pPr>
    <w:rPr>
      <w:kern w:val="3"/>
      <w:lang w:eastAsia="zh-CN" w:bidi="hi-IN"/>
    </w:rPr>
  </w:style>
  <w:style w:type="paragraph" w:customStyle="1" w:styleId="Textbody">
    <w:name w:val="Text body"/>
    <w:basedOn w:val="Standard"/>
    <w:rsid w:val="009230A3"/>
    <w:pPr>
      <w:spacing w:after="14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Amanda Pavanello Alves dos Santos</cp:lastModifiedBy>
  <cp:revision>2</cp:revision>
  <cp:lastPrinted>2023-03-23T11:27:00Z</cp:lastPrinted>
  <dcterms:created xsi:type="dcterms:W3CDTF">2024-02-01T00:24:00Z</dcterms:created>
  <dcterms:modified xsi:type="dcterms:W3CDTF">2024-02-01T00:24:00Z</dcterms:modified>
  <dc:language>pt-BR</dc:language>
</cp:coreProperties>
</file>