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74AAB" w14:textId="4E35A00F" w:rsidR="00F86443" w:rsidRPr="00F86443" w:rsidRDefault="00000000" w:rsidP="00F86443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</w:t>
      </w:r>
      <w:r w:rsidR="00F86443" w:rsidRPr="00F8644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 w:rsidR="00F8644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31 DE 2024</w:t>
      </w:r>
    </w:p>
    <w:p w14:paraId="41F882EC" w14:textId="77777777" w:rsidR="00F86443" w:rsidRPr="00F86443" w:rsidRDefault="00F86443" w:rsidP="00F86443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C37ADD" w14:textId="77777777" w:rsidR="00F86443" w:rsidRPr="00F86443" w:rsidRDefault="00F86443" w:rsidP="00F86443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8644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DISPÕE SOBRE ABERTURA DE CRÉDITO ADICIONAL ESPECIAL SUPLEMENTAR, POR SUPERAVIT FINANCEIRO DE 2023, NO VALOR DE R$ 107.000,00.</w:t>
      </w:r>
    </w:p>
    <w:p w14:paraId="674D5609" w14:textId="77777777" w:rsidR="00F86443" w:rsidRPr="00F86443" w:rsidRDefault="00F86443" w:rsidP="00F86443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EA8AE3" w14:textId="77777777" w:rsidR="00F86443" w:rsidRPr="00F86443" w:rsidRDefault="00F86443" w:rsidP="00F86443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F86443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F86443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F86443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F86443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F86443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6CDEE45A" w14:textId="77777777" w:rsidR="00F86443" w:rsidRPr="00F86443" w:rsidRDefault="00F86443" w:rsidP="00F86443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EB523F" w14:textId="77777777" w:rsidR="00F86443" w:rsidRPr="00F86443" w:rsidRDefault="00F86443" w:rsidP="00F86443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86443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 abertura de crédito adicional especial suplementar, por Superávit Financeiro de 2023, na importância de R$ 107.000,00 (cento e sete mil reais), nas seguintes classificações funcionais programáticas:</w:t>
      </w:r>
    </w:p>
    <w:p w14:paraId="07BF16FA" w14:textId="77777777" w:rsidR="00F86443" w:rsidRPr="00F86443" w:rsidRDefault="00F86443" w:rsidP="00F86443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40"/>
        <w:gridCol w:w="5520"/>
        <w:gridCol w:w="1196"/>
      </w:tblGrid>
      <w:tr w:rsidR="00F86443" w:rsidRPr="00F86443" w14:paraId="7FC44D9E" w14:textId="77777777" w:rsidTr="00F86443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1315D" w14:textId="77777777" w:rsidR="00F86443" w:rsidRPr="00F86443" w:rsidRDefault="00F86443" w:rsidP="00F86443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01.42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F8DA3" w14:textId="77777777" w:rsidR="00F86443" w:rsidRPr="00F86443" w:rsidRDefault="00F86443" w:rsidP="00F86443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DE CULTURA E TURISMO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5950" w14:textId="77777777" w:rsidR="00F86443" w:rsidRPr="00F86443" w:rsidRDefault="00F86443" w:rsidP="00F8644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86443" w:rsidRPr="00F86443" w14:paraId="7F0B4379" w14:textId="77777777" w:rsidTr="00F86443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2AB66" w14:textId="77777777" w:rsidR="00F86443" w:rsidRPr="00F86443" w:rsidRDefault="00F86443" w:rsidP="00F86443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01.42.11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62B6B" w14:textId="77777777" w:rsidR="00F86443" w:rsidRPr="00F86443" w:rsidRDefault="00F86443" w:rsidP="00F8644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Cultura e Turismo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66AA" w14:textId="77777777" w:rsidR="00F86443" w:rsidRPr="00F86443" w:rsidRDefault="00F86443" w:rsidP="00F8644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86443" w:rsidRPr="00F86443" w14:paraId="5BF43924" w14:textId="77777777" w:rsidTr="00F86443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8703E" w14:textId="77777777" w:rsidR="00F86443" w:rsidRPr="00F86443" w:rsidRDefault="00F86443" w:rsidP="00F86443">
            <w:pPr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01.42.11.13.392.1003.2002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6DAF5" w14:textId="77777777" w:rsidR="00F86443" w:rsidRPr="00F86443" w:rsidRDefault="00F86443" w:rsidP="00F86443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Manutenção da Unidade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BA27" w14:textId="77777777" w:rsidR="00F86443" w:rsidRPr="00F86443" w:rsidRDefault="00F86443" w:rsidP="00F8644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86443" w:rsidRPr="00F86443" w14:paraId="6A42A5D3" w14:textId="77777777" w:rsidTr="00F86443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10527" w14:textId="77777777" w:rsidR="00F86443" w:rsidRPr="00F86443" w:rsidRDefault="00F86443" w:rsidP="00F86443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3.3.60.45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F724D" w14:textId="77777777" w:rsidR="00F86443" w:rsidRPr="00F86443" w:rsidRDefault="00F86443" w:rsidP="00F8644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Subvenções Econômicas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0B23D" w14:textId="77777777" w:rsidR="00F86443" w:rsidRPr="00F86443" w:rsidRDefault="00F86443" w:rsidP="00F8644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38.000,00</w:t>
            </w:r>
          </w:p>
        </w:tc>
      </w:tr>
      <w:tr w:rsidR="00F86443" w:rsidRPr="00F86443" w14:paraId="721F10FF" w14:textId="77777777" w:rsidTr="00F86443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07D6D" w14:textId="77777777" w:rsidR="00F86443" w:rsidRPr="00F86443" w:rsidRDefault="00F86443" w:rsidP="00F86443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100.85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8760B" w14:textId="77777777" w:rsidR="00F86443" w:rsidRPr="00F86443" w:rsidRDefault="00F86443" w:rsidP="00F8644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Cód. Aplicação – Transf. LC nº 195/2022 - LPG Audiovisual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6DB9" w14:textId="77777777" w:rsidR="00F86443" w:rsidRPr="00F86443" w:rsidRDefault="00F86443" w:rsidP="00F8644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86443" w:rsidRPr="00F86443" w14:paraId="1376CE2E" w14:textId="77777777" w:rsidTr="00F86443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BE8B8" w14:textId="77777777" w:rsidR="00F86443" w:rsidRPr="00F86443" w:rsidRDefault="00F86443" w:rsidP="00F86443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95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BABD8" w14:textId="77777777" w:rsidR="00F86443" w:rsidRPr="00F86443" w:rsidRDefault="00F86443" w:rsidP="00F8644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Recursos – (Exercícios Anteriores)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3E82" w14:textId="77777777" w:rsidR="00F86443" w:rsidRPr="00F86443" w:rsidRDefault="00F86443" w:rsidP="00F8644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86443" w:rsidRPr="00F86443" w14:paraId="65104B1C" w14:textId="77777777" w:rsidTr="00F86443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08317" w14:textId="77777777" w:rsidR="00F86443" w:rsidRPr="00F86443" w:rsidRDefault="00F86443" w:rsidP="00F86443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3.3.60.45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1F508" w14:textId="77777777" w:rsidR="00F86443" w:rsidRPr="00F86443" w:rsidRDefault="00F86443" w:rsidP="00F8644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Subvenções Econômicas 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1E80F" w14:textId="77777777" w:rsidR="00F86443" w:rsidRPr="00F86443" w:rsidRDefault="00F86443" w:rsidP="00F8644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69.000,00</w:t>
            </w:r>
          </w:p>
        </w:tc>
      </w:tr>
      <w:tr w:rsidR="00F86443" w:rsidRPr="00F86443" w14:paraId="4E1F7CE3" w14:textId="77777777" w:rsidTr="00F86443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E4BD6" w14:textId="77777777" w:rsidR="00F86443" w:rsidRPr="00F86443" w:rsidRDefault="00F86443" w:rsidP="00F86443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100.86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02257" w14:textId="77777777" w:rsidR="00F86443" w:rsidRPr="00F86443" w:rsidRDefault="00F86443" w:rsidP="00F8644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Cód. Aplicação – Transf. LC nº 195/2022 - LPG Demais setores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3606" w14:textId="77777777" w:rsidR="00F86443" w:rsidRPr="00F86443" w:rsidRDefault="00F86443" w:rsidP="00F8644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86443" w:rsidRPr="00F86443" w14:paraId="700B0002" w14:textId="77777777" w:rsidTr="00F86443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70248" w14:textId="77777777" w:rsidR="00F86443" w:rsidRPr="00F86443" w:rsidRDefault="00F86443" w:rsidP="00F86443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95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F5AA0" w14:textId="77777777" w:rsidR="00F86443" w:rsidRPr="00F86443" w:rsidRDefault="00F86443" w:rsidP="00F8644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Federal (Exercícios Anteriores)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7721" w14:textId="77777777" w:rsidR="00F86443" w:rsidRPr="00F86443" w:rsidRDefault="00F86443" w:rsidP="00F8644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86443" w:rsidRPr="00F86443" w14:paraId="40B0E909" w14:textId="77777777" w:rsidTr="00F86443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C3074" w14:textId="77777777" w:rsidR="00F86443" w:rsidRPr="00F86443" w:rsidRDefault="00F86443" w:rsidP="00F86443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BC959" w14:textId="77777777" w:rsidR="00F86443" w:rsidRPr="00F86443" w:rsidRDefault="00F86443" w:rsidP="00F8644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                                                                                          TOTAL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85B3D" w14:textId="77777777" w:rsidR="00F86443" w:rsidRPr="00F86443" w:rsidRDefault="00F86443" w:rsidP="00F8644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864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107.000,00</w:t>
            </w:r>
          </w:p>
        </w:tc>
      </w:tr>
    </w:tbl>
    <w:p w14:paraId="5DE8C8BF" w14:textId="77777777" w:rsidR="00F86443" w:rsidRPr="00F86443" w:rsidRDefault="00F86443" w:rsidP="00F86443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6A365B" w14:textId="77777777" w:rsidR="00F86443" w:rsidRPr="00F86443" w:rsidRDefault="00F86443" w:rsidP="00F86443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864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anexos II e III do PPA – 2022 a 2025 e anexos V e VI da LDO de 2024, pelos valores ora suplementados nas respectivas classificações programáticas constante do artigo 1º, desta Lei. </w:t>
      </w:r>
    </w:p>
    <w:p w14:paraId="73B41B45" w14:textId="77777777" w:rsidR="00F86443" w:rsidRPr="00F86443" w:rsidRDefault="00F86443" w:rsidP="00F86443">
      <w:pPr>
        <w:suppressAutoHyphens/>
        <w:ind w:firstLine="3840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F86443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F86443">
        <w:rPr>
          <w:rFonts w:ascii="Times New Roman" w:eastAsia="Times New Roman" w:hAnsi="Times New Roman" w:cs="Times New Roman"/>
          <w:lang w:eastAsia="ar-SA"/>
        </w:rPr>
        <w:tab/>
      </w:r>
    </w:p>
    <w:p w14:paraId="5F871A94" w14:textId="77777777" w:rsidR="00F86443" w:rsidRPr="00F86443" w:rsidRDefault="00F86443" w:rsidP="00F86443">
      <w:pPr>
        <w:suppressAutoHyphens/>
        <w:ind w:right="-801"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86443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14:paraId="5D138AFD" w14:textId="77777777" w:rsidR="00F86443" w:rsidRPr="00F86443" w:rsidRDefault="00F86443" w:rsidP="00F86443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C7E2FA" w14:textId="77777777" w:rsidR="00F86443" w:rsidRPr="00F86443" w:rsidRDefault="00F86443" w:rsidP="00F86443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86443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8 de março de 2 024.</w:t>
      </w:r>
    </w:p>
    <w:p w14:paraId="7C5B6D34" w14:textId="77777777" w:rsidR="00F86443" w:rsidRPr="00F86443" w:rsidRDefault="00F86443" w:rsidP="00F86443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7962AB" w14:textId="77777777" w:rsidR="00F86443" w:rsidRPr="00F86443" w:rsidRDefault="00F86443" w:rsidP="00F86443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DCB20D8" w14:textId="77777777" w:rsidR="00F86443" w:rsidRPr="00F86443" w:rsidRDefault="00F86443" w:rsidP="00F86443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4B7FFCB" w14:textId="77777777" w:rsidR="00F86443" w:rsidRPr="00F86443" w:rsidRDefault="00F86443" w:rsidP="00F86443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F86443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51DCFC5E" w14:textId="77777777" w:rsidR="00F86443" w:rsidRPr="00F86443" w:rsidRDefault="00F86443" w:rsidP="00F86443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F86443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F86443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25CA7219" w14:textId="77777777" w:rsidR="00F86443" w:rsidRPr="00F86443" w:rsidRDefault="00F86443" w:rsidP="00F86443">
      <w:pPr>
        <w:rPr>
          <w:rFonts w:ascii="Times New Roman" w:eastAsia="MS Mincho" w:hAnsi="Times New Roman" w:cs="Times New Roman"/>
          <w:lang w:eastAsia="pt-BR"/>
        </w:rPr>
      </w:pPr>
    </w:p>
    <w:p w14:paraId="6287FBA7" w14:textId="77777777" w:rsidR="00F86443" w:rsidRPr="00F86443" w:rsidRDefault="00F86443" w:rsidP="00F86443">
      <w:pPr>
        <w:rPr>
          <w:rFonts w:ascii="Times New Roman" w:eastAsia="MS Mincho" w:hAnsi="Times New Roman" w:cs="Times New Roman"/>
          <w:lang w:eastAsia="pt-BR"/>
        </w:rPr>
      </w:pPr>
    </w:p>
    <w:p w14:paraId="15CE15F4" w14:textId="77777777" w:rsidR="00F86443" w:rsidRPr="00F86443" w:rsidRDefault="00F86443" w:rsidP="00F86443">
      <w:pPr>
        <w:rPr>
          <w:rFonts w:ascii="Times New Roman" w:eastAsia="MS Mincho" w:hAnsi="Times New Roman" w:cs="Times New Roman"/>
          <w:lang w:eastAsia="pt-BR"/>
        </w:rPr>
      </w:pPr>
    </w:p>
    <w:p w14:paraId="1E2CF4C7" w14:textId="0AD5BCE2" w:rsidR="00F86443" w:rsidRPr="00F86443" w:rsidRDefault="00F86443" w:rsidP="00F86443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F8644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31 de 2024</w:t>
      </w:r>
    </w:p>
    <w:p w14:paraId="3DB7468B" w14:textId="77777777" w:rsidR="00F86443" w:rsidRPr="00F86443" w:rsidRDefault="00F86443" w:rsidP="00F86443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F8644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4221E826" w14:textId="3B1A0A94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29D3CE1A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585ED4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758A3" w14:textId="77777777" w:rsidR="00585ED4" w:rsidRDefault="00585ED4">
      <w:r>
        <w:separator/>
      </w:r>
    </w:p>
  </w:endnote>
  <w:endnote w:type="continuationSeparator" w:id="0">
    <w:p w14:paraId="33DFCDC2" w14:textId="77777777" w:rsidR="00585ED4" w:rsidRDefault="00585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68675" w14:textId="77777777" w:rsidR="00585ED4" w:rsidRDefault="00585ED4">
      <w:r>
        <w:separator/>
      </w:r>
    </w:p>
  </w:footnote>
  <w:footnote w:type="continuationSeparator" w:id="0">
    <w:p w14:paraId="1A279ED6" w14:textId="77777777" w:rsidR="00585ED4" w:rsidRDefault="00585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74E55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0BC8E93B" wp14:editId="35A84185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757001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1BE50EF7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3D7BDC6B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53C3C1AC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17E9C44B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85ED4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86443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B641F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252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2024-03-11T13:35:00Z</dcterms:modified>
</cp:coreProperties>
</file>