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FAC4E" w14:textId="1005B87D" w:rsidR="00712FBB" w:rsidRPr="00712FBB" w:rsidRDefault="00000000" w:rsidP="00712FBB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712FBB" w:rsidRPr="00712F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712F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51 DE 2024</w:t>
      </w:r>
    </w:p>
    <w:p w14:paraId="6451FD69" w14:textId="77777777" w:rsidR="00712FBB" w:rsidRPr="00712FBB" w:rsidRDefault="00712FBB" w:rsidP="00712FBB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738428" w14:textId="77777777" w:rsidR="00712FBB" w:rsidRPr="00712FBB" w:rsidRDefault="00712FBB" w:rsidP="00712FB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DENOMINAÇÃO DE RUAS E PRAÇA DO LOTEAMENTO DENOMINADO “RESIDENCIAL CAMPO BELO”.</w:t>
      </w:r>
    </w:p>
    <w:p w14:paraId="42A1B24C" w14:textId="77777777" w:rsidR="00712FBB" w:rsidRPr="00712FBB" w:rsidRDefault="00712FBB" w:rsidP="00712FBB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41D730" w14:textId="77777777" w:rsidR="00712FBB" w:rsidRPr="00712FBB" w:rsidRDefault="00712FBB" w:rsidP="00712FBB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712FB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 Câmara Municipal de Mogi Mirim aprovou e o Prefeito Municipal </w:t>
      </w:r>
      <w:r w:rsidRPr="00712FB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712FB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8E93484" w14:textId="77777777" w:rsidR="00712FBB" w:rsidRPr="00712FBB" w:rsidRDefault="00712FBB" w:rsidP="00712FBB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906AE4" w14:textId="77777777" w:rsidR="00712FBB" w:rsidRPr="00712FBB" w:rsidRDefault="00712FBB" w:rsidP="00712FB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As Ruas e a Praça do Loteamento denominado </w:t>
      </w: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“RESIDENCIAL CAMPO BELO”</w:t>
      </w:r>
      <w:r w:rsidRPr="00712FBB">
        <w:rPr>
          <w:rFonts w:ascii="Times New Roman" w:eastAsia="Times New Roman" w:hAnsi="Times New Roman" w:cs="Times New Roman"/>
          <w:sz w:val="24"/>
          <w:szCs w:val="24"/>
          <w:lang w:eastAsia="ar-SA"/>
        </w:rPr>
        <w:t>, de propriedade da empresa Residencial Campo Belo Empreendimentos Imobiliários SPE Ltda., aprovado pelo Decreto Municipal nº 9.103, de 19 de outubro de 2023, passam a ter as seguintes denominações:</w:t>
      </w:r>
    </w:p>
    <w:p w14:paraId="40619CD9" w14:textId="77777777" w:rsidR="00712FBB" w:rsidRPr="00712FBB" w:rsidRDefault="00712FBB" w:rsidP="00712FB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BCAF996" w14:textId="77777777" w:rsidR="00712FBB" w:rsidRPr="00712FBB" w:rsidRDefault="00712FBB" w:rsidP="00712FB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12F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4D5D7A5" w14:textId="77777777" w:rsidR="00712FBB" w:rsidRPr="00712FBB" w:rsidRDefault="00712FBB" w:rsidP="00712FBB">
      <w:pPr>
        <w:suppressAutoHyphens/>
        <w:spacing w:line="360" w:lineRule="auto"/>
        <w:ind w:firstLine="38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– Rua 1: “Paraíso”;</w:t>
      </w:r>
    </w:p>
    <w:p w14:paraId="0ABE9B01" w14:textId="77777777" w:rsidR="00712FBB" w:rsidRPr="00712FBB" w:rsidRDefault="00712FBB" w:rsidP="00712FBB">
      <w:pPr>
        <w:suppressAutoHyphens/>
        <w:spacing w:line="360" w:lineRule="auto"/>
        <w:ind w:firstLine="38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 – Rua 2: “Bom Retiro”;</w:t>
      </w:r>
    </w:p>
    <w:p w14:paraId="4D4D2278" w14:textId="77777777" w:rsidR="00712FBB" w:rsidRPr="00712FBB" w:rsidRDefault="00712FBB" w:rsidP="00712FBB">
      <w:pPr>
        <w:suppressAutoHyphens/>
        <w:spacing w:line="360" w:lineRule="auto"/>
        <w:ind w:firstLine="38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 – Rua 3: “Jardins”;</w:t>
      </w:r>
    </w:p>
    <w:p w14:paraId="23303CC6" w14:textId="77777777" w:rsidR="00712FBB" w:rsidRPr="00712FBB" w:rsidRDefault="00712FBB" w:rsidP="00712FBB">
      <w:pPr>
        <w:suppressAutoHyphens/>
        <w:spacing w:line="360" w:lineRule="auto"/>
        <w:ind w:firstLine="38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 – Rua 4: “Pinheiros”;</w:t>
      </w:r>
    </w:p>
    <w:p w14:paraId="0C982FFB" w14:textId="77777777" w:rsidR="00712FBB" w:rsidRPr="00712FBB" w:rsidRDefault="00712FBB" w:rsidP="00712FBB">
      <w:pPr>
        <w:suppressAutoHyphens/>
        <w:spacing w:line="360" w:lineRule="auto"/>
        <w:ind w:firstLine="38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 – Rua 5: “Casa Verde”;</w:t>
      </w:r>
    </w:p>
    <w:p w14:paraId="45755E90" w14:textId="77777777" w:rsidR="00712FBB" w:rsidRPr="00712FBB" w:rsidRDefault="00712FBB" w:rsidP="00712FBB">
      <w:pPr>
        <w:suppressAutoHyphens/>
        <w:spacing w:line="360" w:lineRule="auto"/>
        <w:ind w:firstLine="38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 – Praça: “Praça da Árvore”.</w:t>
      </w:r>
    </w:p>
    <w:p w14:paraId="42B9A4DC" w14:textId="77777777" w:rsidR="00712FBB" w:rsidRPr="00712FBB" w:rsidRDefault="00712FBB" w:rsidP="00712FBB">
      <w:pPr>
        <w:suppressAutoHyphens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66F67100" w14:textId="77777777" w:rsidR="00712FBB" w:rsidRPr="00712FBB" w:rsidRDefault="00712FBB" w:rsidP="00712FB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Esta Lei entra em vigor na data de sua publicação.</w:t>
      </w:r>
    </w:p>
    <w:p w14:paraId="1759E81E" w14:textId="77777777" w:rsidR="00712FBB" w:rsidRPr="00712FBB" w:rsidRDefault="00712FBB" w:rsidP="00712FBB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2A7594" w14:textId="77777777" w:rsidR="00712FBB" w:rsidRPr="00712FBB" w:rsidRDefault="00712FBB" w:rsidP="00712FB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2FB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25 de abril de 2 024.</w:t>
      </w:r>
    </w:p>
    <w:p w14:paraId="4AED8ED3" w14:textId="77777777" w:rsidR="00712FBB" w:rsidRPr="00712FBB" w:rsidRDefault="00712FBB" w:rsidP="00712FB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D0966" w14:textId="77777777" w:rsidR="00712FBB" w:rsidRPr="00712FBB" w:rsidRDefault="00712FBB" w:rsidP="00712FB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AE523D" w14:textId="77777777" w:rsidR="00712FBB" w:rsidRPr="00712FBB" w:rsidRDefault="00712FBB" w:rsidP="00712FB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95D33D" w14:textId="77777777" w:rsidR="00712FBB" w:rsidRPr="00712FBB" w:rsidRDefault="00712FBB" w:rsidP="00712FBB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712FBB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73D5A645" w14:textId="77777777" w:rsidR="00712FBB" w:rsidRPr="00712FBB" w:rsidRDefault="00712FBB" w:rsidP="00712FBB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12FBB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712FB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6658A079" w14:textId="77777777" w:rsidR="00712FBB" w:rsidRPr="00712FBB" w:rsidRDefault="00712FBB" w:rsidP="00712FBB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71112216" w14:textId="77777777" w:rsidR="00712FBB" w:rsidRPr="00712FBB" w:rsidRDefault="00712FBB" w:rsidP="00712FBB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3955A7EB" w14:textId="72D98BE9" w:rsidR="00712FBB" w:rsidRPr="00712FBB" w:rsidRDefault="00712FBB" w:rsidP="00712FB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12FB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51 de 2024</w:t>
      </w:r>
    </w:p>
    <w:p w14:paraId="2617BB03" w14:textId="77777777" w:rsidR="00712FBB" w:rsidRPr="00712FBB" w:rsidRDefault="00712FBB" w:rsidP="00712FB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12FB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11802747" w14:textId="776E375B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C6F945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9419FB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09165" w14:textId="77777777" w:rsidR="009419FB" w:rsidRDefault="009419FB">
      <w:r>
        <w:separator/>
      </w:r>
    </w:p>
  </w:endnote>
  <w:endnote w:type="continuationSeparator" w:id="0">
    <w:p w14:paraId="1D40C5C6" w14:textId="77777777" w:rsidR="009419FB" w:rsidRDefault="0094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CC372" w14:textId="77777777" w:rsidR="009419FB" w:rsidRDefault="009419FB">
      <w:r>
        <w:separator/>
      </w:r>
    </w:p>
  </w:footnote>
  <w:footnote w:type="continuationSeparator" w:id="0">
    <w:p w14:paraId="0354B554" w14:textId="77777777" w:rsidR="009419FB" w:rsidRDefault="0094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FBC32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7678DD1" wp14:editId="4AB85B6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8589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323B0A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B3D562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B1FF64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43709C2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12FBB"/>
    <w:rsid w:val="009419FB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AA6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2024-04-26T14:21:00Z</dcterms:modified>
</cp:coreProperties>
</file>