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F6" w:rsidRPr="008804E2" w:rsidRDefault="006B6EF6" w:rsidP="008804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804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8804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47 DE 2024</w:t>
      </w:r>
    </w:p>
    <w:p w:rsidR="008804E2" w:rsidRPr="008804E2" w:rsidRDefault="008804E2" w:rsidP="008804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804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55 DE 2024</w:t>
      </w:r>
    </w:p>
    <w:p w:rsidR="00E525F6" w:rsidRPr="00E525F6" w:rsidRDefault="00E525F6" w:rsidP="00E525F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25F6" w:rsidRPr="00E525F6" w:rsidRDefault="006B6EF6" w:rsidP="008804E2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25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DE DOTAÇÕES ORÇAMENTÁRIAS NO VALOR DE R$ 164.908,44.</w:t>
      </w:r>
    </w:p>
    <w:p w:rsidR="00E525F6" w:rsidRPr="00E525F6" w:rsidRDefault="00E525F6" w:rsidP="00E525F6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525F6" w:rsidRPr="00E525F6" w:rsidRDefault="006B6EF6" w:rsidP="008804E2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525F6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525F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8804E2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E525F6" w:rsidRPr="00E525F6" w:rsidRDefault="00E525F6" w:rsidP="00E525F6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25F6" w:rsidRPr="00E525F6" w:rsidRDefault="006B6EF6" w:rsidP="008804E2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4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1º</w:t>
      </w: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 Secretaria Municipal de Finanças autorizada a efetuar a abertura de crédito adicional especial suplementar, por excesso de arrecadação, na importância de </w:t>
      </w:r>
      <w:r w:rsidRPr="00E525F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R$ 164.908,44</w:t>
      </w:r>
      <w:r w:rsidRPr="00E525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</w:t>
      </w: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>(cento e sessenta e</w:t>
      </w: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quatro mil, novecentos e oito reais e quarenta e quatro centavos), na seguinte classificação funcional programática:</w:t>
      </w:r>
    </w:p>
    <w:p w:rsidR="00E525F6" w:rsidRPr="00E525F6" w:rsidRDefault="00E525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245"/>
        <w:gridCol w:w="1275"/>
      </w:tblGrid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SECRETARIA DE EDUCAÇÃO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do Ensino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01.43.12.12.361.1003.2078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3.1.90.11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Vencimentos e Vantagens Fixas – Pessoal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93.492,84</w:t>
            </w: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3.1.90.13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Obrigações Patronais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40.415,60</w:t>
            </w: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31.000,00</w:t>
            </w: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de Aplicação – Ensino Fundamental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Fonte de Recurso – </w:t>
            </w:r>
            <w:proofErr w:type="spellStart"/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Transf</w:t>
            </w:r>
            <w:proofErr w:type="spellEnd"/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e </w:t>
            </w:r>
            <w:r w:rsidRPr="00E525F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Convênios Federais - Vinculados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F6" w:rsidRPr="00E525F6" w:rsidRDefault="00E525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83275" w:rsidTr="008804E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F6" w:rsidRPr="00E525F6" w:rsidRDefault="00E525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      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5F6" w:rsidRPr="00E525F6" w:rsidRDefault="006B6EF6" w:rsidP="00E525F6">
            <w:pPr>
              <w:suppressAutoHyphens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52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164.908,44</w:t>
            </w:r>
          </w:p>
        </w:tc>
      </w:tr>
    </w:tbl>
    <w:p w:rsidR="00E525F6" w:rsidRPr="008804E2" w:rsidRDefault="00E525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5F6" w:rsidRPr="00E525F6" w:rsidRDefault="006B6EF6" w:rsidP="008804E2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4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– 2022 a 2025 e anexos V e VI da LDO de 2024, pelos valores ora suplementados nas respectivas classificações programáticas constantes do artigo 1º desta Lei. </w:t>
      </w:r>
    </w:p>
    <w:p w:rsidR="00E525F6" w:rsidRPr="00E525F6" w:rsidRDefault="006B6EF6" w:rsidP="00E525F6">
      <w:pPr>
        <w:suppressAutoHyphens/>
        <w:ind w:firstLine="3840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E525F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525F6">
        <w:rPr>
          <w:rFonts w:ascii="Times New Roman" w:eastAsia="Times New Roman" w:hAnsi="Times New Roman" w:cs="Times New Roman"/>
          <w:lang w:eastAsia="ar-SA"/>
        </w:rPr>
        <w:tab/>
      </w:r>
    </w:p>
    <w:p w:rsidR="00E525F6" w:rsidRPr="00E525F6" w:rsidRDefault="006B6EF6" w:rsidP="008804E2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04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</w:t>
      </w:r>
      <w:r w:rsidRPr="00E525F6">
        <w:rPr>
          <w:rFonts w:ascii="Times New Roman" w:eastAsia="Times New Roman" w:hAnsi="Times New Roman" w:cs="Times New Roman"/>
          <w:sz w:val="24"/>
          <w:szCs w:val="24"/>
          <w:lang w:eastAsia="ar-SA"/>
        </w:rPr>
        <w:t>a em vigor na data de sua publicação.</w:t>
      </w:r>
    </w:p>
    <w:p w:rsidR="00E525F6" w:rsidRPr="00E525F6" w:rsidRDefault="00E525F6" w:rsidP="00E525F6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804E2" w:rsidRDefault="008804E2" w:rsidP="008804E2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30 de abril de 2024.</w:t>
      </w:r>
    </w:p>
    <w:p w:rsidR="008804E2" w:rsidRDefault="008804E2" w:rsidP="008804E2">
      <w:pPr>
        <w:rPr>
          <w:rFonts w:ascii="Times New Roman" w:hAnsi="Times New Roman" w:cs="Times New Roman"/>
          <w:b/>
          <w:sz w:val="24"/>
          <w:szCs w:val="24"/>
        </w:rPr>
      </w:pP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804E2" w:rsidRDefault="008804E2" w:rsidP="008804E2">
      <w:pPr>
        <w:rPr>
          <w:rFonts w:ascii="Times New Roman" w:hAnsi="Times New Roman" w:cs="Times New Roman"/>
          <w:b/>
          <w:sz w:val="24"/>
          <w:szCs w:val="24"/>
        </w:rPr>
      </w:pP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8804E2" w:rsidRDefault="008804E2" w:rsidP="008804E2">
      <w:pPr>
        <w:rPr>
          <w:rFonts w:ascii="Times New Roman" w:hAnsi="Times New Roman" w:cs="Times New Roman"/>
          <w:b/>
          <w:sz w:val="24"/>
          <w:szCs w:val="24"/>
        </w:rPr>
      </w:pP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804E2" w:rsidRDefault="008804E2" w:rsidP="008804E2">
      <w:pPr>
        <w:rPr>
          <w:rFonts w:ascii="Times New Roman" w:hAnsi="Times New Roman" w:cs="Times New Roman"/>
          <w:b/>
          <w:sz w:val="24"/>
          <w:szCs w:val="24"/>
        </w:rPr>
      </w:pP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804E2" w:rsidRDefault="008804E2" w:rsidP="008804E2">
      <w:pPr>
        <w:rPr>
          <w:rFonts w:ascii="Times New Roman" w:hAnsi="Times New Roman" w:cs="Times New Roman"/>
          <w:b/>
          <w:sz w:val="24"/>
          <w:szCs w:val="24"/>
        </w:rPr>
      </w:pP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804E2" w:rsidRDefault="008804E2" w:rsidP="008804E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525F6" w:rsidRPr="00E525F6" w:rsidRDefault="006B6EF6" w:rsidP="00E525F6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525F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47 de 2024</w:t>
      </w:r>
    </w:p>
    <w:p w:rsidR="00207677" w:rsidRPr="008804E2" w:rsidRDefault="006B6EF6" w:rsidP="008804E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525F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  <w:bookmarkStart w:id="0" w:name="_GoBack"/>
      <w:bookmarkEnd w:id="0"/>
    </w:p>
    <w:sectPr w:rsidR="00207677" w:rsidRPr="008804E2" w:rsidSect="008804E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EF6" w:rsidRDefault="006B6EF6">
      <w:r>
        <w:separator/>
      </w:r>
    </w:p>
  </w:endnote>
  <w:endnote w:type="continuationSeparator" w:id="0">
    <w:p w:rsidR="006B6EF6" w:rsidRDefault="006B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EF6" w:rsidRDefault="006B6EF6">
      <w:r>
        <w:separator/>
      </w:r>
    </w:p>
  </w:footnote>
  <w:footnote w:type="continuationSeparator" w:id="0">
    <w:p w:rsidR="006B6EF6" w:rsidRDefault="006B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B6EF6" w:rsidP="008804E2">
    <w:pPr>
      <w:framePr w:w="331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8804E2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096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B6EF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8804E2">
      <w:rPr>
        <w:rFonts w:ascii="Arial" w:hAnsi="Arial"/>
        <w:b/>
        <w:sz w:val="34"/>
      </w:rPr>
      <w:tab/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6B6EF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6B6EF6"/>
    <w:rsid w:val="00700224"/>
    <w:rsid w:val="008804E2"/>
    <w:rsid w:val="00A5188F"/>
    <w:rsid w:val="00A5794C"/>
    <w:rsid w:val="00A83275"/>
    <w:rsid w:val="00A906D8"/>
    <w:rsid w:val="00AB5A74"/>
    <w:rsid w:val="00C32D95"/>
    <w:rsid w:val="00C938B6"/>
    <w:rsid w:val="00CC7EE2"/>
    <w:rsid w:val="00DE5AAE"/>
    <w:rsid w:val="00DE675E"/>
    <w:rsid w:val="00E525F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E2B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2024-04-30T11:09:00Z</dcterms:modified>
</cp:coreProperties>
</file>