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770E37" w:rsidRDefault="006C6F99" w:rsidP="00770E3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u w:val="single"/>
          <w:lang w:eastAsia="pt-BR"/>
        </w:rPr>
      </w:pPr>
      <w:r w:rsidRPr="00770E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u w:val="single"/>
          <w:lang w:eastAsia="pt-BR"/>
        </w:rPr>
        <w:t xml:space="preserve">         </w:t>
      </w:r>
      <w:r w:rsidR="00FB2935" w:rsidRPr="00770E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u w:val="single"/>
          <w:lang w:eastAsia="pt-BR"/>
        </w:rPr>
        <w:t xml:space="preserve">    </w:t>
      </w:r>
    </w:p>
    <w:p w:rsidR="004F6F9D" w:rsidRPr="00770E37" w:rsidRDefault="006C6F99" w:rsidP="00770E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70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770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55</w:t>
      </w:r>
      <w:r w:rsidRPr="00770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2024</w:t>
      </w:r>
    </w:p>
    <w:p w:rsidR="00770E37" w:rsidRPr="00770E37" w:rsidRDefault="00770E37" w:rsidP="00770E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70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66 DE 2024</w:t>
      </w:r>
    </w:p>
    <w:p w:rsidR="004F6F9D" w:rsidRPr="004F6F9D" w:rsidRDefault="004F6F9D" w:rsidP="00770E3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F9D" w:rsidRPr="004F6F9D" w:rsidRDefault="00770E37" w:rsidP="00770E37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DISPÕE SOBRE ABERTURA DE </w:t>
      </w:r>
      <w:r w:rsidR="006C6F99" w:rsidRPr="004F6F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CRÉDITO ADICIONAL ESPECIAL SUPLEMENTAR, POR REMANEJAMENTO DE DOTAÇÕES     ORÇAMENTÁRIAS, NO VALOR DE R$ 225.000,00.</w:t>
      </w:r>
    </w:p>
    <w:p w:rsidR="004F6F9D" w:rsidRPr="004F6F9D" w:rsidRDefault="004F6F9D" w:rsidP="00770E37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6F9D" w:rsidRPr="00770E37" w:rsidRDefault="006C6F99" w:rsidP="00770E37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F6F9D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4F6F9D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4F6F9D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770E37">
        <w:rPr>
          <w:rFonts w:ascii="Times New Roman" w:eastAsia="Arial Unicode MS" w:hAnsi="Times New Roman" w:cs="Times New Roman"/>
          <w:sz w:val="24"/>
          <w:szCs w:val="24"/>
        </w:rPr>
        <w:t>a:</w:t>
      </w:r>
    </w:p>
    <w:p w:rsidR="004F6F9D" w:rsidRPr="004F6F9D" w:rsidRDefault="004F6F9D" w:rsidP="00770E3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F9D" w:rsidRPr="004F6F9D" w:rsidRDefault="006C6F99" w:rsidP="00770E3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E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Finanças autorizada a efetuar abertura de crédito adicional especial suplementar, na importância de </w:t>
      </w:r>
      <w:r w:rsidRPr="004F6F9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R$ 225.000,00</w:t>
      </w:r>
      <w:r w:rsidRPr="004F6F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pt-BR"/>
        </w:rPr>
        <w:t>(duzentos e vinte e cinco mil reais), na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 classificação funcional programática:</w:t>
      </w:r>
    </w:p>
    <w:p w:rsidR="004F6F9D" w:rsidRPr="004F6F9D" w:rsidRDefault="004F6F9D" w:rsidP="00770E37">
      <w:pPr>
        <w:suppressAutoHyphens/>
        <w:ind w:right="-801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5844"/>
        <w:gridCol w:w="1032"/>
      </w:tblGrid>
      <w:tr w:rsidR="0013662F" w:rsidTr="00770E37">
        <w:tc>
          <w:tcPr>
            <w:tcW w:w="216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01.52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SERVIÇOS MUNICIPAIS</w:t>
            </w:r>
          </w:p>
        </w:tc>
        <w:tc>
          <w:tcPr>
            <w:tcW w:w="1032" w:type="dxa"/>
            <w:shd w:val="clear" w:color="auto" w:fill="auto"/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3662F" w:rsidTr="00770E37">
        <w:tc>
          <w:tcPr>
            <w:tcW w:w="216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Serviços Municipais</w:t>
            </w:r>
          </w:p>
        </w:tc>
        <w:tc>
          <w:tcPr>
            <w:tcW w:w="1032" w:type="dxa"/>
            <w:shd w:val="clear" w:color="auto" w:fill="auto"/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3662F" w:rsidTr="00770E37">
        <w:tc>
          <w:tcPr>
            <w:tcW w:w="216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01.52.11.15.451.1001.2022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Manutenção de Atividades de Iluminação Pública</w:t>
            </w:r>
          </w:p>
        </w:tc>
        <w:tc>
          <w:tcPr>
            <w:tcW w:w="1032" w:type="dxa"/>
            <w:shd w:val="clear" w:color="auto" w:fill="auto"/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3662F" w:rsidTr="00770E37">
        <w:tc>
          <w:tcPr>
            <w:tcW w:w="216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3.3.90.34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Outras Despesas de Pessoal Decorrentes </w:t>
            </w: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 Contratos de Terceirização</w:t>
            </w:r>
          </w:p>
        </w:tc>
        <w:tc>
          <w:tcPr>
            <w:tcW w:w="1032" w:type="dxa"/>
            <w:shd w:val="clear" w:color="auto" w:fill="auto"/>
          </w:tcPr>
          <w:p w:rsidR="004F6F9D" w:rsidRPr="004F6F9D" w:rsidRDefault="006C6F99" w:rsidP="00770E3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225.000,00</w:t>
            </w:r>
          </w:p>
        </w:tc>
      </w:tr>
      <w:tr w:rsidR="0013662F" w:rsidTr="00770E37">
        <w:tc>
          <w:tcPr>
            <w:tcW w:w="216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Tesouro</w:t>
            </w:r>
          </w:p>
        </w:tc>
        <w:tc>
          <w:tcPr>
            <w:tcW w:w="1032" w:type="dxa"/>
            <w:shd w:val="clear" w:color="auto" w:fill="auto"/>
          </w:tcPr>
          <w:p w:rsidR="004F6F9D" w:rsidRPr="004F6F9D" w:rsidRDefault="004F6F9D" w:rsidP="00770E3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3662F" w:rsidTr="00770E37">
        <w:tc>
          <w:tcPr>
            <w:tcW w:w="2160" w:type="dxa"/>
            <w:shd w:val="clear" w:color="auto" w:fill="auto"/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80" w:type="dxa"/>
            <w:shd w:val="clear" w:color="auto" w:fill="auto"/>
          </w:tcPr>
          <w:p w:rsidR="004F6F9D" w:rsidRPr="004F6F9D" w:rsidRDefault="006C6F99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TOTAL</w:t>
            </w:r>
          </w:p>
        </w:tc>
        <w:tc>
          <w:tcPr>
            <w:tcW w:w="1032" w:type="dxa"/>
            <w:shd w:val="clear" w:color="auto" w:fill="auto"/>
          </w:tcPr>
          <w:p w:rsidR="004F6F9D" w:rsidRPr="004F6F9D" w:rsidRDefault="006C6F99" w:rsidP="00770E37">
            <w:pPr>
              <w:snapToGrid w:val="0"/>
              <w:ind w:left="33" w:hanging="3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225.000,00</w:t>
            </w:r>
          </w:p>
        </w:tc>
      </w:tr>
    </w:tbl>
    <w:p w:rsidR="004F6F9D" w:rsidRPr="004F6F9D" w:rsidRDefault="004F6F9D" w:rsidP="00770E3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F6F9D" w:rsidRPr="004F6F9D" w:rsidRDefault="006C6F99" w:rsidP="00770E37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E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valor da presente abertura de crédito 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adicional especial suplementar será coberto mediante remanejamento parcial de dotação orçamentária vigente:</w:t>
      </w:r>
    </w:p>
    <w:p w:rsidR="004F6F9D" w:rsidRPr="004F6F9D" w:rsidRDefault="004F6F9D" w:rsidP="00770E37">
      <w:pPr>
        <w:ind w:right="-80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880"/>
        <w:gridCol w:w="1032"/>
      </w:tblGrid>
      <w:tr w:rsidR="0013662F" w:rsidTr="00770E3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01.52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SERVIÇOS MUNICIPAIS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3662F" w:rsidTr="00770E3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Serviços Municipais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3662F" w:rsidTr="00770E3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01.52.11.15.451.1001.2022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Manutenção de Atividades de Iluminação</w:t>
            </w: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Pública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3662F" w:rsidTr="00770E3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3.3.90.39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225.000,00</w:t>
            </w:r>
          </w:p>
        </w:tc>
      </w:tr>
      <w:tr w:rsidR="0013662F" w:rsidTr="00770E3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Tesouro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770E3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3662F" w:rsidTr="00770E3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6C6F99" w:rsidP="00770E3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TOTAL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770E37" w:rsidRDefault="006C6F99" w:rsidP="00770E37">
            <w:pPr>
              <w:snapToGrid w:val="0"/>
              <w:ind w:left="33" w:hanging="3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70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225.000,00</w:t>
            </w:r>
          </w:p>
        </w:tc>
      </w:tr>
    </w:tbl>
    <w:p w:rsidR="004F6F9D" w:rsidRPr="004F6F9D" w:rsidRDefault="006C6F99" w:rsidP="00770E37">
      <w:pPr>
        <w:suppressAutoHyphens/>
        <w:ind w:right="-80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F6F9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4F6F9D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F6F9D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4F6F9D" w:rsidRPr="004F6F9D" w:rsidRDefault="006C6F99" w:rsidP="00770E37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E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0E37"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Ficam alterados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0E37"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os valores constantes nos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0E37"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anexos II</w:t>
      </w:r>
      <w:r w:rsidR="00770E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III do PPA – 2022 a   2025 e anexos V e VI da LDO de 2024, 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pelos valores ora suplementados e anulados nas respectivas classificações progra</w:t>
      </w:r>
      <w:r w:rsidR="00770E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máticas constantes dos artigos 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1º e 2º desta Lei. </w:t>
      </w:r>
    </w:p>
    <w:p w:rsidR="004F6F9D" w:rsidRPr="004F6F9D" w:rsidRDefault="006C6F99" w:rsidP="00770E37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F6F9D" w:rsidRPr="004F6F9D" w:rsidRDefault="006C6F99" w:rsidP="00770E37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E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4º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</w:t>
      </w:r>
      <w:r w:rsidR="00770E37">
        <w:rPr>
          <w:rFonts w:ascii="Times New Roman" w:eastAsia="Times New Roman" w:hAnsi="Times New Roman" w:cs="Times New Roman"/>
          <w:sz w:val="24"/>
          <w:szCs w:val="24"/>
          <w:lang w:eastAsia="ar-SA"/>
        </w:rPr>
        <w:t>igor na data de sua publicação.</w:t>
      </w:r>
    </w:p>
    <w:p w:rsidR="004F6F9D" w:rsidRPr="004F6F9D" w:rsidRDefault="004F6F9D" w:rsidP="00770E37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E37" w:rsidRDefault="00770E37" w:rsidP="00770E37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:rsidR="00770E37" w:rsidRDefault="00770E37" w:rsidP="00770E37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28 de maio de 2024.</w:t>
      </w:r>
    </w:p>
    <w:p w:rsidR="00770E37" w:rsidRPr="00E176C1" w:rsidRDefault="00770E37" w:rsidP="00770E3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70E37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770E37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66 de 2024.</w:t>
      </w:r>
    </w:p>
    <w:p w:rsidR="00770E37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70E37" w:rsidRPr="000000D2" w:rsidRDefault="00770E37" w:rsidP="00770E3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70E37" w:rsidRPr="000000D2" w:rsidRDefault="00770E37" w:rsidP="00770E3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770E37" w:rsidRDefault="00770E37" w:rsidP="00770E3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Default="00770E37" w:rsidP="00770E3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70E37" w:rsidRPr="000000D2" w:rsidRDefault="00770E37" w:rsidP="00770E3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F6F9D" w:rsidRPr="004F6F9D" w:rsidRDefault="004F6F9D" w:rsidP="00770E37">
      <w:pPr>
        <w:rPr>
          <w:rFonts w:ascii="Times New Roman" w:eastAsia="MS Mincho" w:hAnsi="Times New Roman" w:cs="Times New Roman"/>
          <w:lang w:eastAsia="pt-BR"/>
        </w:rPr>
      </w:pPr>
    </w:p>
    <w:p w:rsidR="004F6F9D" w:rsidRPr="004F6F9D" w:rsidRDefault="006C6F99" w:rsidP="00770E3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F6F9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55</w:t>
      </w:r>
      <w:r w:rsidRPr="004F6F9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de 2024</w:t>
      </w:r>
    </w:p>
    <w:p w:rsidR="00207677" w:rsidRPr="00193A1F" w:rsidRDefault="006C6F99" w:rsidP="00770E3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4F6F9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193A1F" w:rsidSect="00770E3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99" w:rsidRDefault="006C6F99">
      <w:r>
        <w:separator/>
      </w:r>
    </w:p>
  </w:endnote>
  <w:endnote w:type="continuationSeparator" w:id="0">
    <w:p w:rsidR="006C6F99" w:rsidRDefault="006C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99" w:rsidRDefault="006C6F99">
      <w:r>
        <w:separator/>
      </w:r>
    </w:p>
  </w:footnote>
  <w:footnote w:type="continuationSeparator" w:id="0">
    <w:p w:rsidR="006C6F99" w:rsidRDefault="006C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C6F99" w:rsidP="00770E37">
    <w:pPr>
      <w:framePr w:w="3373" w:h="123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770E37"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376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C6F9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70E37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6C6F9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662F"/>
    <w:rsid w:val="001915A3"/>
    <w:rsid w:val="00193A1F"/>
    <w:rsid w:val="00207677"/>
    <w:rsid w:val="00214442"/>
    <w:rsid w:val="00217F62"/>
    <w:rsid w:val="0034016C"/>
    <w:rsid w:val="00370B00"/>
    <w:rsid w:val="004F0784"/>
    <w:rsid w:val="004F1341"/>
    <w:rsid w:val="004F6F9D"/>
    <w:rsid w:val="00520F7E"/>
    <w:rsid w:val="005755DE"/>
    <w:rsid w:val="00594412"/>
    <w:rsid w:val="005D4035"/>
    <w:rsid w:val="00697F7F"/>
    <w:rsid w:val="006C6F99"/>
    <w:rsid w:val="00700224"/>
    <w:rsid w:val="00770E37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FE9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5D41-7B3A-4BA0-9F0D-8DC21660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2024-05-28T10:48:00Z</dcterms:modified>
</cp:coreProperties>
</file>