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374E9" w:rsidRPr="00EF3D52" w:rsidP="007374E9">
      <w:pPr>
        <w:pStyle w:val="Standard"/>
        <w:jc w:val="center"/>
        <w:rPr>
          <w:rFonts w:ascii="Times New Roman" w:hAnsi="Times New Roman"/>
          <w:b/>
          <w:sz w:val="28"/>
          <w:szCs w:val="28"/>
        </w:rPr>
      </w:pPr>
      <w:r w:rsidRPr="00EF3D52">
        <w:rPr>
          <w:rFonts w:ascii="Times New Roman" w:hAnsi="Times New Roman"/>
          <w:b/>
          <w:sz w:val="28"/>
          <w:szCs w:val="28"/>
        </w:rPr>
        <w:t>Projeto de Lei Nº 74/2024</w:t>
      </w:r>
    </w:p>
    <w:p w:rsidR="007374E9" w:rsidP="007374E9">
      <w:pPr>
        <w:pStyle w:val="Standard"/>
        <w:jc w:val="center"/>
        <w:rPr>
          <w:rFonts w:ascii="Times New Roman" w:hAnsi="Times New Roman"/>
          <w:b/>
        </w:rPr>
      </w:pPr>
    </w:p>
    <w:p w:rsidR="007374E9" w:rsidP="007374E9">
      <w:pPr>
        <w:pStyle w:val="Standard"/>
        <w:jc w:val="center"/>
        <w:rPr>
          <w:rFonts w:ascii="Times New Roman" w:hAnsi="Times New Roman"/>
          <w:b/>
        </w:rPr>
      </w:pPr>
    </w:p>
    <w:p w:rsidR="007374E9" w:rsidP="007374E9">
      <w:pPr>
        <w:pStyle w:val="Standard"/>
        <w:rPr>
          <w:rFonts w:ascii="Times New Roman" w:hAnsi="Times New Roman"/>
          <w:i/>
          <w:color w:val="000000"/>
        </w:rPr>
      </w:pPr>
    </w:p>
    <w:p w:rsidR="007374E9" w:rsidP="007374E9">
      <w:pPr>
        <w:pStyle w:val="Standard"/>
        <w:ind w:left="2160"/>
        <w:rPr>
          <w:rFonts w:ascii="Times New Roman" w:hAnsi="Times New Roman"/>
          <w:i/>
          <w:color w:val="000000"/>
        </w:rPr>
      </w:pPr>
    </w:p>
    <w:p w:rsidR="007374E9" w:rsidRPr="002C7077" w:rsidP="007374E9">
      <w:pPr>
        <w:pStyle w:val="Standard"/>
        <w:spacing w:line="360" w:lineRule="auto"/>
        <w:ind w:left="4956"/>
        <w:jc w:val="both"/>
        <w:rPr>
          <w:rFonts w:ascii="Times New Roman" w:hAnsi="Times New Roman"/>
          <w:b/>
          <w:bCs/>
          <w:color w:val="000000"/>
        </w:rPr>
      </w:pPr>
      <w:r>
        <w:rPr>
          <w:rFonts w:ascii="Times New Roman" w:hAnsi="Times New Roman"/>
          <w:b/>
          <w:bCs/>
          <w:color w:val="000000"/>
        </w:rPr>
        <w:t> </w:t>
      </w:r>
      <w:r w:rsidRPr="007374E9">
        <w:rPr>
          <w:rFonts w:ascii="Times New Roman" w:hAnsi="Times New Roman" w:hint="eastAsia"/>
          <w:b/>
          <w:bCs/>
          <w:color w:val="000000"/>
        </w:rPr>
        <w:t xml:space="preserve">INSTITUI A </w:t>
      </w:r>
      <w:r>
        <w:rPr>
          <w:rFonts w:ascii="Times New Roman" w:hAnsi="Times New Roman"/>
          <w:b/>
          <w:bCs/>
          <w:color w:val="000000"/>
        </w:rPr>
        <w:t>“</w:t>
      </w:r>
      <w:r w:rsidRPr="007374E9">
        <w:rPr>
          <w:rFonts w:ascii="Times New Roman" w:hAnsi="Times New Roman" w:hint="eastAsia"/>
          <w:b/>
          <w:bCs/>
          <w:color w:val="000000"/>
        </w:rPr>
        <w:t>SEMANA EDUCATIVA DE NUTRIÇÃO INFANTIL NO MUNICÍPIO DE MOGI MIRIM</w:t>
      </w:r>
      <w:r>
        <w:rPr>
          <w:rFonts w:ascii="Times New Roman" w:hAnsi="Times New Roman"/>
          <w:b/>
          <w:bCs/>
          <w:color w:val="000000"/>
        </w:rPr>
        <w:t>”</w:t>
      </w:r>
      <w:r w:rsidRPr="007374E9">
        <w:rPr>
          <w:rFonts w:ascii="Times New Roman" w:hAnsi="Times New Roman" w:hint="eastAsia"/>
          <w:b/>
          <w:bCs/>
          <w:color w:val="000000"/>
        </w:rPr>
        <w:t xml:space="preserve"> E DÁ OUTRAS PROVIDÊNCIAS.</w:t>
      </w:r>
    </w:p>
    <w:p w:rsidR="007374E9" w:rsidP="007374E9">
      <w:pPr>
        <w:pStyle w:val="Standard"/>
        <w:shd w:val="clear" w:color="auto" w:fill="FFFFFF"/>
        <w:tabs>
          <w:tab w:val="center" w:pos="4252"/>
        </w:tabs>
        <w:jc w:val="both"/>
        <w:rPr>
          <w:rFonts w:ascii="Times New Roman" w:hAnsi="Times New Roman"/>
          <w:i/>
          <w:color w:val="000000"/>
        </w:rPr>
      </w:pPr>
    </w:p>
    <w:p w:rsidR="007374E9" w:rsidP="007374E9">
      <w:pPr>
        <w:pStyle w:val="Standard"/>
        <w:shd w:val="clear" w:color="auto" w:fill="FFFFFF"/>
        <w:tabs>
          <w:tab w:val="center" w:pos="4252"/>
        </w:tabs>
        <w:jc w:val="both"/>
        <w:rPr>
          <w:rFonts w:ascii="Times New Roman" w:hAnsi="Times New Roman"/>
          <w:i/>
          <w:color w:val="000000"/>
        </w:rPr>
      </w:pPr>
    </w:p>
    <w:p w:rsidR="007374E9" w:rsidP="007374E9">
      <w:pPr>
        <w:pStyle w:val="Standard"/>
        <w:shd w:val="clear" w:color="auto" w:fill="FFFFFF"/>
        <w:tabs>
          <w:tab w:val="center" w:pos="4252"/>
        </w:tabs>
        <w:jc w:val="center"/>
        <w:rPr>
          <w:rFonts w:ascii="Times New Roman" w:hAnsi="Times New Roman"/>
          <w:b/>
          <w:bCs/>
        </w:rPr>
      </w:pPr>
    </w:p>
    <w:p w:rsidR="007374E9" w:rsidP="002665F9">
      <w:pPr>
        <w:pStyle w:val="Standard"/>
        <w:shd w:val="clear" w:color="auto" w:fill="FFFFFF"/>
        <w:tabs>
          <w:tab w:val="center" w:pos="3686"/>
        </w:tabs>
        <w:rPr>
          <w:rFonts w:ascii="Times New Roman" w:hAnsi="Times New Roman"/>
          <w:b/>
          <w:bCs/>
        </w:rPr>
      </w:pPr>
      <w:r>
        <w:rPr>
          <w:rFonts w:ascii="Times New Roman" w:hAnsi="Times New Roman"/>
          <w:b/>
          <w:bCs/>
        </w:rPr>
        <w:tab/>
      </w:r>
      <w:r>
        <w:rPr>
          <w:rFonts w:ascii="Times New Roman" w:hAnsi="Times New Roman"/>
          <w:b/>
          <w:bCs/>
        </w:rPr>
        <w:t>A CÂMARA MUNICIPAL DE MOGI MIRIM APROVA:</w:t>
      </w:r>
    </w:p>
    <w:p w:rsidR="007374E9" w:rsidP="007374E9">
      <w:pPr>
        <w:pStyle w:val="Standard"/>
        <w:shd w:val="clear" w:color="auto" w:fill="FFFFFF"/>
        <w:tabs>
          <w:tab w:val="center" w:pos="4252"/>
        </w:tabs>
        <w:jc w:val="both"/>
        <w:rPr>
          <w:rFonts w:ascii="Times New Roman" w:hAnsi="Times New Roman"/>
        </w:rPr>
      </w:pPr>
    </w:p>
    <w:p w:rsidR="007374E9" w:rsidP="007374E9">
      <w:pPr>
        <w:pStyle w:val="Standard"/>
        <w:shd w:val="clear" w:color="auto" w:fill="FFFFFF"/>
        <w:tabs>
          <w:tab w:val="center" w:pos="4252"/>
        </w:tabs>
        <w:jc w:val="both"/>
        <w:rPr>
          <w:rFonts w:ascii="Times New Roman" w:hAnsi="Times New Roman"/>
        </w:rPr>
      </w:pPr>
    </w:p>
    <w:p w:rsidR="007374E9" w:rsidP="007374E9">
      <w:pPr>
        <w:pStyle w:val="Standard"/>
        <w:shd w:val="clear" w:color="auto" w:fill="FFFFFF"/>
        <w:jc w:val="both"/>
        <w:rPr>
          <w:rFonts w:ascii="Times New Roman" w:hAnsi="Times New Roman"/>
          <w:b/>
          <w:bCs/>
        </w:rPr>
      </w:pPr>
    </w:p>
    <w:p w:rsidR="007374E9" w:rsidRPr="007374E9" w:rsidP="001727D9">
      <w:pPr>
        <w:spacing w:line="276" w:lineRule="auto"/>
        <w:ind w:firstLine="708"/>
        <w:jc w:val="both"/>
        <w:rPr>
          <w:rFonts w:ascii="Times New Roman" w:hAnsi="Times New Roman" w:cs="Times New Roman"/>
        </w:rPr>
      </w:pPr>
      <w:r>
        <w:rPr>
          <w:rFonts w:ascii="Times New Roman" w:hAnsi="Times New Roman"/>
          <w:b/>
        </w:rPr>
        <w:t>Art. 1º</w:t>
      </w:r>
      <w:r>
        <w:rPr>
          <w:rFonts w:ascii="Times New Roman" w:hAnsi="Times New Roman"/>
        </w:rPr>
        <w:t xml:space="preserve"> - </w:t>
      </w:r>
      <w:r>
        <w:rPr>
          <w:rFonts w:ascii="Times New Roman" w:hAnsi="Times New Roman" w:cs="Times New Roman"/>
        </w:rPr>
        <w:t xml:space="preserve">Fica instituída a </w:t>
      </w:r>
      <w:r w:rsidR="00AF1AD0">
        <w:rPr>
          <w:rFonts w:ascii="Times New Roman" w:hAnsi="Times New Roman" w:cs="Times New Roman"/>
        </w:rPr>
        <w:t>“</w:t>
      </w:r>
      <w:r>
        <w:rPr>
          <w:rFonts w:ascii="Times New Roman" w:hAnsi="Times New Roman" w:cs="Times New Roman"/>
        </w:rPr>
        <w:t xml:space="preserve">Semana </w:t>
      </w:r>
      <w:r w:rsidR="00AF1AD0">
        <w:rPr>
          <w:rFonts w:ascii="Times New Roman" w:hAnsi="Times New Roman" w:cs="Times New Roman"/>
        </w:rPr>
        <w:t>Educativa de Nutrição Infantil</w:t>
      </w:r>
      <w:r>
        <w:rPr>
          <w:rFonts w:ascii="Times New Roman" w:hAnsi="Times New Roman" w:cs="Times New Roman"/>
        </w:rPr>
        <w:t xml:space="preserve"> no </w:t>
      </w:r>
      <w:r w:rsidRPr="007374E9">
        <w:rPr>
          <w:rFonts w:ascii="Times New Roman" w:hAnsi="Times New Roman" w:cs="Times New Roman"/>
        </w:rPr>
        <w:t xml:space="preserve">Município </w:t>
      </w:r>
      <w:r>
        <w:rPr>
          <w:rFonts w:ascii="Times New Roman" w:hAnsi="Times New Roman" w:cs="Times New Roman"/>
        </w:rPr>
        <w:t xml:space="preserve">de </w:t>
      </w:r>
      <w:r w:rsidR="00AF1AD0">
        <w:rPr>
          <w:rFonts w:ascii="Times New Roman" w:hAnsi="Times New Roman" w:cs="Times New Roman"/>
        </w:rPr>
        <w:t>Mogi Mirim”,</w:t>
      </w:r>
      <w:r>
        <w:rPr>
          <w:rFonts w:ascii="Times New Roman" w:hAnsi="Times New Roman" w:cs="Times New Roman"/>
        </w:rPr>
        <w:t xml:space="preserve"> </w:t>
      </w:r>
      <w:r w:rsidR="00AF1AD0">
        <w:rPr>
          <w:rFonts w:ascii="Times New Roman" w:hAnsi="Times New Roman"/>
        </w:rPr>
        <w:t xml:space="preserve">que será realizada anualmente na semana concomitante com o dia 28 de maio, data em que se comemora o Dia Mundial da Nutrição. </w:t>
      </w:r>
    </w:p>
    <w:p w:rsidR="007374E9" w:rsidP="007374E9">
      <w:pPr>
        <w:spacing w:line="276" w:lineRule="auto"/>
        <w:ind w:firstLine="709"/>
        <w:jc w:val="both"/>
        <w:rPr>
          <w:rFonts w:ascii="Times New Roman" w:hAnsi="Times New Roman"/>
        </w:rPr>
      </w:pPr>
    </w:p>
    <w:p w:rsidR="002665F9" w:rsidP="007374E9">
      <w:pPr>
        <w:spacing w:line="276" w:lineRule="auto"/>
        <w:ind w:firstLine="709"/>
        <w:jc w:val="both"/>
        <w:rPr>
          <w:rFonts w:ascii="Times New Roman" w:hAnsi="Times New Roman"/>
        </w:rPr>
      </w:pPr>
    </w:p>
    <w:p w:rsidR="00AF1AD0" w:rsidRPr="00AF1AD0" w:rsidP="001727D9">
      <w:pPr>
        <w:spacing w:line="276" w:lineRule="auto"/>
        <w:ind w:left="708"/>
        <w:jc w:val="both"/>
        <w:rPr>
          <w:rFonts w:ascii="Times New Roman" w:hAnsi="Times New Roman"/>
        </w:rPr>
      </w:pPr>
      <w:r>
        <w:rPr>
          <w:rFonts w:ascii="Times New Roman" w:hAnsi="Times New Roman"/>
          <w:b/>
        </w:rPr>
        <w:t>Art. 2º</w:t>
      </w:r>
      <w:r>
        <w:rPr>
          <w:rFonts w:ascii="Times New Roman" w:hAnsi="Times New Roman"/>
        </w:rPr>
        <w:t xml:space="preserve"> - </w:t>
      </w:r>
      <w:r w:rsidRPr="00AF1AD0">
        <w:rPr>
          <w:rFonts w:ascii="Times New Roman" w:hAnsi="Times New Roman" w:hint="eastAsia"/>
        </w:rPr>
        <w:t xml:space="preserve">São objetivos da Semana </w:t>
      </w:r>
      <w:r w:rsidR="001727D9">
        <w:rPr>
          <w:rFonts w:ascii="Times New Roman" w:hAnsi="Times New Roman"/>
        </w:rPr>
        <w:t>Educativa de Nutrição Infantil</w:t>
      </w:r>
      <w:r w:rsidRPr="00AF1AD0">
        <w:rPr>
          <w:rFonts w:ascii="Times New Roman" w:hAnsi="Times New Roman" w:hint="eastAsia"/>
        </w:rPr>
        <w:t>:</w:t>
      </w:r>
    </w:p>
    <w:p w:rsidR="00AF1AD0" w:rsidP="00AF1AD0">
      <w:pPr>
        <w:spacing w:line="276" w:lineRule="auto"/>
        <w:ind w:left="708" w:firstLine="709"/>
        <w:jc w:val="both"/>
        <w:rPr>
          <w:rFonts w:ascii="Times New Roman" w:hAnsi="Times New Roman"/>
        </w:rPr>
      </w:pPr>
      <w:r w:rsidRPr="00AF1AD0">
        <w:rPr>
          <w:rFonts w:ascii="Times New Roman" w:hAnsi="Times New Roman" w:hint="eastAsia"/>
        </w:rPr>
        <w:t xml:space="preserve"> </w:t>
      </w:r>
    </w:p>
    <w:p w:rsidR="00AF1AD0" w:rsidRPr="00AF1AD0" w:rsidP="001727D9">
      <w:pPr>
        <w:spacing w:line="276" w:lineRule="auto"/>
        <w:ind w:firstLine="708"/>
        <w:jc w:val="both"/>
        <w:rPr>
          <w:rFonts w:ascii="Times New Roman" w:hAnsi="Times New Roman" w:cs="Times New Roman"/>
        </w:rPr>
      </w:pPr>
      <w:r>
        <w:rPr>
          <w:rFonts w:ascii="Times New Roman" w:hAnsi="Times New Roman" w:cs="Times New Roman"/>
        </w:rPr>
        <w:t>I</w:t>
      </w:r>
      <w:r w:rsidR="00363CF7">
        <w:rPr>
          <w:rFonts w:ascii="Times New Roman" w:hAnsi="Times New Roman" w:cs="Times New Roman"/>
        </w:rPr>
        <w:t xml:space="preserve"> - </w:t>
      </w:r>
      <w:r>
        <w:rPr>
          <w:rFonts w:ascii="Times New Roman" w:hAnsi="Times New Roman" w:cs="Times New Roman"/>
        </w:rPr>
        <w:t>Organizar</w:t>
      </w:r>
      <w:r w:rsidR="00363CF7">
        <w:rPr>
          <w:rFonts w:ascii="Times New Roman" w:hAnsi="Times New Roman" w:cs="Times New Roman"/>
        </w:rPr>
        <w:t xml:space="preserve"> e promover ações informativas e</w:t>
      </w:r>
      <w:r>
        <w:rPr>
          <w:rFonts w:ascii="Times New Roman" w:hAnsi="Times New Roman" w:cs="Times New Roman"/>
        </w:rPr>
        <w:t xml:space="preserve"> </w:t>
      </w:r>
      <w:r w:rsidRPr="00AF1AD0">
        <w:rPr>
          <w:rFonts w:ascii="Times New Roman" w:hAnsi="Times New Roman" w:cs="Times New Roman"/>
        </w:rPr>
        <w:t xml:space="preserve">educativas com a temática </w:t>
      </w:r>
      <w:r w:rsidR="00363CF7">
        <w:rPr>
          <w:rFonts w:ascii="Times New Roman" w:hAnsi="Times New Roman" w:cs="Times New Roman"/>
        </w:rPr>
        <w:t>da nutrição infantil</w:t>
      </w:r>
      <w:r w:rsidRPr="00AF1AD0">
        <w:rPr>
          <w:rFonts w:ascii="Times New Roman" w:hAnsi="Times New Roman" w:cs="Times New Roman"/>
        </w:rPr>
        <w:t>;</w:t>
      </w:r>
    </w:p>
    <w:p w:rsidR="00AF1AD0" w:rsidP="00AF1AD0">
      <w:pPr>
        <w:spacing w:line="276" w:lineRule="auto"/>
        <w:ind w:left="708" w:firstLine="708"/>
        <w:jc w:val="both"/>
        <w:rPr>
          <w:rFonts w:ascii="Times New Roman" w:hAnsi="Times New Roman" w:cs="Times New Roman"/>
        </w:rPr>
      </w:pPr>
    </w:p>
    <w:p w:rsidR="00AF1AD0" w:rsidRPr="00AF1AD0" w:rsidP="001727D9">
      <w:pPr>
        <w:spacing w:line="276" w:lineRule="auto"/>
        <w:ind w:firstLine="708"/>
        <w:jc w:val="both"/>
        <w:rPr>
          <w:rFonts w:ascii="Times New Roman" w:hAnsi="Times New Roman" w:cs="Times New Roman"/>
        </w:rPr>
      </w:pPr>
      <w:r w:rsidRPr="00AF1AD0">
        <w:rPr>
          <w:rFonts w:ascii="Times New Roman" w:hAnsi="Times New Roman" w:cs="Times New Roman"/>
        </w:rPr>
        <w:t xml:space="preserve">II - </w:t>
      </w:r>
      <w:r w:rsidRPr="00AF1AD0" w:rsidR="00363CF7">
        <w:rPr>
          <w:rFonts w:ascii="Times New Roman" w:hAnsi="Times New Roman" w:cs="Times New Roman"/>
        </w:rPr>
        <w:t xml:space="preserve">Promover </w:t>
      </w:r>
      <w:r w:rsidR="00363CF7">
        <w:rPr>
          <w:rFonts w:ascii="Times New Roman" w:hAnsi="Times New Roman" w:cs="Times New Roman"/>
        </w:rPr>
        <w:t>ações</w:t>
      </w:r>
      <w:r w:rsidRPr="00AF1AD0" w:rsidR="00363CF7">
        <w:rPr>
          <w:rFonts w:ascii="Times New Roman" w:hAnsi="Times New Roman" w:cs="Times New Roman"/>
        </w:rPr>
        <w:t xml:space="preserve"> que incentivem a preparação criativa de alimentos; </w:t>
      </w:r>
      <w:r w:rsidRPr="00AF1AD0">
        <w:rPr>
          <w:rFonts w:ascii="Times New Roman" w:hAnsi="Times New Roman" w:cs="Times New Roman"/>
        </w:rPr>
        <w:t xml:space="preserve"> </w:t>
      </w:r>
    </w:p>
    <w:p w:rsidR="00AF1AD0" w:rsidP="00AF1AD0">
      <w:pPr>
        <w:spacing w:line="276" w:lineRule="auto"/>
        <w:ind w:left="708" w:firstLine="708"/>
        <w:jc w:val="both"/>
        <w:rPr>
          <w:rFonts w:ascii="Times New Roman" w:hAnsi="Times New Roman" w:cs="Times New Roman"/>
        </w:rPr>
      </w:pPr>
    </w:p>
    <w:p w:rsidR="00AF1AD0" w:rsidP="001727D9">
      <w:pPr>
        <w:spacing w:line="276" w:lineRule="auto"/>
        <w:ind w:firstLine="708"/>
        <w:jc w:val="both"/>
        <w:rPr>
          <w:rFonts w:ascii="Times New Roman" w:hAnsi="Times New Roman" w:cs="Times New Roman"/>
        </w:rPr>
      </w:pPr>
      <w:r w:rsidRPr="00AF1AD0">
        <w:rPr>
          <w:rFonts w:ascii="Times New Roman" w:hAnsi="Times New Roman" w:cs="Times New Roman"/>
        </w:rPr>
        <w:t xml:space="preserve">III - </w:t>
      </w:r>
      <w:r w:rsidRPr="00AF1AD0" w:rsidR="00363CF7">
        <w:rPr>
          <w:rFonts w:ascii="Times New Roman" w:hAnsi="Times New Roman" w:cs="Times New Roman"/>
        </w:rPr>
        <w:t>Debater o papel da alimentação nas escolas</w:t>
      </w:r>
      <w:r w:rsidR="00363CF7">
        <w:rPr>
          <w:rFonts w:ascii="Times New Roman" w:hAnsi="Times New Roman" w:cs="Times New Roman"/>
        </w:rPr>
        <w:t xml:space="preserve">, </w:t>
      </w:r>
      <w:r w:rsidRPr="00AF1AD0" w:rsidR="00363CF7">
        <w:rPr>
          <w:rFonts w:ascii="Times New Roman" w:hAnsi="Times New Roman" w:cs="Times New Roman"/>
        </w:rPr>
        <w:t>como instrumento pedagógi</w:t>
      </w:r>
      <w:r w:rsidR="00363CF7">
        <w:rPr>
          <w:rFonts w:ascii="Times New Roman" w:hAnsi="Times New Roman" w:cs="Times New Roman"/>
        </w:rPr>
        <w:t xml:space="preserve">co </w:t>
      </w:r>
      <w:r w:rsidRPr="00AF1AD0" w:rsidR="00363CF7">
        <w:rPr>
          <w:rFonts w:ascii="Times New Roman" w:hAnsi="Times New Roman" w:cs="Times New Roman"/>
        </w:rPr>
        <w:t>para a</w:t>
      </w:r>
      <w:r w:rsidR="00363CF7">
        <w:rPr>
          <w:rFonts w:ascii="Times New Roman" w:hAnsi="Times New Roman" w:cs="Times New Roman"/>
        </w:rPr>
        <w:t xml:space="preserve">quisição de hábitos alimentares </w:t>
      </w:r>
      <w:r w:rsidRPr="00AF1AD0" w:rsidR="00363CF7">
        <w:rPr>
          <w:rFonts w:ascii="Times New Roman" w:hAnsi="Times New Roman" w:cs="Times New Roman"/>
        </w:rPr>
        <w:t>saudáveis;</w:t>
      </w:r>
    </w:p>
    <w:p w:rsidR="002665F9" w:rsidP="001727D9">
      <w:pPr>
        <w:spacing w:line="276" w:lineRule="auto"/>
        <w:ind w:firstLine="708"/>
        <w:jc w:val="both"/>
        <w:rPr>
          <w:rFonts w:ascii="Times New Roman" w:hAnsi="Times New Roman" w:cs="Times New Roman"/>
        </w:rPr>
      </w:pPr>
    </w:p>
    <w:p w:rsidR="002665F9" w:rsidRPr="00AF1AD0" w:rsidP="002665F9">
      <w:pPr>
        <w:spacing w:line="276" w:lineRule="auto"/>
        <w:ind w:firstLine="708"/>
        <w:jc w:val="both"/>
        <w:rPr>
          <w:rFonts w:ascii="Times New Roman" w:hAnsi="Times New Roman" w:cs="Times New Roman"/>
        </w:rPr>
      </w:pPr>
      <w:r>
        <w:rPr>
          <w:rFonts w:ascii="Times New Roman" w:hAnsi="Times New Roman" w:cs="Times New Roman"/>
        </w:rPr>
        <w:t xml:space="preserve">IV - </w:t>
      </w:r>
      <w:r w:rsidRPr="002665F9">
        <w:rPr>
          <w:rFonts w:ascii="Times New Roman" w:hAnsi="Times New Roman" w:cs="Times New Roman" w:hint="eastAsia"/>
        </w:rPr>
        <w:t>Refletir a respeito do quadro atual da alimentação mundial e</w:t>
      </w:r>
      <w:r>
        <w:rPr>
          <w:rFonts w:ascii="Times New Roman" w:hAnsi="Times New Roman" w:cs="Times New Roman" w:hint="eastAsia"/>
        </w:rPr>
        <w:t xml:space="preserve"> principalmente sobre a fome no</w:t>
      </w:r>
      <w:r>
        <w:rPr>
          <w:rFonts w:ascii="Times New Roman" w:hAnsi="Times New Roman" w:cs="Times New Roman"/>
        </w:rPr>
        <w:t xml:space="preserve"> </w:t>
      </w:r>
      <w:r w:rsidRPr="002665F9">
        <w:rPr>
          <w:rFonts w:ascii="Times New Roman" w:hAnsi="Times New Roman" w:cs="Times New Roman" w:hint="eastAsia"/>
        </w:rPr>
        <w:t>planeta;</w:t>
      </w:r>
    </w:p>
    <w:p w:rsidR="00AF1AD0" w:rsidP="00AF1AD0">
      <w:pPr>
        <w:spacing w:line="276" w:lineRule="auto"/>
        <w:ind w:left="708" w:firstLine="708"/>
        <w:jc w:val="both"/>
        <w:rPr>
          <w:rFonts w:ascii="Times New Roman" w:hAnsi="Times New Roman" w:cs="Times New Roman"/>
        </w:rPr>
      </w:pPr>
    </w:p>
    <w:p w:rsidR="00AF1AD0" w:rsidP="00363CF7">
      <w:pPr>
        <w:spacing w:line="276" w:lineRule="auto"/>
        <w:ind w:firstLine="708"/>
        <w:jc w:val="both"/>
        <w:rPr>
          <w:rFonts w:ascii="Times New Roman" w:hAnsi="Times New Roman" w:cs="Times New Roman"/>
        </w:rPr>
      </w:pPr>
      <w:r w:rsidRPr="00AF1AD0">
        <w:rPr>
          <w:rFonts w:ascii="Times New Roman" w:hAnsi="Times New Roman" w:cs="Times New Roman"/>
        </w:rPr>
        <w:t xml:space="preserve">V - </w:t>
      </w:r>
      <w:r w:rsidR="00363CF7">
        <w:rPr>
          <w:rFonts w:ascii="Times New Roman" w:hAnsi="Times New Roman" w:cs="Times New Roman"/>
        </w:rPr>
        <w:t xml:space="preserve">Promover ações contra o </w:t>
      </w:r>
      <w:r w:rsidRPr="00AF1AD0" w:rsidR="00363CF7">
        <w:rPr>
          <w:rFonts w:ascii="Times New Roman" w:hAnsi="Times New Roman" w:cs="Times New Roman"/>
        </w:rPr>
        <w:t>desperdício de alimentos;</w:t>
      </w:r>
    </w:p>
    <w:p w:rsidR="00363CF7" w:rsidP="001727D9">
      <w:pPr>
        <w:spacing w:line="276" w:lineRule="auto"/>
        <w:ind w:firstLine="708"/>
        <w:jc w:val="both"/>
        <w:rPr>
          <w:rFonts w:ascii="Times New Roman" w:hAnsi="Times New Roman" w:cs="Times New Roman"/>
        </w:rPr>
      </w:pPr>
    </w:p>
    <w:p w:rsidR="002665F9" w:rsidP="001727D9">
      <w:pPr>
        <w:spacing w:line="276" w:lineRule="auto"/>
        <w:ind w:firstLine="708"/>
        <w:jc w:val="both"/>
        <w:rPr>
          <w:rFonts w:ascii="Times New Roman" w:hAnsi="Times New Roman" w:cs="Times New Roman"/>
        </w:rPr>
      </w:pPr>
    </w:p>
    <w:p w:rsidR="00363CF7" w:rsidP="00363CF7">
      <w:pPr>
        <w:spacing w:line="276" w:lineRule="auto"/>
        <w:ind w:firstLine="708"/>
        <w:jc w:val="both"/>
        <w:rPr>
          <w:rFonts w:ascii="Times New Roman" w:hAnsi="Times New Roman"/>
        </w:rPr>
      </w:pPr>
      <w:r>
        <w:rPr>
          <w:rFonts w:ascii="Times New Roman" w:hAnsi="Times New Roman"/>
          <w:b/>
        </w:rPr>
        <w:t>Art. 3º</w:t>
      </w:r>
      <w:r>
        <w:rPr>
          <w:rFonts w:ascii="Times New Roman" w:hAnsi="Times New Roman"/>
        </w:rPr>
        <w:t xml:space="preserve"> - Profissionais com conhecimentos específicos em áreas relativas ao tema, poderão ser convidados à participarem da definição dos procedimentos informativos, educativos e organizativos relativos a Semana Educativa de Nutrição Infantil, podendo serem celebradas parcerias com </w:t>
      </w:r>
      <w:r w:rsidR="00322933">
        <w:rPr>
          <w:rFonts w:ascii="Times New Roman" w:hAnsi="Times New Roman"/>
        </w:rPr>
        <w:t>órgãos públicos, instituições educacionais de ensino superior e/ou profissional,</w:t>
      </w:r>
      <w:r>
        <w:rPr>
          <w:rFonts w:ascii="Times New Roman" w:hAnsi="Times New Roman"/>
        </w:rPr>
        <w:t xml:space="preserve"> entidades da sociedade civil,</w:t>
      </w:r>
      <w:r w:rsidR="00322933">
        <w:rPr>
          <w:rFonts w:ascii="Times New Roman" w:hAnsi="Times New Roman"/>
        </w:rPr>
        <w:t xml:space="preserve"> e demais interessados,</w:t>
      </w:r>
      <w:r>
        <w:rPr>
          <w:rFonts w:ascii="Times New Roman" w:hAnsi="Times New Roman"/>
        </w:rPr>
        <w:t xml:space="preserve"> para </w:t>
      </w:r>
      <w:r w:rsidR="0081025A">
        <w:rPr>
          <w:rFonts w:ascii="Times New Roman" w:hAnsi="Times New Roman"/>
        </w:rPr>
        <w:t>o planejamento e execução de ações</w:t>
      </w:r>
      <w:r w:rsidR="002665F9">
        <w:rPr>
          <w:rFonts w:ascii="Times New Roman" w:hAnsi="Times New Roman"/>
        </w:rPr>
        <w:t>.</w:t>
      </w:r>
    </w:p>
    <w:p w:rsidR="007374E9" w:rsidP="007374E9">
      <w:pPr>
        <w:spacing w:line="276" w:lineRule="auto"/>
        <w:ind w:firstLine="709"/>
        <w:jc w:val="both"/>
        <w:rPr>
          <w:rFonts w:ascii="Times New Roman" w:hAnsi="Times New Roman" w:cs="Times New Roman"/>
        </w:rPr>
      </w:pPr>
    </w:p>
    <w:p w:rsidR="002665F9" w:rsidRPr="00AF1AD0" w:rsidP="007374E9">
      <w:pPr>
        <w:spacing w:line="276" w:lineRule="auto"/>
        <w:ind w:firstLine="709"/>
        <w:jc w:val="both"/>
        <w:rPr>
          <w:rFonts w:ascii="Times New Roman" w:hAnsi="Times New Roman" w:cs="Times New Roman"/>
        </w:rPr>
      </w:pPr>
    </w:p>
    <w:p w:rsidR="002665F9" w:rsidP="00363CF7">
      <w:pPr>
        <w:spacing w:line="276" w:lineRule="auto"/>
        <w:ind w:firstLine="708"/>
        <w:jc w:val="both"/>
        <w:rPr>
          <w:rFonts w:ascii="Times New Roman" w:hAnsi="Times New Roman"/>
          <w:b/>
        </w:rPr>
      </w:pPr>
    </w:p>
    <w:p w:rsidR="002665F9" w:rsidP="00322933">
      <w:pPr>
        <w:spacing w:line="276" w:lineRule="auto"/>
        <w:jc w:val="both"/>
        <w:rPr>
          <w:rFonts w:ascii="Times New Roman" w:hAnsi="Times New Roman"/>
          <w:b/>
        </w:rPr>
      </w:pPr>
    </w:p>
    <w:p w:rsidR="007374E9" w:rsidP="00363CF7">
      <w:pPr>
        <w:spacing w:line="276" w:lineRule="auto"/>
        <w:ind w:firstLine="708"/>
        <w:jc w:val="both"/>
        <w:rPr>
          <w:rFonts w:ascii="Times New Roman" w:hAnsi="Times New Roman"/>
        </w:rPr>
      </w:pPr>
      <w:r>
        <w:rPr>
          <w:rFonts w:ascii="Times New Roman" w:hAnsi="Times New Roman"/>
          <w:b/>
        </w:rPr>
        <w:t>Art.</w:t>
      </w:r>
      <w:r w:rsidR="00363CF7">
        <w:rPr>
          <w:rFonts w:ascii="Times New Roman" w:hAnsi="Times New Roman"/>
          <w:b/>
        </w:rPr>
        <w:t xml:space="preserve"> 4</w:t>
      </w:r>
      <w:r>
        <w:rPr>
          <w:rFonts w:ascii="Times New Roman" w:hAnsi="Times New Roman"/>
          <w:b/>
        </w:rPr>
        <w:t>º</w:t>
      </w:r>
      <w:r>
        <w:rPr>
          <w:rFonts w:ascii="Times New Roman" w:hAnsi="Times New Roman"/>
        </w:rPr>
        <w:t xml:space="preserve"> - A </w:t>
      </w:r>
      <w:r w:rsidR="0081025A">
        <w:rPr>
          <w:rFonts w:ascii="Times New Roman" w:hAnsi="Times New Roman"/>
        </w:rPr>
        <w:t xml:space="preserve">Semana Educativa de Nutrição Infantil </w:t>
      </w:r>
      <w:r>
        <w:rPr>
          <w:rFonts w:ascii="Times New Roman" w:hAnsi="Times New Roman"/>
        </w:rPr>
        <w:t xml:space="preserve">será realizada com destaque e amplamente divulgada, podendo o Poder Público Municipal, através da Secretaria </w:t>
      </w:r>
      <w:r w:rsidR="002665F9">
        <w:rPr>
          <w:rFonts w:ascii="Times New Roman" w:hAnsi="Times New Roman"/>
        </w:rPr>
        <w:t>Municipal de Educação</w:t>
      </w:r>
      <w:r>
        <w:rPr>
          <w:rFonts w:ascii="Times New Roman" w:hAnsi="Times New Roman"/>
        </w:rPr>
        <w:t>, estabelecer e organizar calendários de atividades a serem desenvolvidas durante a Semana ora instituída.</w:t>
      </w:r>
    </w:p>
    <w:p w:rsidR="007374E9" w:rsidP="007374E9">
      <w:pPr>
        <w:spacing w:line="276" w:lineRule="auto"/>
        <w:ind w:firstLine="709"/>
        <w:jc w:val="both"/>
        <w:rPr>
          <w:rFonts w:ascii="Times New Roman" w:hAnsi="Times New Roman"/>
        </w:rPr>
      </w:pPr>
    </w:p>
    <w:p w:rsidR="002665F9" w:rsidP="0081025A">
      <w:pPr>
        <w:spacing w:line="276" w:lineRule="auto"/>
        <w:ind w:firstLine="708"/>
        <w:jc w:val="both"/>
        <w:rPr>
          <w:rFonts w:ascii="Times New Roman" w:hAnsi="Times New Roman"/>
          <w:b/>
        </w:rPr>
      </w:pPr>
    </w:p>
    <w:p w:rsidR="007374E9" w:rsidP="0081025A">
      <w:pPr>
        <w:spacing w:line="276" w:lineRule="auto"/>
        <w:ind w:firstLine="708"/>
        <w:jc w:val="both"/>
        <w:rPr>
          <w:rFonts w:ascii="Times New Roman" w:hAnsi="Times New Roman"/>
        </w:rPr>
      </w:pPr>
      <w:r>
        <w:rPr>
          <w:rFonts w:ascii="Times New Roman" w:hAnsi="Times New Roman"/>
          <w:b/>
        </w:rPr>
        <w:t>Art. 5º</w:t>
      </w:r>
      <w:r>
        <w:rPr>
          <w:rFonts w:ascii="Times New Roman" w:hAnsi="Times New Roman"/>
        </w:rPr>
        <w:t xml:space="preserve"> - A </w:t>
      </w:r>
      <w:r w:rsidR="001A3694">
        <w:rPr>
          <w:rFonts w:ascii="Times New Roman" w:hAnsi="Times New Roman"/>
        </w:rPr>
        <w:t xml:space="preserve">Semana Educativa de Nutrição Infantil </w:t>
      </w:r>
      <w:r>
        <w:rPr>
          <w:rFonts w:ascii="Times New Roman" w:hAnsi="Times New Roman"/>
        </w:rPr>
        <w:t>será incluída no calendário oficial do Município.</w:t>
      </w:r>
    </w:p>
    <w:p w:rsidR="0081025A" w:rsidP="0081025A">
      <w:pPr>
        <w:spacing w:line="276" w:lineRule="auto"/>
        <w:jc w:val="both"/>
        <w:rPr>
          <w:rFonts w:ascii="Times New Roman" w:hAnsi="Times New Roman"/>
        </w:rPr>
      </w:pPr>
    </w:p>
    <w:p w:rsidR="002665F9" w:rsidP="0081025A">
      <w:pPr>
        <w:spacing w:line="276" w:lineRule="auto"/>
        <w:jc w:val="both"/>
        <w:rPr>
          <w:rFonts w:ascii="Times New Roman" w:hAnsi="Times New Roman"/>
        </w:rPr>
      </w:pPr>
    </w:p>
    <w:p w:rsidR="007374E9" w:rsidP="0081025A">
      <w:pPr>
        <w:spacing w:line="276" w:lineRule="auto"/>
        <w:ind w:firstLine="708"/>
        <w:jc w:val="both"/>
        <w:rPr>
          <w:rFonts w:ascii="Times New Roman" w:hAnsi="Times New Roman"/>
        </w:rPr>
      </w:pPr>
      <w:r>
        <w:rPr>
          <w:rFonts w:ascii="Times New Roman" w:hAnsi="Times New Roman"/>
          <w:b/>
        </w:rPr>
        <w:t xml:space="preserve">Art. 6º </w:t>
      </w:r>
      <w:r>
        <w:rPr>
          <w:rFonts w:ascii="Times New Roman" w:hAnsi="Times New Roman"/>
        </w:rPr>
        <w:t>- As despesas decorrentes da execução desta Lei correrão à conta de dotações orçamentárias próprias, suplementadas se necessário.</w:t>
      </w:r>
    </w:p>
    <w:p w:rsidR="007374E9" w:rsidP="007374E9">
      <w:pPr>
        <w:spacing w:line="276" w:lineRule="auto"/>
        <w:ind w:firstLine="709"/>
        <w:jc w:val="both"/>
        <w:rPr>
          <w:rFonts w:ascii="Times New Roman" w:hAnsi="Times New Roman"/>
        </w:rPr>
      </w:pPr>
    </w:p>
    <w:p w:rsidR="002665F9" w:rsidP="007374E9">
      <w:pPr>
        <w:spacing w:line="276" w:lineRule="auto"/>
        <w:ind w:firstLine="709"/>
        <w:jc w:val="both"/>
        <w:rPr>
          <w:rFonts w:ascii="Times New Roman" w:hAnsi="Times New Roman"/>
        </w:rPr>
      </w:pPr>
    </w:p>
    <w:p w:rsidR="007374E9" w:rsidP="0081025A">
      <w:pPr>
        <w:spacing w:line="276" w:lineRule="auto"/>
        <w:ind w:firstLine="708"/>
        <w:jc w:val="both"/>
        <w:rPr>
          <w:rFonts w:ascii="Times New Roman" w:hAnsi="Times New Roman"/>
        </w:rPr>
      </w:pPr>
      <w:r>
        <w:rPr>
          <w:rFonts w:ascii="Times New Roman" w:hAnsi="Times New Roman"/>
          <w:b/>
        </w:rPr>
        <w:t>Art. 7º</w:t>
      </w:r>
      <w:r>
        <w:rPr>
          <w:rFonts w:ascii="Times New Roman" w:hAnsi="Times New Roman"/>
        </w:rPr>
        <w:t xml:space="preserve"> - Esta lei entrará em vigor na data de sua publicação, revogadas as disposições em contrário.  </w:t>
      </w:r>
    </w:p>
    <w:p w:rsidR="007374E9" w:rsidP="007374E9">
      <w:pPr>
        <w:pStyle w:val="Standard"/>
        <w:shd w:val="clear" w:color="auto" w:fill="FFFFFF"/>
        <w:jc w:val="both"/>
        <w:rPr>
          <w:rFonts w:ascii="Times New Roman" w:hAnsi="Times New Roman"/>
          <w:b/>
          <w:bCs/>
          <w:color w:val="000000"/>
        </w:rPr>
      </w:pPr>
      <w:r>
        <w:rPr>
          <w:rFonts w:ascii="Times New Roman" w:hAnsi="Times New Roman"/>
          <w:b/>
          <w:bCs/>
          <w:color w:val="000000"/>
        </w:rPr>
        <w:tab/>
      </w:r>
    </w:p>
    <w:p w:rsidR="007374E9" w:rsidP="007374E9">
      <w:pPr>
        <w:pStyle w:val="Standard"/>
        <w:shd w:val="clear" w:color="auto" w:fill="FFFFFF"/>
        <w:jc w:val="both"/>
        <w:rPr>
          <w:rFonts w:ascii="Times New Roman" w:hAnsi="Times New Roman"/>
          <w:color w:val="000000"/>
        </w:rPr>
      </w:pPr>
    </w:p>
    <w:p w:rsidR="0081025A" w:rsidP="007374E9">
      <w:pPr>
        <w:pStyle w:val="Standard"/>
        <w:shd w:val="clear" w:color="auto" w:fill="FFFFFF"/>
        <w:jc w:val="both"/>
        <w:rPr>
          <w:rFonts w:ascii="Times New Roman" w:hAnsi="Times New Roman"/>
          <w:color w:val="000000"/>
        </w:rPr>
      </w:pPr>
    </w:p>
    <w:p w:rsidR="0081025A" w:rsidP="007374E9">
      <w:pPr>
        <w:pStyle w:val="Standard"/>
        <w:shd w:val="clear" w:color="auto" w:fill="FFFFFF"/>
        <w:jc w:val="both"/>
        <w:rPr>
          <w:rFonts w:ascii="Times New Roman" w:hAnsi="Times New Roman"/>
          <w:color w:val="000000"/>
        </w:rPr>
      </w:pPr>
    </w:p>
    <w:p w:rsidR="0081025A" w:rsidP="007374E9">
      <w:pPr>
        <w:pStyle w:val="Standard"/>
        <w:shd w:val="clear" w:color="auto" w:fill="FFFFFF"/>
        <w:jc w:val="both"/>
        <w:rPr>
          <w:rFonts w:ascii="Times New Roman" w:hAnsi="Times New Roman"/>
          <w:color w:val="000000"/>
        </w:rPr>
      </w:pPr>
    </w:p>
    <w:p w:rsidR="0081025A" w:rsidP="007374E9">
      <w:pPr>
        <w:pStyle w:val="Standard"/>
        <w:shd w:val="clear" w:color="auto" w:fill="FFFFFF"/>
        <w:jc w:val="both"/>
        <w:rPr>
          <w:rFonts w:ascii="Times New Roman" w:hAnsi="Times New Roman"/>
          <w:color w:val="000000"/>
        </w:rPr>
      </w:pPr>
    </w:p>
    <w:p w:rsidR="0081025A" w:rsidP="007374E9">
      <w:pPr>
        <w:pStyle w:val="Standard"/>
        <w:shd w:val="clear" w:color="auto" w:fill="FFFFFF"/>
        <w:jc w:val="both"/>
        <w:rPr>
          <w:rFonts w:ascii="Times New Roman" w:hAnsi="Times New Roman"/>
          <w:color w:val="000000"/>
        </w:rPr>
      </w:pPr>
    </w:p>
    <w:p w:rsidR="007374E9" w:rsidP="007374E9">
      <w:pPr>
        <w:pStyle w:val="Standard"/>
        <w:shd w:val="clear" w:color="auto" w:fill="FFFFFF"/>
        <w:ind w:firstLine="708"/>
        <w:jc w:val="center"/>
        <w:rPr>
          <w:rFonts w:ascii="Times New Roman" w:hAnsi="Times New Roman"/>
          <w:color w:val="000000"/>
        </w:rPr>
      </w:pPr>
      <w:r>
        <w:rPr>
          <w:rFonts w:ascii="Times New Roman" w:hAnsi="Times New Roman"/>
          <w:b/>
          <w:color w:val="000000"/>
        </w:rPr>
        <w:t>Sala das Sessões</w:t>
      </w:r>
      <w:r w:rsidR="00413A98">
        <w:rPr>
          <w:rFonts w:ascii="Times New Roman" w:hAnsi="Times New Roman"/>
          <w:b/>
          <w:color w:val="000000"/>
        </w:rPr>
        <w:t xml:space="preserve"> “VEREADOR SANTO RÓTOLLI”, em 26</w:t>
      </w:r>
      <w:bookmarkStart w:id="0" w:name="_GoBack"/>
      <w:bookmarkEnd w:id="0"/>
      <w:r w:rsidR="002665F9">
        <w:rPr>
          <w:rFonts w:ascii="Times New Roman" w:hAnsi="Times New Roman"/>
          <w:b/>
          <w:color w:val="000000"/>
        </w:rPr>
        <w:t xml:space="preserve"> de junho</w:t>
      </w:r>
      <w:r>
        <w:rPr>
          <w:rFonts w:ascii="Times New Roman" w:hAnsi="Times New Roman"/>
          <w:b/>
          <w:color w:val="000000"/>
        </w:rPr>
        <w:t xml:space="preserve"> de 2024.</w:t>
      </w:r>
    </w:p>
    <w:p w:rsidR="007374E9" w:rsidP="007374E9">
      <w:pPr>
        <w:pStyle w:val="Standard"/>
        <w:shd w:val="clear" w:color="auto" w:fill="FFFFFF"/>
        <w:jc w:val="center"/>
        <w:rPr>
          <w:rFonts w:ascii="Times New Roman" w:hAnsi="Times New Roman"/>
          <w:color w:val="000000"/>
        </w:rPr>
      </w:pPr>
    </w:p>
    <w:p w:rsidR="007374E9" w:rsidP="007374E9">
      <w:pPr>
        <w:pStyle w:val="Standard"/>
        <w:shd w:val="clear" w:color="auto" w:fill="FFFFFF"/>
        <w:jc w:val="center"/>
        <w:rPr>
          <w:rFonts w:ascii="Times New Roman" w:hAnsi="Times New Roman"/>
          <w:color w:val="000000"/>
        </w:rPr>
      </w:pPr>
    </w:p>
    <w:p w:rsidR="007374E9" w:rsidP="007374E9">
      <w:pPr>
        <w:pStyle w:val="Standard"/>
        <w:shd w:val="clear" w:color="auto" w:fill="FFFFFF"/>
        <w:jc w:val="center"/>
        <w:rPr>
          <w:rFonts w:ascii="Times New Roman" w:hAnsi="Times New Roman"/>
          <w:color w:val="000000"/>
        </w:rPr>
      </w:pPr>
    </w:p>
    <w:p w:rsidR="007374E9" w:rsidP="007374E9">
      <w:pPr>
        <w:pStyle w:val="Standard"/>
        <w:shd w:val="clear" w:color="auto" w:fill="FFFFFF"/>
        <w:jc w:val="center"/>
        <w:rPr>
          <w:rFonts w:ascii="Times New Roman" w:hAnsi="Times New Roman"/>
          <w:color w:val="000000"/>
        </w:rPr>
      </w:pPr>
    </w:p>
    <w:p w:rsidR="0081025A" w:rsidP="007374E9">
      <w:pPr>
        <w:pStyle w:val="Standard"/>
        <w:shd w:val="clear" w:color="auto" w:fill="FFFFFF"/>
        <w:jc w:val="center"/>
        <w:rPr>
          <w:rFonts w:ascii="Times New Roman" w:hAnsi="Times New Roman"/>
          <w:b/>
          <w:color w:val="000000"/>
        </w:rPr>
      </w:pPr>
    </w:p>
    <w:p w:rsidR="0081025A" w:rsidP="007374E9">
      <w:pPr>
        <w:pStyle w:val="Standard"/>
        <w:shd w:val="clear" w:color="auto" w:fill="FFFFFF"/>
        <w:jc w:val="center"/>
        <w:rPr>
          <w:rFonts w:ascii="Times New Roman" w:hAnsi="Times New Roman"/>
          <w:b/>
          <w:color w:val="000000"/>
        </w:rPr>
      </w:pPr>
    </w:p>
    <w:p w:rsidR="0081025A" w:rsidP="007374E9">
      <w:pPr>
        <w:pStyle w:val="Standard"/>
        <w:shd w:val="clear" w:color="auto" w:fill="FFFFFF"/>
        <w:jc w:val="center"/>
        <w:rPr>
          <w:rFonts w:ascii="Times New Roman" w:hAnsi="Times New Roman"/>
          <w:b/>
          <w:color w:val="000000"/>
        </w:rPr>
      </w:pPr>
    </w:p>
    <w:p w:rsidR="0081025A" w:rsidP="007374E9">
      <w:pPr>
        <w:pStyle w:val="Standard"/>
        <w:shd w:val="clear" w:color="auto" w:fill="FFFFFF"/>
        <w:jc w:val="center"/>
        <w:rPr>
          <w:rFonts w:ascii="Times New Roman" w:hAnsi="Times New Roman"/>
          <w:b/>
          <w:color w:val="000000"/>
        </w:rPr>
      </w:pPr>
    </w:p>
    <w:p w:rsidR="0081025A" w:rsidP="007374E9">
      <w:pPr>
        <w:pStyle w:val="Standard"/>
        <w:shd w:val="clear" w:color="auto" w:fill="FFFFFF"/>
        <w:jc w:val="center"/>
        <w:rPr>
          <w:rFonts w:ascii="Times New Roman" w:hAnsi="Times New Roman"/>
          <w:b/>
          <w:color w:val="000000"/>
        </w:rPr>
      </w:pPr>
    </w:p>
    <w:p w:rsidR="007374E9" w:rsidRPr="00DD5189" w:rsidP="007374E9">
      <w:pPr>
        <w:pStyle w:val="Standard"/>
        <w:shd w:val="clear" w:color="auto" w:fill="FFFFFF"/>
        <w:jc w:val="center"/>
        <w:rPr>
          <w:rFonts w:ascii="Times New Roman" w:hAnsi="Times New Roman"/>
          <w:color w:val="000000"/>
        </w:rPr>
      </w:pPr>
      <w:r>
        <w:rPr>
          <w:rFonts w:ascii="Times New Roman" w:hAnsi="Times New Roman"/>
          <w:b/>
          <w:color w:val="000000"/>
        </w:rPr>
        <w:t>ADEMIR SOUZA FLORETTI JUNIOR</w:t>
      </w:r>
    </w:p>
    <w:p w:rsidR="007374E9" w:rsidRPr="00E57B18" w:rsidP="007374E9">
      <w:pPr>
        <w:pStyle w:val="Standard"/>
        <w:shd w:val="clear" w:color="auto" w:fill="FFFFFF"/>
        <w:spacing w:line="276" w:lineRule="auto"/>
        <w:jc w:val="center"/>
        <w:rPr>
          <w:rFonts w:ascii="Times New Roman" w:hAnsi="Times New Roman"/>
          <w:b/>
          <w:color w:val="000000"/>
        </w:rPr>
      </w:pPr>
      <w:r>
        <w:rPr>
          <w:rFonts w:ascii="Times New Roman" w:hAnsi="Times New Roman"/>
          <w:noProof/>
          <w:color w:val="000000"/>
          <w:lang w:eastAsia="pt-BR" w:bidi="ar-SA"/>
        </w:rPr>
        <w:drawing>
          <wp:anchor distT="0" distB="0" distL="114300" distR="114300" simplePos="0" relativeHeight="251658240" behindDoc="1" locked="0" layoutInCell="1" allowOverlap="1">
            <wp:simplePos x="0" y="0"/>
            <wp:positionH relativeFrom="margin">
              <wp:align>center</wp:align>
            </wp:positionH>
            <wp:positionV relativeFrom="paragraph">
              <wp:posOffset>136525</wp:posOffset>
            </wp:positionV>
            <wp:extent cx="1114425" cy="492760"/>
            <wp:effectExtent l="0" t="0" r="9525" b="2540"/>
            <wp:wrapNone/>
            <wp:docPr id="3" name="Imagem 3" descr="C:\Users\Ademir\Pictures\prb-1-868x628 (2).png"/>
            <wp:cNvGraphicFramePr/>
            <a:graphic xmlns:a="http://schemas.openxmlformats.org/drawingml/2006/main">
              <a:graphicData uri="http://schemas.openxmlformats.org/drawingml/2006/picture">
                <pic:pic xmlns:pic="http://schemas.openxmlformats.org/drawingml/2006/picture">
                  <pic:nvPicPr>
                    <pic:cNvPr id="701580670" name=""/>
                    <pic:cNvPicPr/>
                  </pic:nvPicPr>
                  <pic:blipFill>
                    <a:blip xmlns:r="http://schemas.openxmlformats.org/officeDocument/2006/relationships" r:embed="rId4">
                      <a:alphaModFix amt="100000"/>
                    </a:blip>
                    <a:stretch>
                      <a:fillRect/>
                    </a:stretch>
                  </pic:blipFill>
                  <pic:spPr>
                    <a:xfrm>
                      <a:off x="0" y="0"/>
                      <a:ext cx="1114425" cy="492760"/>
                    </a:xfrm>
                    <a:prstGeom prst="rect">
                      <a:avLst/>
                    </a:prstGeom>
                    <a:noFill/>
                    <a:ln>
                      <a:noFill/>
                      <a:prstDash val="solid"/>
                    </a:ln>
                  </pic:spPr>
                </pic:pic>
              </a:graphicData>
            </a:graphic>
          </wp:anchor>
        </w:drawing>
      </w:r>
      <w:r>
        <w:rPr>
          <w:rFonts w:ascii="Times New Roman" w:hAnsi="Times New Roman"/>
          <w:b/>
          <w:color w:val="000000"/>
        </w:rPr>
        <w:t>VEREADOR</w:t>
      </w:r>
    </w:p>
    <w:p w:rsidR="007374E9" w:rsidRPr="00037B7A" w:rsidP="007374E9">
      <w:pPr>
        <w:pStyle w:val="Standard"/>
        <w:spacing w:line="360" w:lineRule="auto"/>
        <w:rPr>
          <w:rFonts w:ascii="Times New Roman" w:hAnsi="Times New Roman"/>
          <w:b/>
          <w:sz w:val="26"/>
          <w:szCs w:val="26"/>
          <w:u w:val="single"/>
        </w:rPr>
      </w:pPr>
    </w:p>
    <w:p w:rsidR="007374E9" w:rsidP="007374E9">
      <w:pPr>
        <w:pStyle w:val="Standard"/>
        <w:spacing w:line="360" w:lineRule="auto"/>
        <w:rPr>
          <w:rFonts w:ascii="Times New Roman" w:hAnsi="Times New Roman"/>
          <w:b/>
          <w:sz w:val="26"/>
          <w:szCs w:val="26"/>
        </w:rPr>
      </w:pPr>
    </w:p>
    <w:p w:rsidR="007374E9" w:rsidP="007374E9">
      <w:pPr>
        <w:pStyle w:val="Standard"/>
        <w:spacing w:line="360" w:lineRule="auto"/>
        <w:rPr>
          <w:rFonts w:ascii="Times New Roman" w:hAnsi="Times New Roman"/>
          <w:b/>
          <w:sz w:val="26"/>
          <w:szCs w:val="26"/>
        </w:rPr>
      </w:pPr>
    </w:p>
    <w:p w:rsidR="007374E9" w:rsidP="007374E9">
      <w:pPr>
        <w:pStyle w:val="Standard"/>
        <w:spacing w:line="360" w:lineRule="auto"/>
        <w:rPr>
          <w:rFonts w:ascii="Times New Roman" w:hAnsi="Times New Roman"/>
          <w:b/>
          <w:sz w:val="26"/>
          <w:szCs w:val="26"/>
        </w:rPr>
      </w:pPr>
    </w:p>
    <w:p w:rsidR="007374E9" w:rsidP="007374E9">
      <w:pPr>
        <w:pStyle w:val="Standard"/>
        <w:spacing w:line="360" w:lineRule="auto"/>
        <w:ind w:left="3540"/>
        <w:rPr>
          <w:rFonts w:ascii="Times New Roman" w:hAnsi="Times New Roman"/>
          <w:b/>
          <w:sz w:val="26"/>
          <w:szCs w:val="26"/>
        </w:rPr>
      </w:pPr>
    </w:p>
    <w:p w:rsidR="007374E9" w:rsidP="007374E9">
      <w:pPr>
        <w:pStyle w:val="Standard"/>
        <w:spacing w:line="360" w:lineRule="auto"/>
        <w:ind w:left="3540"/>
        <w:rPr>
          <w:rFonts w:ascii="Times New Roman" w:hAnsi="Times New Roman"/>
          <w:b/>
          <w:sz w:val="26"/>
          <w:szCs w:val="26"/>
        </w:rPr>
      </w:pPr>
    </w:p>
    <w:p w:rsidR="002665F9" w:rsidP="002665F9">
      <w:pPr>
        <w:pStyle w:val="Standard"/>
        <w:spacing w:line="360" w:lineRule="auto"/>
        <w:ind w:left="3540"/>
        <w:rPr>
          <w:rFonts w:ascii="Times New Roman" w:hAnsi="Times New Roman"/>
          <w:b/>
          <w:sz w:val="26"/>
          <w:szCs w:val="26"/>
        </w:rPr>
      </w:pPr>
      <w:r>
        <w:rPr>
          <w:rFonts w:ascii="Times New Roman" w:hAnsi="Times New Roman"/>
          <w:b/>
          <w:sz w:val="26"/>
          <w:szCs w:val="26"/>
        </w:rPr>
        <w:t xml:space="preserve">  </w:t>
      </w:r>
    </w:p>
    <w:p w:rsidR="00322933" w:rsidP="007374E9">
      <w:pPr>
        <w:pStyle w:val="Standard"/>
        <w:spacing w:line="360" w:lineRule="auto"/>
        <w:ind w:left="3540"/>
        <w:rPr>
          <w:rFonts w:ascii="Times New Roman" w:hAnsi="Times New Roman"/>
          <w:b/>
          <w:sz w:val="26"/>
          <w:szCs w:val="26"/>
        </w:rPr>
      </w:pPr>
      <w:r>
        <w:rPr>
          <w:rFonts w:ascii="Times New Roman" w:hAnsi="Times New Roman"/>
          <w:b/>
          <w:sz w:val="26"/>
          <w:szCs w:val="26"/>
        </w:rPr>
        <w:t xml:space="preserve">  </w:t>
      </w:r>
    </w:p>
    <w:p w:rsidR="007374E9" w:rsidP="000F22E4">
      <w:pPr>
        <w:pStyle w:val="Standard"/>
        <w:spacing w:line="360" w:lineRule="auto"/>
        <w:jc w:val="center"/>
        <w:rPr>
          <w:rFonts w:ascii="Times New Roman" w:hAnsi="Times New Roman"/>
          <w:b/>
          <w:sz w:val="26"/>
          <w:szCs w:val="26"/>
          <w:u w:val="single"/>
        </w:rPr>
      </w:pPr>
      <w:r w:rsidRPr="00037B7A">
        <w:rPr>
          <w:rFonts w:ascii="Times New Roman" w:hAnsi="Times New Roman"/>
          <w:b/>
          <w:sz w:val="26"/>
          <w:szCs w:val="26"/>
          <w:u w:val="single"/>
        </w:rPr>
        <w:t>JUSTIFICATIVA</w:t>
      </w:r>
    </w:p>
    <w:p w:rsidR="007374E9" w:rsidP="007374E9">
      <w:pPr>
        <w:pStyle w:val="Standard"/>
        <w:spacing w:line="360" w:lineRule="auto"/>
        <w:ind w:left="3540"/>
        <w:rPr>
          <w:rFonts w:ascii="Times New Roman" w:hAnsi="Times New Roman"/>
          <w:b/>
          <w:sz w:val="26"/>
          <w:szCs w:val="26"/>
          <w:u w:val="single"/>
        </w:rPr>
      </w:pPr>
    </w:p>
    <w:p w:rsidR="00322933" w:rsidRPr="00E57B18" w:rsidP="007374E9">
      <w:pPr>
        <w:pStyle w:val="Standard"/>
        <w:spacing w:line="360" w:lineRule="auto"/>
        <w:ind w:left="3540"/>
        <w:rPr>
          <w:rFonts w:ascii="Times New Roman" w:hAnsi="Times New Roman"/>
          <w:b/>
          <w:sz w:val="26"/>
          <w:szCs w:val="26"/>
          <w:u w:val="single"/>
        </w:rPr>
      </w:pPr>
    </w:p>
    <w:p w:rsidR="007374E9" w:rsidP="00322933">
      <w:pPr>
        <w:pStyle w:val="Standard"/>
        <w:shd w:val="clear" w:color="auto" w:fill="FFFFFF"/>
        <w:spacing w:line="276" w:lineRule="auto"/>
        <w:ind w:firstLine="708"/>
        <w:jc w:val="both"/>
        <w:rPr>
          <w:rFonts w:ascii="Times New Roman" w:hAnsi="Times New Roman" w:cs="Times New Roman"/>
        </w:rPr>
      </w:pPr>
      <w:r w:rsidRPr="002665F9">
        <w:rPr>
          <w:rFonts w:ascii="Times New Roman" w:hAnsi="Times New Roman" w:cs="Times New Roman"/>
        </w:rPr>
        <w:t xml:space="preserve">A Semana </w:t>
      </w:r>
      <w:r>
        <w:rPr>
          <w:rFonts w:ascii="Times New Roman" w:hAnsi="Times New Roman" w:cs="Times New Roman"/>
        </w:rPr>
        <w:t>Educativa de Nutrição Infantil</w:t>
      </w:r>
      <w:r w:rsidRPr="002665F9">
        <w:rPr>
          <w:rFonts w:ascii="Times New Roman" w:hAnsi="Times New Roman" w:cs="Times New Roman"/>
        </w:rPr>
        <w:t xml:space="preserve"> tem por objetivo ressaltar a importância das ações voltadas para a educação alimentar e nutricional dos estudantes de todas as etapas da educação básica</w:t>
      </w:r>
      <w:r>
        <w:rPr>
          <w:rFonts w:ascii="Times New Roman" w:hAnsi="Times New Roman" w:cs="Times New Roman"/>
        </w:rPr>
        <w:t xml:space="preserve"> </w:t>
      </w:r>
      <w:r w:rsidRPr="002665F9">
        <w:rPr>
          <w:rFonts w:ascii="Times New Roman" w:hAnsi="Times New Roman" w:cs="Times New Roman"/>
        </w:rPr>
        <w:t>fomentando o</w:t>
      </w:r>
      <w:r>
        <w:rPr>
          <w:rFonts w:ascii="Times New Roman" w:hAnsi="Times New Roman" w:cs="Times New Roman"/>
        </w:rPr>
        <w:t xml:space="preserve"> consumo de alimentos saudáveis </w:t>
      </w:r>
      <w:r w:rsidRPr="002665F9">
        <w:rPr>
          <w:rFonts w:ascii="Times New Roman" w:hAnsi="Times New Roman" w:cs="Times New Roman"/>
        </w:rPr>
        <w:t xml:space="preserve">no ambiente escolar, de modo a criar bons </w:t>
      </w:r>
      <w:r>
        <w:rPr>
          <w:rFonts w:ascii="Times New Roman" w:hAnsi="Times New Roman" w:cs="Times New Roman"/>
        </w:rPr>
        <w:t xml:space="preserve">hábitos </w:t>
      </w:r>
      <w:r w:rsidRPr="002665F9">
        <w:rPr>
          <w:rFonts w:ascii="Times New Roman" w:hAnsi="Times New Roman" w:cs="Times New Roman"/>
        </w:rPr>
        <w:t>nos estudantes para toda a vida.</w:t>
      </w:r>
    </w:p>
    <w:p w:rsidR="002665F9" w:rsidP="00322933">
      <w:pPr>
        <w:pStyle w:val="Standard"/>
        <w:shd w:val="clear" w:color="auto" w:fill="FFFFFF"/>
        <w:spacing w:line="276" w:lineRule="auto"/>
        <w:ind w:firstLine="708"/>
        <w:jc w:val="both"/>
        <w:rPr>
          <w:rFonts w:ascii="Times New Roman" w:hAnsi="Times New Roman" w:cs="Times New Roman"/>
        </w:rPr>
      </w:pPr>
    </w:p>
    <w:p w:rsidR="002665F9" w:rsidP="00322933">
      <w:pPr>
        <w:pStyle w:val="Standard"/>
        <w:shd w:val="clear" w:color="auto" w:fill="FFFFFF"/>
        <w:spacing w:line="276" w:lineRule="auto"/>
        <w:ind w:firstLine="708"/>
        <w:jc w:val="both"/>
        <w:rPr>
          <w:rFonts w:ascii="Times New Roman" w:hAnsi="Times New Roman" w:cs="Times New Roman"/>
        </w:rPr>
      </w:pPr>
      <w:r w:rsidRPr="002665F9">
        <w:rPr>
          <w:rFonts w:ascii="Times New Roman" w:hAnsi="Times New Roman" w:cs="Times New Roman"/>
        </w:rPr>
        <w:t>Dia 28 de maio é o Dia Mundial da Nutrição, uma data em que o Centro de</w:t>
      </w:r>
      <w:r>
        <w:rPr>
          <w:rFonts w:ascii="Times New Roman" w:hAnsi="Times New Roman" w:cs="Times New Roman"/>
        </w:rPr>
        <w:t xml:space="preserve"> Excelência </w:t>
      </w:r>
      <w:r w:rsidRPr="002665F9">
        <w:rPr>
          <w:rFonts w:ascii="Times New Roman" w:hAnsi="Times New Roman" w:cs="Times New Roman"/>
        </w:rPr>
        <w:t>contra a Fome do Programa Mundial de Alimentos (WFP) no Brasil destaca a enorme importância da alimenta</w:t>
      </w:r>
      <w:r>
        <w:rPr>
          <w:rFonts w:ascii="Times New Roman" w:hAnsi="Times New Roman" w:cs="Times New Roman"/>
        </w:rPr>
        <w:t xml:space="preserve">ção escolar como uma estratégia </w:t>
      </w:r>
      <w:r w:rsidRPr="002665F9">
        <w:rPr>
          <w:rFonts w:ascii="Times New Roman" w:hAnsi="Times New Roman" w:cs="Times New Roman"/>
        </w:rPr>
        <w:t>fundamental na luta contra a má nutrição infantil em meio às crises globais. Com quase metade das pessoas que passam fome na atual crise alimentar global sendo crianças, os programas de alimentação escolar emergem como uma resposta essencial para enfrentar os desafios imediatos e co</w:t>
      </w:r>
      <w:r>
        <w:rPr>
          <w:rFonts w:ascii="Times New Roman" w:hAnsi="Times New Roman" w:cs="Times New Roman"/>
        </w:rPr>
        <w:t xml:space="preserve">nstruir um futuro mais saudável </w:t>
      </w:r>
      <w:r w:rsidRPr="002665F9">
        <w:rPr>
          <w:rFonts w:ascii="Times New Roman" w:hAnsi="Times New Roman" w:cs="Times New Roman"/>
        </w:rPr>
        <w:t>e próspero para as futuras gerações.</w:t>
      </w:r>
    </w:p>
    <w:p w:rsidR="000F22E4" w:rsidP="000F22E4">
      <w:pPr>
        <w:pStyle w:val="Standard"/>
        <w:shd w:val="clear" w:color="auto" w:fill="FFFFFF"/>
        <w:spacing w:line="276" w:lineRule="auto"/>
        <w:ind w:firstLine="708"/>
        <w:jc w:val="both"/>
        <w:rPr>
          <w:rFonts w:ascii="Times New Roman" w:hAnsi="Times New Roman" w:cs="Times New Roman"/>
        </w:rPr>
      </w:pPr>
    </w:p>
    <w:p w:rsidR="002665F9" w:rsidRPr="000F22E4" w:rsidP="000F22E4">
      <w:pPr>
        <w:pStyle w:val="Standard"/>
        <w:shd w:val="clear" w:color="auto" w:fill="FFFFFF"/>
        <w:spacing w:line="276" w:lineRule="auto"/>
        <w:ind w:firstLine="708"/>
        <w:jc w:val="both"/>
        <w:rPr>
          <w:rFonts w:ascii="Times New Roman" w:hAnsi="Times New Roman" w:cs="Times New Roman"/>
        </w:rPr>
      </w:pPr>
      <w:r w:rsidRPr="000F22E4">
        <w:rPr>
          <w:rFonts w:ascii="Times New Roman" w:hAnsi="Times New Roman" w:cs="Times New Roman"/>
        </w:rPr>
        <w:t xml:space="preserve">A lei nº 13.666, de 16 de maio de 2018, </w:t>
      </w:r>
      <w:r>
        <w:rPr>
          <w:rFonts w:ascii="Times New Roman" w:hAnsi="Times New Roman" w:cs="Times New Roman"/>
        </w:rPr>
        <w:t xml:space="preserve">que </w:t>
      </w:r>
      <w:r w:rsidRPr="000F22E4">
        <w:rPr>
          <w:rFonts w:ascii="Times New Roman" w:hAnsi="Times New Roman" w:cs="Times New Roman"/>
        </w:rPr>
        <w:t xml:space="preserve">alterou a Lei nº 9.394, de 20 de dezembro de 1996 (Lei de Diretrizes e Bases </w:t>
      </w:r>
      <w:r>
        <w:rPr>
          <w:rFonts w:ascii="Times New Roman" w:hAnsi="Times New Roman" w:cs="Times New Roman"/>
        </w:rPr>
        <w:t>da Educação Nacional), incluiu</w:t>
      </w:r>
      <w:r w:rsidRPr="000F22E4">
        <w:rPr>
          <w:rFonts w:ascii="Times New Roman" w:hAnsi="Times New Roman" w:cs="Times New Roman"/>
        </w:rPr>
        <w:t xml:space="preserve"> o tema transversal da educação alime</w:t>
      </w:r>
      <w:r>
        <w:rPr>
          <w:rFonts w:ascii="Times New Roman" w:hAnsi="Times New Roman" w:cs="Times New Roman"/>
        </w:rPr>
        <w:t xml:space="preserve">ntar e nutricional no currículo </w:t>
      </w:r>
      <w:r w:rsidRPr="000F22E4">
        <w:rPr>
          <w:rFonts w:ascii="Times New Roman" w:hAnsi="Times New Roman" w:cs="Times New Roman"/>
        </w:rPr>
        <w:t xml:space="preserve">escolar. Considerando que a formação de hábitos alimentares </w:t>
      </w:r>
      <w:r>
        <w:rPr>
          <w:rFonts w:ascii="Times New Roman" w:hAnsi="Times New Roman" w:cs="Times New Roman"/>
        </w:rPr>
        <w:t xml:space="preserve">mais saudáveis </w:t>
      </w:r>
      <w:r w:rsidRPr="000F22E4">
        <w:rPr>
          <w:rFonts w:ascii="Times New Roman" w:hAnsi="Times New Roman" w:cs="Times New Roman"/>
        </w:rPr>
        <w:t xml:space="preserve">vai ter </w:t>
      </w:r>
      <w:r>
        <w:rPr>
          <w:rFonts w:ascii="Times New Roman" w:hAnsi="Times New Roman" w:cs="Times New Roman"/>
        </w:rPr>
        <w:t xml:space="preserve">consequências em toda a vida do </w:t>
      </w:r>
      <w:r w:rsidRPr="000F22E4">
        <w:rPr>
          <w:rFonts w:ascii="Times New Roman" w:hAnsi="Times New Roman" w:cs="Times New Roman"/>
        </w:rPr>
        <w:t>indivíduo, é importante que este trabalho seja feito em parceria com professores, diretores de escola, os pais e a comunidade escolar.</w:t>
      </w:r>
    </w:p>
    <w:p w:rsidR="000F22E4" w:rsidP="00322933">
      <w:pPr>
        <w:pStyle w:val="Standard"/>
        <w:shd w:val="clear" w:color="auto" w:fill="FFFFFF"/>
        <w:spacing w:line="276" w:lineRule="auto"/>
        <w:ind w:firstLine="708"/>
        <w:jc w:val="both"/>
        <w:rPr>
          <w:rFonts w:ascii="Times New Roman" w:hAnsi="Times New Roman" w:cs="Times New Roman"/>
        </w:rPr>
      </w:pPr>
    </w:p>
    <w:p w:rsidR="002665F9" w:rsidRPr="002665F9" w:rsidP="00322933">
      <w:pPr>
        <w:pStyle w:val="Standard"/>
        <w:shd w:val="clear" w:color="auto" w:fill="FFFFFF"/>
        <w:spacing w:line="276" w:lineRule="auto"/>
        <w:ind w:firstLine="708"/>
        <w:jc w:val="both"/>
        <w:rPr>
          <w:rFonts w:ascii="Times New Roman" w:hAnsi="Times New Roman" w:cs="Times New Roman"/>
        </w:rPr>
      </w:pPr>
      <w:r w:rsidRPr="002665F9">
        <w:rPr>
          <w:rFonts w:ascii="Times New Roman" w:hAnsi="Times New Roman" w:cs="Times New Roman"/>
        </w:rPr>
        <w:t xml:space="preserve">Além dos fatos citados, a </w:t>
      </w:r>
      <w:r w:rsidRPr="002665F9" w:rsidR="00322933">
        <w:rPr>
          <w:rFonts w:ascii="Times New Roman" w:hAnsi="Times New Roman" w:cs="Times New Roman"/>
        </w:rPr>
        <w:t xml:space="preserve">Semana </w:t>
      </w:r>
      <w:r w:rsidR="00322933">
        <w:rPr>
          <w:rFonts w:ascii="Times New Roman" w:hAnsi="Times New Roman" w:cs="Times New Roman"/>
        </w:rPr>
        <w:t>Educativa de Nutrição Infantil</w:t>
      </w:r>
      <w:r w:rsidRPr="002665F9">
        <w:rPr>
          <w:rFonts w:ascii="Times New Roman" w:hAnsi="Times New Roman" w:cs="Times New Roman"/>
        </w:rPr>
        <w:t>, contribuirá pa</w:t>
      </w:r>
      <w:r>
        <w:rPr>
          <w:rFonts w:ascii="Times New Roman" w:hAnsi="Times New Roman" w:cs="Times New Roman"/>
        </w:rPr>
        <w:t xml:space="preserve">ra a conscientização de hábitos </w:t>
      </w:r>
      <w:r w:rsidRPr="002665F9">
        <w:rPr>
          <w:rFonts w:ascii="Times New Roman" w:hAnsi="Times New Roman" w:cs="Times New Roman"/>
        </w:rPr>
        <w:t>e práticas alimentares s</w:t>
      </w:r>
      <w:r>
        <w:rPr>
          <w:rFonts w:ascii="Times New Roman" w:hAnsi="Times New Roman" w:cs="Times New Roman"/>
        </w:rPr>
        <w:t xml:space="preserve">audáveis, através de </w:t>
      </w:r>
      <w:r w:rsidR="00322933">
        <w:rPr>
          <w:rFonts w:ascii="Times New Roman" w:hAnsi="Times New Roman" w:cs="Times New Roman"/>
        </w:rPr>
        <w:t>ações informativas e</w:t>
      </w:r>
      <w:r w:rsidRPr="002665F9">
        <w:rPr>
          <w:rFonts w:ascii="Times New Roman" w:hAnsi="Times New Roman" w:cs="Times New Roman"/>
        </w:rPr>
        <w:t xml:space="preserve"> educativas, visando a m</w:t>
      </w:r>
      <w:r w:rsidR="00322933">
        <w:rPr>
          <w:rFonts w:ascii="Times New Roman" w:hAnsi="Times New Roman" w:cs="Times New Roman"/>
        </w:rPr>
        <w:t>elhoria da qualidade de vida de nossas</w:t>
      </w:r>
      <w:r w:rsidRPr="002665F9">
        <w:rPr>
          <w:rFonts w:ascii="Times New Roman" w:hAnsi="Times New Roman" w:cs="Times New Roman"/>
        </w:rPr>
        <w:t xml:space="preserve"> crianças</w:t>
      </w:r>
      <w:r w:rsidR="00322933">
        <w:rPr>
          <w:rFonts w:ascii="Times New Roman" w:hAnsi="Times New Roman" w:cs="Times New Roman"/>
        </w:rPr>
        <w:t>.</w:t>
      </w:r>
    </w:p>
    <w:p w:rsidR="002665F9" w:rsidP="00322933">
      <w:pPr>
        <w:pStyle w:val="Standard"/>
        <w:shd w:val="clear" w:color="auto" w:fill="FFFFFF"/>
        <w:spacing w:line="276" w:lineRule="auto"/>
        <w:ind w:firstLine="708"/>
        <w:jc w:val="both"/>
        <w:rPr>
          <w:rFonts w:ascii="Times New Roman" w:hAnsi="Times New Roman" w:cs="Times New Roman"/>
        </w:rPr>
      </w:pPr>
    </w:p>
    <w:p w:rsidR="007374E9" w:rsidRPr="00EB24DF" w:rsidP="00322933">
      <w:pPr>
        <w:pStyle w:val="Standard"/>
        <w:shd w:val="clear" w:color="auto" w:fill="FFFFFF"/>
        <w:spacing w:line="276" w:lineRule="auto"/>
        <w:ind w:firstLine="708"/>
        <w:jc w:val="both"/>
        <w:rPr>
          <w:rFonts w:ascii="Times New Roman" w:hAnsi="Times New Roman" w:cs="Times New Roman"/>
        </w:rPr>
      </w:pPr>
      <w:r w:rsidRPr="00EB24DF">
        <w:rPr>
          <w:rFonts w:ascii="Times New Roman" w:hAnsi="Times New Roman" w:cs="Times New Roman"/>
        </w:rPr>
        <w:t>Diante do exposto, submetemos à apreciação dos Nobres Pares</w:t>
      </w:r>
      <w:r>
        <w:rPr>
          <w:rFonts w:ascii="Times New Roman" w:hAnsi="Times New Roman" w:cs="Times New Roman"/>
        </w:rPr>
        <w:t xml:space="preserve"> para aprovação desta propositura</w:t>
      </w:r>
      <w:r w:rsidRPr="00EB24DF">
        <w:rPr>
          <w:rFonts w:ascii="Times New Roman" w:hAnsi="Times New Roman" w:cs="Times New Roman"/>
        </w:rPr>
        <w:t>.</w:t>
      </w:r>
    </w:p>
    <w:p w:rsidR="007374E9" w:rsidP="00322933">
      <w:pPr>
        <w:spacing w:line="276" w:lineRule="auto"/>
        <w:rPr>
          <w:rFonts w:hint="eastAsia"/>
        </w:rPr>
      </w:pPr>
    </w:p>
    <w:p w:rsidR="00ED129F">
      <w:pPr>
        <w:rPr>
          <w:rFonts w:hint="eastAsia"/>
        </w:rPr>
      </w:pPr>
    </w:p>
    <w:sectPr w:rsidSect="00322933">
      <w:headerReference w:type="default" r:id="rId5"/>
      <w:footerReference w:type="default" r:id="rId6"/>
      <w:pgSz w:w="11906" w:h="16838"/>
      <w:pgMar w:top="1134" w:right="1134" w:bottom="1134" w:left="1134" w:header="720" w:footer="76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2933" w:rsidP="00322933">
    <w:pPr>
      <w:pStyle w:val="Footer"/>
      <w:jc w:val="center"/>
      <w:rPr>
        <w:rFonts w:hint="eastAsia"/>
      </w:rPr>
    </w:pPr>
    <w:r>
      <w:rPr>
        <w:rStyle w:val="Fontepargpadro00"/>
        <w:sz w:val="18"/>
      </w:rPr>
      <w:t>Rua Dr. José Alves, 129 - Centro - Fone: (019) 3814.1200 - Fax: (019) 3814.1224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D1FB0">
    <w:pPr>
      <w:pStyle w:val="Header"/>
      <w:tabs>
        <w:tab w:val="clear" w:pos="4819"/>
        <w:tab w:val="right" w:pos="7513"/>
        <w:tab w:val="clear" w:pos="9638"/>
      </w:tabs>
      <w:jc w:val="center"/>
      <w:rPr>
        <w:rFonts w:ascii="Arial" w:hAnsi="Arial"/>
        <w:b/>
        <w:sz w:val="34"/>
      </w:rPr>
    </w:pPr>
    <w:r>
      <w:rPr>
        <w:rFonts w:ascii="Arial" w:hAnsi="Arial"/>
        <w:b/>
        <w:noProof/>
        <w:sz w:val="34"/>
        <w:lang w:eastAsia="pt-BR" w:bidi="ar-SA"/>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720</wp:posOffset>
              </wp:positionV>
              <wp:extent cx="14760" cy="14760"/>
              <wp:effectExtent l="0" t="0" r="0" b="0"/>
              <wp:wrapSquare wrapText="bothSides"/>
              <wp:docPr id="1" name="Quadro2"/>
              <wp:cNvGraphicFramePr/>
              <a:graphic xmlns:a="http://schemas.openxmlformats.org/drawingml/2006/main">
                <a:graphicData uri="http://schemas.microsoft.com/office/word/2010/wordprocessingShape">
                  <wps:wsp xmlns:wps="http://schemas.microsoft.com/office/word/2010/wordprocessingShape">
                    <wps:cNvSpPr txBox="1"/>
                    <wps:spPr>
                      <a:xfrm>
                        <a:off x="0" y="0"/>
                        <a:ext cx="14760" cy="14760"/>
                      </a:xfrm>
                      <a:prstGeom prst="rect">
                        <a:avLst/>
                      </a:prstGeom>
                      <a:solidFill>
                        <a:srgbClr val="FFFFFF">
                          <a:alpha val="0"/>
                        </a:srgbClr>
                      </a:solidFill>
                      <a:ln>
                        <a:noFill/>
                        <a:prstDash val="solid"/>
                      </a:ln>
                    </wps:spPr>
                    <wps:txbx>
                      <w:txbxContent>
                        <w:p w:rsidR="004D1FB0">
                          <w:pPr>
                            <w:pStyle w:val="Header"/>
                            <w:rPr>
                              <w:rFonts w:hint="eastAsia"/>
                            </w:rPr>
                          </w:pPr>
                        </w:p>
                      </w:txbxContent>
                    </wps:txbx>
                    <wps:bodyPr vert="horz" wrap="none" lIns="0" tIns="0" rIns="0" bIns="0" compatLnSpc="0">
                      <a:spAutoFit/>
                    </wps:bodyPr>
                  </wps:wsp>
                </a:graphicData>
              </a:graphic>
            </wp:anchor>
          </w:drawing>
        </mc:Choice>
        <mc:Fallback>
          <w:pict>
            <v:shapetype id="_x0000_t202" coordsize="21600,21600" o:spt="202" path="m,l,21600r21600,l21600,xe">
              <v:stroke joinstyle="miter"/>
              <v:path gradientshapeok="t" o:connecttype="rect"/>
            </v:shapetype>
            <v:shape id="Quadro2" o:spid="_x0000_s2049" type="#_x0000_t202" style="width:1.15pt;height:1.15pt;margin-top:0.05pt;margin-left:-50.05pt;mso-position-horizontal:right;mso-position-horizontal-relative:margin;mso-wrap-distance-bottom:0;mso-wrap-distance-left:9pt;mso-wrap-distance-right:9pt;mso-wrap-distance-top:0;mso-wrap-style:none;position:absolute;visibility:visible;v-text-anchor:top;z-index:251660288" stroked="f">
              <v:fill opacity="0"/>
              <v:textbox style="mso-fit-shape-to-text:t" inset="0,0,0,0">
                <w:txbxContent>
                  <w:p w:rsidR="004D1FB0">
                    <w:pPr>
                      <w:pStyle w:val="Header"/>
                      <w:rPr>
                        <w:rFonts w:hint="eastAsia"/>
                      </w:rPr>
                    </w:pPr>
                  </w:p>
                </w:txbxContent>
              </v:textbox>
              <w10:wrap type="square"/>
            </v:shape>
          </w:pict>
        </mc:Fallback>
      </mc:AlternateContent>
    </w:r>
    <w:r>
      <w:rPr>
        <w:rFonts w:ascii="Arial" w:hAnsi="Arial"/>
        <w:b/>
        <w:noProof/>
        <w:sz w:val="34"/>
        <w:lang w:eastAsia="pt-BR" w:bidi="ar-SA"/>
      </w:rPr>
      <w:drawing>
        <wp:anchor distT="0" distB="0" distL="114300" distR="114300" simplePos="0" relativeHeight="251658240" behindDoc="1" locked="0" layoutInCell="1" allowOverlap="1">
          <wp:simplePos x="0" y="0"/>
          <wp:positionH relativeFrom="page">
            <wp:posOffset>622800</wp:posOffset>
          </wp:positionH>
          <wp:positionV relativeFrom="page">
            <wp:posOffset>461159</wp:posOffset>
          </wp:positionV>
          <wp:extent cx="1038240" cy="752400"/>
          <wp:effectExtent l="0" t="0" r="0" b="0"/>
          <wp:wrapNone/>
          <wp:docPr id="6" name="Imagem 1" descr="brasaomm"/>
          <wp:cNvGraphicFramePr/>
          <a:graphic xmlns:a="http://schemas.openxmlformats.org/drawingml/2006/main">
            <a:graphicData uri="http://schemas.openxmlformats.org/drawingml/2006/picture">
              <pic:pic xmlns:pic="http://schemas.openxmlformats.org/drawingml/2006/picture">
                <pic:nvPicPr>
                  <pic:cNvPr id="1217278652" name=""/>
                  <pic:cNvPicPr/>
                </pic:nvPicPr>
                <pic:blipFill>
                  <a:blip xmlns:r="http://schemas.openxmlformats.org/officeDocument/2006/relationships" r:embed="rId1">
                    <a:alphaModFix amt="100000"/>
                  </a:blip>
                  <a:stretch>
                    <a:fillRect/>
                  </a:stretch>
                </pic:blipFill>
                <pic:spPr>
                  <a:xfrm>
                    <a:off x="0" y="0"/>
                    <a:ext cx="1038240" cy="752400"/>
                  </a:xfrm>
                  <a:prstGeom prst="rect">
                    <a:avLst/>
                  </a:prstGeom>
                  <a:noFill/>
                  <a:ln>
                    <a:noFill/>
                    <a:prstDash val="solid"/>
                  </a:ln>
                </pic:spPr>
              </pic:pic>
            </a:graphicData>
          </a:graphic>
        </wp:anchor>
      </w:drawing>
    </w:r>
    <w:r>
      <w:rPr>
        <w:rFonts w:ascii="Arial" w:hAnsi="Arial"/>
        <w:b/>
        <w:sz w:val="34"/>
      </w:rPr>
      <w:t xml:space="preserve">               CÂMARA MUNICIPAL DE MOGI MIRIM</w:t>
    </w:r>
  </w:p>
  <w:p w:rsidR="004D1FB0">
    <w:pPr>
      <w:pStyle w:val="Header"/>
      <w:tabs>
        <w:tab w:val="clear" w:pos="4819"/>
        <w:tab w:val="right" w:pos="7513"/>
        <w:tab w:val="clear" w:pos="9638"/>
      </w:tabs>
      <w:jc w:val="center"/>
      <w:rPr>
        <w:rFonts w:ascii="Arial" w:hAnsi="Arial"/>
        <w:b/>
      </w:rPr>
    </w:pPr>
    <w:r>
      <w:rPr>
        <w:rFonts w:ascii="Arial" w:hAnsi="Arial"/>
        <w:b/>
      </w:rPr>
      <w:t xml:space="preserve">                 Estado de São Paulo</w:t>
    </w:r>
  </w:p>
  <w:p w:rsidR="004D1FB0">
    <w:pPr>
      <w:pStyle w:val="Header"/>
      <w:tabs>
        <w:tab w:val="clear" w:pos="4819"/>
        <w:tab w:val="right" w:pos="7513"/>
        <w:tab w:val="clear" w:pos="9638"/>
      </w:tabs>
      <w:jc w:val="center"/>
      <w:rPr>
        <w:rFonts w:ascii="Arial" w:hAnsi="Arial"/>
        <w:b/>
      </w:rPr>
    </w:pPr>
    <w:r>
      <w:rPr>
        <w:rFonts w:ascii="Arial" w:hAnsi="Arial"/>
        <w:b/>
      </w:rPr>
      <w:t xml:space="preserve">                 GABINETE DO VEREADOR ADEMIR JUNIOR</w:t>
    </w:r>
  </w:p>
  <w:p w:rsidR="000043D0">
    <w:pPr>
      <w:pStyle w:val="Header"/>
      <w:tabs>
        <w:tab w:val="clear" w:pos="4819"/>
        <w:tab w:val="right" w:pos="7513"/>
        <w:tab w:val="clear" w:pos="9638"/>
      </w:tabs>
      <w:jc w:val="center"/>
      <w:rPr>
        <w:rFonts w:ascii="Arial" w:hAnsi="Arial"/>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4E9"/>
    <w:rsid w:val="000043D0"/>
    <w:rsid w:val="00037B7A"/>
    <w:rsid w:val="00071746"/>
    <w:rsid w:val="000F22E4"/>
    <w:rsid w:val="001727D9"/>
    <w:rsid w:val="001A3694"/>
    <w:rsid w:val="00207F61"/>
    <w:rsid w:val="002665F9"/>
    <w:rsid w:val="002C7077"/>
    <w:rsid w:val="00322933"/>
    <w:rsid w:val="00363CF7"/>
    <w:rsid w:val="00413A98"/>
    <w:rsid w:val="004D1FB0"/>
    <w:rsid w:val="005F4E7D"/>
    <w:rsid w:val="007374E9"/>
    <w:rsid w:val="0081025A"/>
    <w:rsid w:val="00AF1AD0"/>
    <w:rsid w:val="00DD5189"/>
    <w:rsid w:val="00E03005"/>
    <w:rsid w:val="00E57B18"/>
    <w:rsid w:val="00EB24DF"/>
    <w:rsid w:val="00ED129F"/>
    <w:rsid w:val="00EF3D52"/>
    <w:rsid w:val="00F21738"/>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01215ED3-C26C-46D1-B092-E957CBEC4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eastAsia="SimSun" w:ascii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4E9"/>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7374E9"/>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styleId="Header">
    <w:name w:val="header"/>
    <w:basedOn w:val="Normal"/>
    <w:link w:val="CabealhoChar"/>
    <w:rsid w:val="007374E9"/>
    <w:pPr>
      <w:suppressLineNumbers/>
      <w:tabs>
        <w:tab w:val="center" w:pos="4819"/>
        <w:tab w:val="right" w:pos="9638"/>
      </w:tabs>
    </w:pPr>
  </w:style>
  <w:style w:type="character" w:customStyle="1" w:styleId="CabealhoChar">
    <w:name w:val="Cabeçalho Char"/>
    <w:basedOn w:val="DefaultParagraphFont"/>
    <w:link w:val="Header"/>
    <w:rsid w:val="007374E9"/>
    <w:rPr>
      <w:rFonts w:ascii="Liberation Serif" w:eastAsia="NSimSun" w:hAnsi="Liberation Serif" w:cs="Lucida Sans"/>
      <w:kern w:val="3"/>
      <w:sz w:val="24"/>
      <w:szCs w:val="24"/>
      <w:lang w:eastAsia="zh-CN" w:bidi="hi-IN"/>
    </w:rPr>
  </w:style>
  <w:style w:type="paragraph" w:styleId="NoSpacing">
    <w:name w:val="No Spacing"/>
    <w:uiPriority w:val="1"/>
    <w:qFormat/>
    <w:rsid w:val="007374E9"/>
    <w:pPr>
      <w:suppressAutoHyphens/>
      <w:autoSpaceDN w:val="0"/>
      <w:spacing w:after="0" w:line="240" w:lineRule="auto"/>
      <w:textAlignment w:val="baseline"/>
    </w:pPr>
    <w:rPr>
      <w:rFonts w:ascii="Liberation Serif" w:eastAsia="NSimSun" w:hAnsi="Liberation Serif" w:cs="Mangal"/>
      <w:kern w:val="3"/>
      <w:sz w:val="24"/>
      <w:szCs w:val="21"/>
      <w:lang w:eastAsia="zh-CN" w:bidi="hi-IN"/>
    </w:rPr>
  </w:style>
  <w:style w:type="paragraph" w:styleId="Footer">
    <w:name w:val="footer"/>
    <w:basedOn w:val="Normal"/>
    <w:link w:val="RodapChar"/>
    <w:uiPriority w:val="99"/>
    <w:unhideWhenUsed/>
    <w:rsid w:val="00322933"/>
    <w:pPr>
      <w:tabs>
        <w:tab w:val="center" w:pos="4252"/>
        <w:tab w:val="right" w:pos="8504"/>
      </w:tabs>
    </w:pPr>
    <w:rPr>
      <w:rFonts w:cs="Mangal"/>
      <w:szCs w:val="21"/>
    </w:rPr>
  </w:style>
  <w:style w:type="character" w:customStyle="1" w:styleId="RodapChar">
    <w:name w:val="Rodapé Char"/>
    <w:basedOn w:val="DefaultParagraphFont"/>
    <w:link w:val="Footer"/>
    <w:uiPriority w:val="99"/>
    <w:rsid w:val="00322933"/>
    <w:rPr>
      <w:rFonts w:ascii="Liberation Serif" w:eastAsia="NSimSun" w:hAnsi="Liberation Serif" w:cs="Mangal"/>
      <w:kern w:val="3"/>
      <w:sz w:val="24"/>
      <w:szCs w:val="21"/>
      <w:lang w:eastAsia="zh-CN" w:bidi="hi-IN"/>
    </w:rPr>
  </w:style>
  <w:style w:type="character" w:customStyle="1" w:styleId="Fontepargpadro00">
    <w:name w:val="Fonteparág.padrão00"/>
    <w:rsid w:val="003229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TotalTime>
  <Pages>3</Pages>
  <Words>604</Words>
  <Characters>3263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Ademir</dc:creator>
  <cp:lastModifiedBy>Ademir</cp:lastModifiedBy>
  <cp:revision>6</cp:revision>
  <cp:lastPrinted>2024-06-26T19:25:11Z</cp:lastPrinted>
  <dcterms:created xsi:type="dcterms:W3CDTF">2024-06-18T12:54:00Z</dcterms:created>
  <dcterms:modified xsi:type="dcterms:W3CDTF">2024-06-26T18:42:00Z</dcterms:modified>
</cp:coreProperties>
</file>