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6C" w:rsidRPr="005A23F6" w:rsidRDefault="00C3016C" w:rsidP="00C3016C">
      <w:pPr>
        <w:pStyle w:val="NormalWeb"/>
        <w:spacing w:before="0" w:beforeAutospacing="0" w:after="0"/>
        <w:ind w:left="3420"/>
      </w:pPr>
      <w:r w:rsidRPr="005A23F6">
        <w:rPr>
          <w:b/>
          <w:bCs/>
        </w:rPr>
        <w:t>PROJETO DE LEI Nº</w:t>
      </w:r>
      <w:r>
        <w:rPr>
          <w:b/>
          <w:bCs/>
        </w:rPr>
        <w:t xml:space="preserve"> 81 DE 2024</w:t>
      </w:r>
    </w:p>
    <w:p w:rsidR="00C3016C" w:rsidRPr="005A23F6" w:rsidRDefault="00C3016C" w:rsidP="00C3016C">
      <w:pPr>
        <w:pStyle w:val="NormalWeb"/>
        <w:spacing w:before="0" w:beforeAutospacing="0" w:after="0"/>
        <w:ind w:left="3420"/>
      </w:pPr>
    </w:p>
    <w:p w:rsidR="00C3016C" w:rsidRPr="00AA793C" w:rsidRDefault="00C3016C" w:rsidP="00C3016C">
      <w:pPr>
        <w:pStyle w:val="article-text"/>
        <w:tabs>
          <w:tab w:val="left" w:pos="3420"/>
        </w:tabs>
        <w:spacing w:before="0" w:beforeAutospacing="0" w:after="0" w:afterAutospacing="0"/>
        <w:ind w:left="3419"/>
        <w:jc w:val="both"/>
        <w:rPr>
          <w:rFonts w:ascii="Times New Roman" w:hAnsi="Times New Roman" w:cs="Times New Roman"/>
          <w:b/>
        </w:rPr>
      </w:pPr>
      <w:r w:rsidRPr="00AA793C">
        <w:rPr>
          <w:rFonts w:ascii="Times New Roman" w:hAnsi="Times New Roman" w:cs="Times New Roman"/>
          <w:b/>
        </w:rPr>
        <w:t xml:space="preserve">DISPÕE SOBRE ÁREAS DE USO COMUM DO LOTEAMENTO </w:t>
      </w:r>
      <w:r>
        <w:rPr>
          <w:rFonts w:ascii="Times New Roman" w:hAnsi="Times New Roman" w:cs="Times New Roman"/>
          <w:b/>
        </w:rPr>
        <w:t xml:space="preserve">RESIDENCIAL </w:t>
      </w:r>
      <w:r w:rsidRPr="00AA793C">
        <w:rPr>
          <w:rFonts w:ascii="Times New Roman" w:hAnsi="Times New Roman" w:cs="Times New Roman"/>
          <w:b/>
        </w:rPr>
        <w:t>DENOMINADO “</w:t>
      </w:r>
      <w:r>
        <w:rPr>
          <w:rFonts w:ascii="Times New Roman" w:hAnsi="Times New Roman" w:cs="Times New Roman"/>
          <w:b/>
        </w:rPr>
        <w:t>CAMPO BELO</w:t>
      </w:r>
      <w:r w:rsidRPr="00AA793C">
        <w:rPr>
          <w:rFonts w:ascii="Times New Roman" w:hAnsi="Times New Roman" w:cs="Times New Roman"/>
          <w:b/>
        </w:rPr>
        <w:t xml:space="preserve">”, </w:t>
      </w:r>
      <w:r>
        <w:rPr>
          <w:rFonts w:ascii="Times New Roman" w:hAnsi="Times New Roman" w:cs="Times New Roman"/>
          <w:b/>
        </w:rPr>
        <w:t>INTEGRAÇÃO</w:t>
      </w:r>
      <w:r w:rsidRPr="00AA793C">
        <w:rPr>
          <w:rFonts w:ascii="Times New Roman" w:hAnsi="Times New Roman" w:cs="Times New Roman"/>
          <w:b/>
        </w:rPr>
        <w:t xml:space="preserve"> À CATEGORIA DOS BENS DOMINIAIS OUTORGA DE CONCESSÃO ADMINISTRATIVA DE USO, E DÁ OUTRAS PROVIDÊNCIAS.</w:t>
      </w:r>
    </w:p>
    <w:p w:rsidR="00C3016C" w:rsidRPr="005A23F6" w:rsidRDefault="00C3016C" w:rsidP="00C3016C">
      <w:pPr>
        <w:pStyle w:val="NormalWeb"/>
        <w:spacing w:before="0" w:beforeAutospacing="0" w:after="0"/>
        <w:jc w:val="both"/>
      </w:pPr>
    </w:p>
    <w:p w:rsidR="00C3016C" w:rsidRPr="005A23F6" w:rsidRDefault="00C3016C" w:rsidP="00C3016C">
      <w:pPr>
        <w:pStyle w:val="article-text"/>
        <w:spacing w:before="0" w:beforeAutospacing="0" w:after="0" w:afterAutospacing="0"/>
        <w:ind w:firstLine="3420"/>
        <w:jc w:val="both"/>
        <w:rPr>
          <w:rFonts w:ascii="Times New Roman" w:hAnsi="Times New Roman" w:cs="Times New Roman"/>
          <w:bCs/>
          <w:color w:val="auto"/>
        </w:rPr>
      </w:pPr>
      <w:r w:rsidRPr="005A23F6">
        <w:rPr>
          <w:rFonts w:ascii="Times New Roman" w:hAnsi="Times New Roman" w:cs="Times New Roman"/>
          <w:b/>
          <w:color w:val="auto"/>
        </w:rPr>
        <w:t xml:space="preserve">A CÂMARA MUNICIPAL DE MOGI MIRIM </w:t>
      </w:r>
      <w:r w:rsidRPr="005A23F6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 w:rsidRPr="005A23F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71928" w:rsidRDefault="00C3016C" w:rsidP="00C3016C">
      <w:pPr>
        <w:ind w:firstLine="3420"/>
        <w:jc w:val="both"/>
        <w:rPr>
          <w:rFonts w:ascii="Times New Roman" w:hAnsi="Times New Roman"/>
          <w:i/>
          <w:sz w:val="24"/>
          <w:szCs w:val="24"/>
        </w:rPr>
      </w:pPr>
      <w:r w:rsidRPr="00571928">
        <w:rPr>
          <w:rFonts w:ascii="Times New Roman" w:hAnsi="Times New Roman"/>
          <w:sz w:val="24"/>
          <w:szCs w:val="24"/>
        </w:rPr>
        <w:t xml:space="preserve">Art. 1º As áreas públicas de uso comum do povo e integradas na categoria de bens dominiais do Loteamento Residencial denominado </w:t>
      </w:r>
      <w:r w:rsidRPr="00571928">
        <w:rPr>
          <w:rFonts w:ascii="Times New Roman" w:hAnsi="Times New Roman"/>
          <w:b/>
          <w:sz w:val="24"/>
          <w:szCs w:val="24"/>
        </w:rPr>
        <w:t>“CAMPO BELO”</w:t>
      </w:r>
      <w:r w:rsidRPr="00571928">
        <w:rPr>
          <w:rFonts w:ascii="Times New Roman" w:hAnsi="Times New Roman"/>
          <w:sz w:val="24"/>
          <w:szCs w:val="24"/>
        </w:rPr>
        <w:t>, descritas e caracterizadas na planta de aprovação do Loteamento objeto do Decreto Municipal nº 9.103, 19 de outubro de 2023, são objetos da concessão administrativa de uso autorizada pela presente Lei.</w:t>
      </w:r>
      <w:r w:rsidRPr="00571928">
        <w:rPr>
          <w:rFonts w:ascii="Times New Roman" w:hAnsi="Times New Roman"/>
          <w:i/>
          <w:sz w:val="24"/>
          <w:szCs w:val="24"/>
        </w:rPr>
        <w:t xml:space="preserve"> </w:t>
      </w:r>
    </w:p>
    <w:p w:rsidR="00C3016C" w:rsidRPr="00752B6B" w:rsidRDefault="00C3016C" w:rsidP="00C3016C">
      <w:pPr>
        <w:pStyle w:val="NormalWeb"/>
        <w:spacing w:before="0" w:beforeAutospacing="0" w:after="0"/>
        <w:ind w:firstLine="3420"/>
        <w:jc w:val="both"/>
        <w:rPr>
          <w:sz w:val="22"/>
          <w:szCs w:val="22"/>
        </w:rPr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Art. 2º Fica o Executivo Municipal, independentemente de licitação, autorizado a transferir o uso das áreas públicas de que trata o art. 1º desta Lei, mediante outorga de concessão administrativa de uso, não onerosa</w:t>
      </w:r>
      <w:r>
        <w:t>,</w:t>
      </w:r>
      <w:r w:rsidRPr="005A23F6">
        <w:t xml:space="preserve"> e com cláusula de exclusividade, à </w:t>
      </w:r>
      <w:r w:rsidRPr="005A23F6">
        <w:rPr>
          <w:b/>
          <w:bCs/>
        </w:rPr>
        <w:t xml:space="preserve">ASSOCIAÇÃO DOS </w:t>
      </w:r>
      <w:r>
        <w:rPr>
          <w:b/>
          <w:bCs/>
        </w:rPr>
        <w:t>MORADORES DO RESIDENCIAL CAMPO BELO DE MOGI MIRIM</w:t>
      </w:r>
      <w:r w:rsidRPr="005A23F6">
        <w:t>, observadas as seguintes condições: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 – </w:t>
      </w:r>
      <w:proofErr w:type="gramStart"/>
      <w:r w:rsidRPr="005A23F6">
        <w:t>prazo</w:t>
      </w:r>
      <w:proofErr w:type="gramEnd"/>
      <w:r w:rsidRPr="005A23F6">
        <w:t xml:space="preserve"> máximo de </w:t>
      </w:r>
      <w:r>
        <w:t>20</w:t>
      </w:r>
      <w:r w:rsidRPr="005A23F6">
        <w:t xml:space="preserve"> (</w:t>
      </w:r>
      <w:r>
        <w:t>vinte</w:t>
      </w:r>
      <w:r w:rsidRPr="005A23F6">
        <w:t>) anos</w:t>
      </w:r>
      <w:r>
        <w:t>, renovável por igual período mediante aprovação legislativa</w:t>
      </w:r>
      <w:r w:rsidRPr="005A23F6">
        <w:t>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II – </w:t>
      </w:r>
      <w:proofErr w:type="spellStart"/>
      <w:proofErr w:type="gramStart"/>
      <w:r w:rsidRPr="005A23F6">
        <w:t>intransferibilidade</w:t>
      </w:r>
      <w:proofErr w:type="spellEnd"/>
      <w:proofErr w:type="gramEnd"/>
      <w:r w:rsidRPr="005A23F6">
        <w:t xml:space="preserve"> da concessão no todo ou em parte;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III – </w:t>
      </w:r>
      <w:proofErr w:type="spellStart"/>
      <w:r w:rsidRPr="005A23F6">
        <w:t>imodificabilidade</w:t>
      </w:r>
      <w:proofErr w:type="spellEnd"/>
      <w:r w:rsidRPr="005A23F6">
        <w:t xml:space="preserve"> das áreas objeto da concessão.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Parágrafo único. Outorgada a concessão, fica a concessionária autorizada a fechar </w:t>
      </w:r>
      <w:r>
        <w:t xml:space="preserve">o loteamento </w:t>
      </w:r>
      <w:r w:rsidRPr="005A23F6">
        <w:t xml:space="preserve">e a controlar o ingresso de estranhos em suas dependências. 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Art. 3º </w:t>
      </w:r>
      <w:r>
        <w:t>Fica absolutamente vedada a</w:t>
      </w:r>
      <w:r w:rsidRPr="00571928">
        <w:t xml:space="preserve"> concessionária o fechamento de qualquer das áreas de uso institucional e verde</w:t>
      </w:r>
      <w:r>
        <w:t>,</w:t>
      </w:r>
      <w:r w:rsidRPr="00571928">
        <w:t xml:space="preserve"> aprovadas em loteamento</w:t>
      </w:r>
      <w:r>
        <w:t>,</w:t>
      </w:r>
      <w:r w:rsidRPr="00571928">
        <w:t xml:space="preserve"> em desacordo com o projeto de fechamento </w:t>
      </w:r>
      <w:r>
        <w:t>perimetral, protocolado junto à P</w:t>
      </w:r>
      <w:r w:rsidRPr="00571928">
        <w:t xml:space="preserve">refeitura </w:t>
      </w:r>
      <w:r>
        <w:t xml:space="preserve">de Mogi Mirim </w:t>
      </w:r>
      <w:r w:rsidRPr="00571928">
        <w:t>sob n° 010359/2024.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71928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Art. 4º </w:t>
      </w:r>
      <w:r w:rsidRPr="00571928">
        <w:t>As áreas públicas do sistema de lazer e as vias de circulação, que estão fechadas, foram definidas por ocasião da aprovação do projeto do loteamento e constituem objeto de outorga de que trata o art. 2º desta Lei.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Art. 5º A concessionária, às suas expensas, e enquanto vigorar a concessão deverá: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 – </w:t>
      </w:r>
      <w:proofErr w:type="gramStart"/>
      <w:r w:rsidRPr="005A23F6">
        <w:t>guardar</w:t>
      </w:r>
      <w:proofErr w:type="gramEnd"/>
      <w:r w:rsidRPr="005A23F6">
        <w:t>, conservar e aprimorar as áreas objeto da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II – </w:t>
      </w:r>
      <w:proofErr w:type="gramStart"/>
      <w:r>
        <w:t>urbanizar</w:t>
      </w:r>
      <w:proofErr w:type="gramEnd"/>
      <w:r>
        <w:t xml:space="preserve"> as áreas das praças, conforme projeto elaborado pela concedente;</w:t>
      </w: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>
        <w:t xml:space="preserve">III - </w:t>
      </w:r>
      <w:r w:rsidRPr="005A23F6">
        <w:t>recolher o lixo domiciliar e acondicioná-lo no local e nas condições indicadas pela concedente para sua regular coleta;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>
        <w:t>IV</w:t>
      </w:r>
      <w:r w:rsidRPr="005A23F6">
        <w:t xml:space="preserve"> – </w:t>
      </w:r>
      <w:proofErr w:type="gramStart"/>
      <w:r w:rsidRPr="005A23F6">
        <w:t>manter</w:t>
      </w:r>
      <w:proofErr w:type="gramEnd"/>
      <w:r w:rsidRPr="005A23F6">
        <w:t xml:space="preserve"> fechados os acessos às áreas objetos da concessão</w:t>
      </w:r>
      <w:r>
        <w:t>, conforme projeto e orientação da concedente</w:t>
      </w:r>
      <w:r w:rsidRPr="005A23F6">
        <w:t>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V – </w:t>
      </w:r>
      <w:proofErr w:type="gramStart"/>
      <w:r w:rsidRPr="005A23F6">
        <w:t>comunicar</w:t>
      </w:r>
      <w:proofErr w:type="gramEnd"/>
      <w:r w:rsidRPr="005A23F6">
        <w:t>, no prazo máximo de 48 (quarenta e oito) horas de sua ocorrência, qualquer ato de esbulho ou turbação que tenha por objeto as áreas envolvidas pela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V</w:t>
      </w:r>
      <w:r>
        <w:t>I</w:t>
      </w:r>
      <w:r w:rsidRPr="005A23F6">
        <w:t xml:space="preserve"> – </w:t>
      </w:r>
      <w:proofErr w:type="gramStart"/>
      <w:r w:rsidRPr="005A23F6">
        <w:t>permitir</w:t>
      </w:r>
      <w:proofErr w:type="gramEnd"/>
      <w:r w:rsidRPr="005A23F6">
        <w:t xml:space="preserve"> que os agentes públicos ingressem no loteamento para exercício normal de suas funções e fiscalização do cumprimento das condições da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VI</w:t>
      </w:r>
      <w:r>
        <w:t>I</w:t>
      </w:r>
      <w:r w:rsidRPr="005A23F6">
        <w:t xml:space="preserve"> – satisfazer todas as despesas com a lavratura e registro do contrato de concessão</w:t>
      </w:r>
      <w:r>
        <w:t xml:space="preserve"> e sua renovação; e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  <w:r w:rsidRPr="003029CC">
        <w:t>VI</w:t>
      </w:r>
      <w:r>
        <w:t>I</w:t>
      </w:r>
      <w:r w:rsidRPr="003029CC">
        <w:t>I – manter e promover, às suas expensas, durante o prazo de vigência do contrato a ser celebrado, todas as reparações necessárias nas benfeitorias porventura implan</w:t>
      </w:r>
      <w:r>
        <w:t>tadas conforme projeto aprovado, notadamente no que se refere à manutenção da pavimentação asfáltica, guias e sarjetas, rede água potável, rede esgoto, rede de drenagem de águas pluviais, rede de iluminação pública e energia elétrica.</w:t>
      </w: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Parágrafo único. Além do previsto nos incisos deste artigo, a concedente poderá, no contrato de concessão, estabelecer outras obrigações, deveres ou responsabilidades.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Art. 6º A concessão não libera a concessionária e seus associados de qualquer obrigação, dever ou responsabilidade a que devam observar em razão de medidas legais ou jurídicas.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Art. 7º Pelo descumprimento de qualquer das disposições desta Lei ou do contrato de concessão, será aplicada a pena de rescisão, integrando ao patrimônio do Município, independentemente de indenização, todas as benfeitorias porventura efetuadas.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Parágrafo único. A pena a que se refere o </w:t>
      </w:r>
      <w:r w:rsidRPr="005A23F6">
        <w:rPr>
          <w:i/>
        </w:rPr>
        <w:t xml:space="preserve">caput </w:t>
      </w:r>
      <w:r w:rsidRPr="005A23F6">
        <w:t>deste artigo será aplicada depois de escoado o prazo de 30 (trinta) dias para a concessionária defender-se e de ter sido considerada culpada.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suppressAutoHyphens/>
        <w:autoSpaceDE w:val="0"/>
        <w:autoSpaceDN w:val="0"/>
        <w:adjustRightInd w:val="0"/>
        <w:ind w:firstLine="3419"/>
        <w:jc w:val="both"/>
        <w:rPr>
          <w:rFonts w:ascii="Times New Roman" w:hAnsi="Times New Roman"/>
          <w:sz w:val="24"/>
          <w:szCs w:val="24"/>
        </w:rPr>
      </w:pPr>
    </w:p>
    <w:p w:rsidR="00C3016C" w:rsidRDefault="00C3016C" w:rsidP="00C3016C">
      <w:pPr>
        <w:suppressAutoHyphens/>
        <w:autoSpaceDE w:val="0"/>
        <w:autoSpaceDN w:val="0"/>
        <w:adjustRightInd w:val="0"/>
        <w:ind w:firstLine="3419"/>
        <w:jc w:val="both"/>
        <w:rPr>
          <w:rFonts w:ascii="Times New Roman" w:hAnsi="Times New Roman"/>
          <w:sz w:val="24"/>
          <w:szCs w:val="24"/>
        </w:rPr>
      </w:pPr>
    </w:p>
    <w:p w:rsidR="00C3016C" w:rsidRDefault="00C3016C" w:rsidP="00C3016C">
      <w:pPr>
        <w:suppressAutoHyphens/>
        <w:autoSpaceDE w:val="0"/>
        <w:autoSpaceDN w:val="0"/>
        <w:adjustRightInd w:val="0"/>
        <w:ind w:firstLine="3419"/>
        <w:jc w:val="both"/>
        <w:rPr>
          <w:rFonts w:ascii="Times New Roman" w:hAnsi="Times New Roman"/>
          <w:sz w:val="24"/>
          <w:szCs w:val="24"/>
        </w:rPr>
      </w:pPr>
    </w:p>
    <w:p w:rsidR="00C3016C" w:rsidRPr="005A23F6" w:rsidRDefault="00C3016C" w:rsidP="00C3016C">
      <w:pPr>
        <w:suppressAutoHyphens/>
        <w:autoSpaceDE w:val="0"/>
        <w:autoSpaceDN w:val="0"/>
        <w:adjustRightInd w:val="0"/>
        <w:ind w:firstLine="3419"/>
        <w:jc w:val="both"/>
        <w:rPr>
          <w:rFonts w:ascii="Times New Roman" w:hAnsi="Times New Roman"/>
          <w:color w:val="000000"/>
          <w:sz w:val="24"/>
          <w:szCs w:val="24"/>
          <w:lang w:val="pt"/>
        </w:rPr>
      </w:pPr>
      <w:r w:rsidRPr="005A23F6">
        <w:rPr>
          <w:rFonts w:ascii="Times New Roman" w:hAnsi="Times New Roman"/>
          <w:sz w:val="24"/>
          <w:szCs w:val="24"/>
        </w:rPr>
        <w:t xml:space="preserve">Art. 8º </w:t>
      </w:r>
      <w:r w:rsidRPr="005A23F6">
        <w:rPr>
          <w:rFonts w:ascii="Times New Roman" w:hAnsi="Times New Roman"/>
          <w:color w:val="000000"/>
          <w:sz w:val="24"/>
          <w:szCs w:val="24"/>
          <w:lang w:val="pt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val="pt"/>
        </w:rPr>
        <w:t>concessão</w:t>
      </w:r>
      <w:r w:rsidRPr="005A23F6">
        <w:rPr>
          <w:rFonts w:ascii="Times New Roman" w:hAnsi="Times New Roman"/>
          <w:color w:val="000000"/>
          <w:sz w:val="24"/>
          <w:szCs w:val="24"/>
          <w:lang w:val="pt"/>
        </w:rPr>
        <w:t xml:space="preserve"> de uso outorgada e o fechamento das áreas de que trata esta Lei, poderão ser revogados a qualquer momento pelo Poder Executivo, se houver interesse público, sem implicar em qualquer ressarcimento ou gerar indenização, seja a que título for, conforme previsto na Lei Complementar Municipal nº 304/2015.</w:t>
      </w:r>
    </w:p>
    <w:p w:rsidR="00C3016C" w:rsidRDefault="00C3016C" w:rsidP="00C3016C">
      <w:pPr>
        <w:pStyle w:val="NormalWeb"/>
        <w:spacing w:before="0" w:beforeAutospacing="0" w:after="0"/>
        <w:ind w:firstLine="3419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19"/>
        <w:jc w:val="both"/>
      </w:pPr>
      <w:r w:rsidRPr="005A23F6">
        <w:t>Art. 9º Esta Lei entra em vigor na data de sua publicação.</w:t>
      </w:r>
    </w:p>
    <w:p w:rsidR="00C3016C" w:rsidRPr="005A23F6" w:rsidRDefault="00C3016C" w:rsidP="00C3016C">
      <w:pPr>
        <w:pStyle w:val="NormalWeb"/>
        <w:spacing w:before="0" w:beforeAutospacing="0" w:after="0"/>
        <w:ind w:firstLine="3419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Prefeitura de Mogi Mirim, </w:t>
      </w:r>
      <w:r>
        <w:t>9 de agosto de 2 024</w:t>
      </w:r>
      <w:r w:rsidRPr="005A23F6">
        <w:t>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</w:pPr>
      <w:r>
        <w:rPr>
          <w:b/>
          <w:bCs/>
        </w:rPr>
        <w:t>DR. PAULO DE OLIVEIRA E SILVA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</w:pPr>
      <w:r>
        <w:t xml:space="preserve">         </w:t>
      </w:r>
      <w:r w:rsidRPr="005A23F6">
        <w:t xml:space="preserve">          Prefeito Municipal </w:t>
      </w:r>
    </w:p>
    <w:p w:rsidR="00C3016C" w:rsidRPr="005A23F6" w:rsidRDefault="00C3016C" w:rsidP="00C3016C">
      <w:pPr>
        <w:jc w:val="both"/>
        <w:rPr>
          <w:rFonts w:ascii="Times New Roman" w:hAnsi="Times New Roman"/>
          <w:sz w:val="24"/>
          <w:szCs w:val="24"/>
        </w:rPr>
      </w:pPr>
    </w:p>
    <w:p w:rsidR="00C3016C" w:rsidRPr="005A23F6" w:rsidRDefault="00C3016C" w:rsidP="00C3016C">
      <w:pPr>
        <w:jc w:val="both"/>
        <w:rPr>
          <w:rFonts w:ascii="Times New Roman" w:hAnsi="Times New Roman"/>
          <w:sz w:val="24"/>
          <w:szCs w:val="24"/>
        </w:rPr>
      </w:pPr>
    </w:p>
    <w:p w:rsidR="00C3016C" w:rsidRPr="00CE71B3" w:rsidRDefault="00C3016C" w:rsidP="00C3016C">
      <w:pPr>
        <w:jc w:val="both"/>
        <w:rPr>
          <w:rFonts w:ascii="Times New Roman" w:hAnsi="Times New Roman"/>
          <w:b/>
          <w:sz w:val="20"/>
          <w:szCs w:val="20"/>
        </w:rPr>
      </w:pPr>
      <w:r w:rsidRPr="00CE71B3">
        <w:rPr>
          <w:rFonts w:ascii="Times New Roman" w:hAnsi="Times New Roman"/>
          <w:b/>
          <w:sz w:val="20"/>
          <w:szCs w:val="20"/>
        </w:rPr>
        <w:t>Projeto de Lei nº</w:t>
      </w:r>
      <w:r>
        <w:rPr>
          <w:rFonts w:ascii="Times New Roman" w:hAnsi="Times New Roman"/>
          <w:b/>
          <w:sz w:val="20"/>
          <w:szCs w:val="20"/>
        </w:rPr>
        <w:t xml:space="preserve"> 81 de 2024</w:t>
      </w:r>
    </w:p>
    <w:p w:rsidR="00C3016C" w:rsidRPr="00CE71B3" w:rsidRDefault="00C3016C" w:rsidP="00C3016C">
      <w:pPr>
        <w:jc w:val="both"/>
        <w:rPr>
          <w:rFonts w:ascii="Times New Roman" w:hAnsi="Times New Roman"/>
          <w:b/>
          <w:sz w:val="20"/>
          <w:szCs w:val="20"/>
        </w:rPr>
      </w:pPr>
      <w:r w:rsidRPr="00CE71B3">
        <w:rPr>
          <w:rFonts w:ascii="Times New Roman" w:hAnsi="Times New Roman"/>
          <w:b/>
          <w:sz w:val="20"/>
          <w:szCs w:val="20"/>
        </w:rPr>
        <w:t>Autoria: Prefeito Municipal</w:t>
      </w: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left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TERMO DE CONTRATO DE CONCESSÃO ADMINISTRATIVA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DE USO DE BENS IMÓVEIS, QUE ENTRE SI CELEBRAM O MUNICÍPIO DE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MOGI MIRIM E A ASSOCIAÇÃO </w:t>
      </w:r>
      <w:r w:rsidRPr="00A922A5">
        <w:rPr>
          <w:rFonts w:ascii="Times New Roman" w:hAnsi="Times New Roman" w:cs="Times New Roman"/>
          <w:b/>
          <w:bCs/>
          <w:sz w:val="22"/>
          <w:szCs w:val="22"/>
        </w:rPr>
        <w:t>DOS MORADORES DO RESIDENCIAL CAMPO BELO DE MOGI MIRIM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>, PARA A CESSÃO DAS ÁREAS PÚBLICAS DO LOTEAMENTO URBANO DENOMINADO “</w:t>
      </w:r>
      <w:r>
        <w:rPr>
          <w:rFonts w:ascii="Times New Roman" w:hAnsi="Times New Roman" w:cs="Times New Roman"/>
          <w:b/>
          <w:bCs/>
          <w:sz w:val="22"/>
          <w:szCs w:val="22"/>
        </w:rPr>
        <w:t>CAMPO BELO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>”.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 xml:space="preserve">Pelo presente instrumento, entre as partes, de um lado o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MUNICÍPIO DE MOGI MIRIM, 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pessoa jurídica de direito público interno, com sede administrativa à Rua Doutor José Alves, 129, Centro, inscrita no CNPJ/MF sob nº 45.332.095/0001-89, neste ato representado por seu Prefeito Municipal, </w:t>
      </w:r>
      <w:r>
        <w:rPr>
          <w:rFonts w:ascii="Times New Roman" w:hAnsi="Times New Roman" w:cs="Times New Roman"/>
          <w:b/>
          <w:bCs/>
          <w:sz w:val="22"/>
          <w:szCs w:val="22"/>
        </w:rPr>
        <w:t>DR. PAULO DE OLIVEIRA E SILVA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brasileiro, casado, </w:t>
      </w:r>
      <w:r>
        <w:rPr>
          <w:rFonts w:ascii="Times New Roman" w:hAnsi="Times New Roman" w:cs="Times New Roman"/>
          <w:bCs/>
          <w:sz w:val="22"/>
          <w:szCs w:val="22"/>
        </w:rPr>
        <w:t>Médico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portador do R.G. nº </w:t>
      </w:r>
      <w:r>
        <w:rPr>
          <w:rFonts w:ascii="Times New Roman" w:hAnsi="Times New Roman" w:cs="Times New Roman"/>
        </w:rPr>
        <w:t>14.639.723-X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e do C.P.F. nº </w:t>
      </w:r>
      <w:r>
        <w:rPr>
          <w:rFonts w:ascii="Times New Roman" w:hAnsi="Times New Roman" w:cs="Times New Roman"/>
        </w:rPr>
        <w:t>201.086.646-00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residente e domiciliado nesta cidade, à </w:t>
      </w:r>
      <w:r>
        <w:rPr>
          <w:rFonts w:ascii="Times New Roman" w:hAnsi="Times New Roman" w:cs="Times New Roman"/>
        </w:rPr>
        <w:t>Avenida Padre Vieira Ramalho, 721 – Mirante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doravante denominado simplesmente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>CONCEDENTE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e de outro a </w:t>
      </w:r>
      <w:r w:rsidRPr="00116AA0">
        <w:rPr>
          <w:rFonts w:ascii="Times New Roman" w:hAnsi="Times New Roman" w:cs="Times New Roman"/>
          <w:b/>
          <w:bCs/>
          <w:sz w:val="22"/>
          <w:szCs w:val="22"/>
        </w:rPr>
        <w:t>ASSOCIAÇÃO DOS MORADORES DO RESIDENCIAL CAMPO BELO DE MOGI MIRIM - SP</w:t>
      </w:r>
      <w:r w:rsidRPr="00116AA0">
        <w:rPr>
          <w:rFonts w:ascii="Times New Roman" w:hAnsi="Times New Roman" w:cs="Times New Roman"/>
          <w:bCs/>
          <w:sz w:val="22"/>
          <w:szCs w:val="22"/>
        </w:rPr>
        <w:t xml:space="preserve">, com sede nesta cidade, na </w:t>
      </w:r>
      <w:r>
        <w:rPr>
          <w:rFonts w:ascii="Times New Roman" w:hAnsi="Times New Roman" w:cs="Times New Roman"/>
          <w:bCs/>
          <w:sz w:val="22"/>
          <w:szCs w:val="22"/>
        </w:rPr>
        <w:t>R</w:t>
      </w:r>
      <w:r w:rsidRPr="00116AA0">
        <w:rPr>
          <w:rFonts w:ascii="Times New Roman" w:hAnsi="Times New Roman" w:cs="Times New Roman"/>
          <w:bCs/>
          <w:sz w:val="22"/>
          <w:szCs w:val="22"/>
        </w:rPr>
        <w:t xml:space="preserve">ua Antônio </w:t>
      </w:r>
      <w:proofErr w:type="spellStart"/>
      <w:r w:rsidRPr="00116AA0">
        <w:rPr>
          <w:rFonts w:ascii="Times New Roman" w:hAnsi="Times New Roman" w:cs="Times New Roman"/>
          <w:bCs/>
          <w:sz w:val="22"/>
          <w:szCs w:val="22"/>
        </w:rPr>
        <w:t>Bertazzoli</w:t>
      </w:r>
      <w:proofErr w:type="spellEnd"/>
      <w:r w:rsidRPr="00116AA0">
        <w:rPr>
          <w:rFonts w:ascii="Times New Roman" w:hAnsi="Times New Roman" w:cs="Times New Roman"/>
          <w:bCs/>
          <w:sz w:val="22"/>
          <w:szCs w:val="22"/>
        </w:rPr>
        <w:t xml:space="preserve">, n° 183, Sala 01, Jardim Paulista, CEP. 13.806-573, neste ato representada pelo seu </w:t>
      </w:r>
      <w:r>
        <w:rPr>
          <w:rFonts w:ascii="Times New Roman" w:hAnsi="Times New Roman" w:cs="Times New Roman"/>
          <w:bCs/>
          <w:sz w:val="22"/>
          <w:szCs w:val="22"/>
        </w:rPr>
        <w:t>Diretor Presidente</w:t>
      </w:r>
      <w:r w:rsidRPr="00116AA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677AB">
        <w:rPr>
          <w:rFonts w:ascii="Times New Roman" w:hAnsi="Times New Roman" w:cs="Times New Roman"/>
          <w:b/>
          <w:bCs/>
          <w:caps/>
          <w:sz w:val="22"/>
          <w:szCs w:val="22"/>
        </w:rPr>
        <w:t>Samuel Mazon Toffoli</w:t>
      </w:r>
      <w:r w:rsidRPr="00116AA0">
        <w:rPr>
          <w:rFonts w:ascii="Times New Roman" w:hAnsi="Times New Roman" w:cs="Times New Roman"/>
          <w:bCs/>
          <w:sz w:val="22"/>
          <w:szCs w:val="22"/>
        </w:rPr>
        <w:t>, brasileiro, casado, empresário, portador da CI/RG sob n° 29.892.045-1-SSP/SP e inscrito no CPF/MF sob n° 220.083.628-76, residente e domiciliado na Rua Coronel Quirino, 1114, Ap. 32, Cambuí, Campinas, SP,</w:t>
      </w:r>
      <w:r>
        <w:rPr>
          <w:rFonts w:ascii="Times New Roman" w:hAnsi="Times New Roman" w:cs="Times New Roman"/>
          <w:bCs/>
          <w:sz w:val="22"/>
          <w:szCs w:val="22"/>
        </w:rPr>
        <w:t xml:space="preserve"> doravante denominada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simplesmente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CONCESSIONÁRIA, </w:t>
      </w:r>
      <w:r w:rsidRPr="004967B2">
        <w:rPr>
          <w:rFonts w:ascii="Times New Roman" w:hAnsi="Times New Roman" w:cs="Times New Roman"/>
          <w:bCs/>
          <w:sz w:val="22"/>
          <w:szCs w:val="22"/>
        </w:rPr>
        <w:t>têm entre si justo e contratado o quanto segue: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>CLÁUSULA PRIMEIRA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Que, pela Lei Municipal [...]</w:t>
      </w:r>
      <w:r w:rsidRPr="00D8319F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o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Poder Executivo Municipal ora Concedente, ficou devidamente autorizado a celebrar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>CONTRATO DE CONCESSÃO ADMINISTRATIVA DE USO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com a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ASSOCIAÇÃO </w:t>
      </w:r>
      <w:r>
        <w:rPr>
          <w:rFonts w:ascii="Times New Roman" w:hAnsi="Times New Roman" w:cs="Times New Roman"/>
          <w:b/>
          <w:bCs/>
          <w:sz w:val="22"/>
          <w:szCs w:val="22"/>
        </w:rPr>
        <w:t>DOS MORADORES DO RESIDENCIAL CAMPO BELO DE MOGI MIRIM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ora Concessionária, para a cessão </w:t>
      </w:r>
      <w:r>
        <w:rPr>
          <w:rFonts w:ascii="Times New Roman" w:hAnsi="Times New Roman" w:cs="Times New Roman"/>
          <w:bCs/>
          <w:sz w:val="22"/>
          <w:szCs w:val="22"/>
        </w:rPr>
        <w:t xml:space="preserve">de 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áreas públicas do loteamento </w:t>
      </w:r>
      <w:r>
        <w:rPr>
          <w:rFonts w:ascii="Times New Roman" w:hAnsi="Times New Roman" w:cs="Times New Roman"/>
          <w:bCs/>
          <w:sz w:val="22"/>
          <w:szCs w:val="22"/>
        </w:rPr>
        <w:t>residencial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“</w:t>
      </w:r>
      <w:r>
        <w:rPr>
          <w:rFonts w:ascii="Times New Roman" w:hAnsi="Times New Roman" w:cs="Times New Roman"/>
          <w:b/>
          <w:bCs/>
          <w:sz w:val="22"/>
          <w:szCs w:val="22"/>
        </w:rPr>
        <w:t>CAMPO BELO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”, descritas e caracterizadas na planta de aprovação do loteamento objeto do Decreto Municipal nº </w:t>
      </w:r>
      <w:r w:rsidRPr="00571928">
        <w:rPr>
          <w:rFonts w:ascii="Times New Roman" w:hAnsi="Times New Roman"/>
        </w:rPr>
        <w:t>9.103, 19 de outubro de 2023</w:t>
      </w:r>
      <w:r w:rsidRPr="004967B2">
        <w:rPr>
          <w:rFonts w:ascii="Times New Roman" w:hAnsi="Times New Roman" w:cs="Times New Roman"/>
          <w:bCs/>
          <w:sz w:val="22"/>
          <w:szCs w:val="22"/>
        </w:rPr>
        <w:t>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CLÁUSULA SEGUNDA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 xml:space="preserve">Que a Prefeitura de Mogi Mirim, </w:t>
      </w:r>
      <w:proofErr w:type="gramStart"/>
      <w:r w:rsidRPr="004967B2">
        <w:rPr>
          <w:rFonts w:ascii="Times New Roman" w:hAnsi="Times New Roman" w:cs="Times New Roman"/>
          <w:bCs/>
          <w:sz w:val="22"/>
          <w:szCs w:val="22"/>
        </w:rPr>
        <w:t>ora Concedente</w:t>
      </w:r>
      <w:proofErr w:type="gramEnd"/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cede áreas de terreno que trata a cláusula primeira deste ajuste à </w:t>
      </w:r>
      <w:r>
        <w:rPr>
          <w:rFonts w:ascii="Times New Roman" w:hAnsi="Times New Roman" w:cs="Times New Roman"/>
          <w:b/>
          <w:bCs/>
          <w:sz w:val="22"/>
          <w:szCs w:val="22"/>
        </w:rPr>
        <w:t>CONCESSIONÁRIA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>que destinam-se única e exclusiva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mente ao fechamento </w:t>
      </w:r>
      <w:r>
        <w:rPr>
          <w:rFonts w:ascii="Times New Roman" w:hAnsi="Times New Roman" w:cs="Times New Roman"/>
          <w:sz w:val="22"/>
          <w:szCs w:val="22"/>
        </w:rPr>
        <w:t>do</w:t>
      </w:r>
      <w:r w:rsidRPr="004967B2">
        <w:rPr>
          <w:rFonts w:ascii="Times New Roman" w:hAnsi="Times New Roman" w:cs="Times New Roman"/>
          <w:sz w:val="22"/>
          <w:szCs w:val="22"/>
        </w:rPr>
        <w:t xml:space="preserve"> loteamento e o controle de ingresso de estranhos em suas dependências.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>CLÁUSULA TERCEIRA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 xml:space="preserve">A Concessionária se obriga, à </w:t>
      </w:r>
      <w:proofErr w:type="spellStart"/>
      <w:r w:rsidRPr="004967B2">
        <w:rPr>
          <w:rFonts w:ascii="Times New Roman" w:hAnsi="Times New Roman" w:cs="Times New Roman"/>
          <w:bCs/>
          <w:sz w:val="22"/>
          <w:szCs w:val="22"/>
        </w:rPr>
        <w:t>suas</w:t>
      </w:r>
      <w:proofErr w:type="spellEnd"/>
      <w:r w:rsidRPr="004967B2">
        <w:rPr>
          <w:rFonts w:ascii="Times New Roman" w:hAnsi="Times New Roman" w:cs="Times New Roman"/>
          <w:bCs/>
          <w:sz w:val="22"/>
          <w:szCs w:val="22"/>
        </w:rPr>
        <w:t xml:space="preserve"> expensas, e enquanto vigorar a presente concessão a: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 – </w:t>
      </w:r>
      <w:proofErr w:type="gramStart"/>
      <w:r w:rsidRPr="005A23F6">
        <w:t>guardar</w:t>
      </w:r>
      <w:proofErr w:type="gramEnd"/>
      <w:r w:rsidRPr="005A23F6">
        <w:t>, conservar e aprimorar as áreas objeto da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II – </w:t>
      </w:r>
      <w:proofErr w:type="gramStart"/>
      <w:r>
        <w:t>urbanizar</w:t>
      </w:r>
      <w:proofErr w:type="gramEnd"/>
      <w:r>
        <w:t xml:space="preserve"> as áreas das praças, conforme projeto elaborado pela concedente;</w:t>
      </w: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>
        <w:t xml:space="preserve">III - </w:t>
      </w:r>
      <w:r w:rsidRPr="005A23F6">
        <w:t>recolher o lixo domiciliar e acondicioná-lo no local e nas condições indicadas pela concedente para sua regular coleta;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>
        <w:t>IV</w:t>
      </w:r>
      <w:r w:rsidRPr="005A23F6">
        <w:t xml:space="preserve"> – </w:t>
      </w:r>
      <w:proofErr w:type="gramStart"/>
      <w:r w:rsidRPr="005A23F6">
        <w:t>manter</w:t>
      </w:r>
      <w:proofErr w:type="gramEnd"/>
      <w:r w:rsidRPr="005A23F6">
        <w:t xml:space="preserve"> fechados os acessos às áreas objetos da concessão</w:t>
      </w:r>
      <w:r>
        <w:t>, conforme projeto e orientação da concedente</w:t>
      </w:r>
      <w:r w:rsidRPr="005A23F6">
        <w:t>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 xml:space="preserve">V – </w:t>
      </w:r>
      <w:proofErr w:type="gramStart"/>
      <w:r w:rsidRPr="005A23F6">
        <w:t>comunicar</w:t>
      </w:r>
      <w:proofErr w:type="gramEnd"/>
      <w:r w:rsidRPr="005A23F6">
        <w:t>, no prazo máximo de 48 (quarenta e oito) horas de sua ocorrência, qualquer ato de esbulho ou turbação que tenha por objeto as áreas envolvidas pela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V</w:t>
      </w:r>
      <w:r>
        <w:t>I</w:t>
      </w:r>
      <w:r w:rsidRPr="005A23F6">
        <w:t xml:space="preserve"> – </w:t>
      </w:r>
      <w:proofErr w:type="gramStart"/>
      <w:r w:rsidRPr="005A23F6">
        <w:t>permitir</w:t>
      </w:r>
      <w:proofErr w:type="gramEnd"/>
      <w:r w:rsidRPr="005A23F6">
        <w:t xml:space="preserve"> que os agentes públicos ingressem no loteamento para exercício normal de suas funções e fiscalização do cumprimento das condições da concessão;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  <w:r w:rsidRPr="005A23F6">
        <w:t>VI</w:t>
      </w:r>
      <w:r>
        <w:t>I</w:t>
      </w:r>
      <w:r w:rsidRPr="005A23F6">
        <w:t xml:space="preserve"> – satisfazer todas as despesas com a lavratura e registro do contrato de concessão</w:t>
      </w:r>
      <w:r>
        <w:t xml:space="preserve"> e sua renovação; e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Default="00C3016C" w:rsidP="00C3016C">
      <w:pPr>
        <w:pStyle w:val="NormalWeb"/>
        <w:spacing w:before="0" w:beforeAutospacing="0" w:after="0"/>
        <w:ind w:firstLine="3420"/>
        <w:jc w:val="both"/>
      </w:pPr>
      <w:r w:rsidRPr="003029CC">
        <w:t>VI</w:t>
      </w:r>
      <w:r>
        <w:t>I</w:t>
      </w:r>
      <w:r w:rsidRPr="003029CC">
        <w:t>I – manter e promover, às suas expensas, durante o prazo de vigência do contrato a ser celebrado, todas as reparações necessárias nas benfeitorias porventura implan</w:t>
      </w:r>
      <w:r>
        <w:t>tadas conforme projeto aprovado, notadamente no que se refere à manutenção da pavimentação asfáltica, guias e sarjetas, rede água potável, rede esgoto, rede de drenagem de águas pluviais, rede de iluminação pública e energia elétrica.</w:t>
      </w:r>
    </w:p>
    <w:p w:rsidR="00C3016C" w:rsidRPr="005A23F6" w:rsidRDefault="00C3016C" w:rsidP="00C3016C">
      <w:pPr>
        <w:pStyle w:val="NormalWeb"/>
        <w:spacing w:before="0" w:beforeAutospacing="0" w:after="0"/>
        <w:ind w:firstLine="3420"/>
        <w:jc w:val="both"/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>Parágrafo único. A presente concessão não libera a Concessionária e seus associados do cumprimento de qualquer obrigação, dever ou responsabilidade a que devam observar, em razão de medidas legais ou jurídicas.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CLÁUSULA QUARTA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39482F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>Os serviços serão executados sob a única e inteira responsabilidade da Concessionária, que arcará com os eventua</w:t>
      </w:r>
      <w:r>
        <w:rPr>
          <w:rFonts w:ascii="Times New Roman" w:hAnsi="Times New Roman" w:cs="Times New Roman"/>
          <w:bCs/>
          <w:sz w:val="22"/>
          <w:szCs w:val="22"/>
        </w:rPr>
        <w:t>is prejuízos que vier a ocorrer às áreas objetos da concessão, ao meio ambiente ou a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 terceiros, </w:t>
      </w:r>
      <w:r w:rsidRPr="0039482F">
        <w:rPr>
          <w:rFonts w:ascii="Times New Roman" w:hAnsi="Times New Roman" w:cs="Times New Roman"/>
          <w:bCs/>
          <w:sz w:val="22"/>
          <w:szCs w:val="22"/>
        </w:rPr>
        <w:t>não prejudicando a comunidade e nem embaraçando o serviço público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CLÁUSULA QUINTA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 Concessionária </w:t>
      </w:r>
      <w:r w:rsidRPr="0039482F">
        <w:rPr>
          <w:rFonts w:ascii="Times New Roman" w:hAnsi="Times New Roman" w:cs="Times New Roman"/>
          <w:bCs/>
          <w:sz w:val="22"/>
          <w:szCs w:val="22"/>
        </w:rPr>
        <w:t>fica proibida a dar outra destinação às áreas em questão se não a que determina este Contrato, sob pena de imediata revogação pura e simples deste ato, sem prejuízo das demais penalidades legais.</w:t>
      </w: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CLÁUSULA SEXTA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Inobstante o disposto </w:t>
      </w:r>
      <w:r>
        <w:rPr>
          <w:rFonts w:ascii="Times New Roman" w:hAnsi="Times New Roman" w:cs="Times New Roman"/>
          <w:bCs/>
          <w:sz w:val="22"/>
          <w:szCs w:val="22"/>
        </w:rPr>
        <w:t>n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este ajuste, fica à Concedente assegurado o direito de vistoriar a qualquer momento </w:t>
      </w:r>
      <w:r>
        <w:rPr>
          <w:rFonts w:ascii="Times New Roman" w:hAnsi="Times New Roman" w:cs="Times New Roman"/>
          <w:bCs/>
          <w:sz w:val="22"/>
          <w:szCs w:val="22"/>
        </w:rPr>
        <w:t>as áreas</w:t>
      </w:r>
      <w:r w:rsidRPr="004967B2">
        <w:rPr>
          <w:rFonts w:ascii="Times New Roman" w:hAnsi="Times New Roman" w:cs="Times New Roman"/>
          <w:bCs/>
          <w:sz w:val="22"/>
          <w:szCs w:val="22"/>
        </w:rPr>
        <w:t>, independente de solicitação e prévia comunicação, denunciando eventuais falhas.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</w:t>
      </w:r>
      <w:r>
        <w:rPr>
          <w:rFonts w:ascii="Times New Roman" w:hAnsi="Times New Roman" w:cs="Times New Roman"/>
          <w:b/>
          <w:sz w:val="22"/>
          <w:szCs w:val="22"/>
        </w:rPr>
        <w:t>SÉTIMA</w:t>
      </w: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O prazo do presente contra</w:t>
      </w:r>
      <w:r>
        <w:rPr>
          <w:rFonts w:ascii="Times New Roman" w:hAnsi="Times New Roman" w:cs="Times New Roman"/>
          <w:sz w:val="22"/>
          <w:szCs w:val="22"/>
        </w:rPr>
        <w:t>to de concessão de uso é de 20 (vinte)</w:t>
      </w:r>
      <w:r w:rsidRPr="004967B2">
        <w:rPr>
          <w:rFonts w:ascii="Times New Roman" w:hAnsi="Times New Roman" w:cs="Times New Roman"/>
          <w:sz w:val="22"/>
          <w:szCs w:val="22"/>
        </w:rPr>
        <w:t xml:space="preserve"> anos, podendo ser prorrogado por igual período mediante autorização legislativa, desde que haja interesse recíproco devidamente comunicado em expediente oficial,</w:t>
      </w:r>
      <w:r>
        <w:rPr>
          <w:rFonts w:ascii="Times New Roman" w:hAnsi="Times New Roman" w:cs="Times New Roman"/>
          <w:sz w:val="22"/>
          <w:szCs w:val="22"/>
        </w:rPr>
        <w:t xml:space="preserve"> com antecedência mínima de 90 (</w:t>
      </w:r>
      <w:r w:rsidRPr="004967B2">
        <w:rPr>
          <w:rFonts w:ascii="Times New Roman" w:hAnsi="Times New Roman" w:cs="Times New Roman"/>
          <w:sz w:val="22"/>
          <w:szCs w:val="22"/>
        </w:rPr>
        <w:t>noventa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967B2">
        <w:rPr>
          <w:rFonts w:ascii="Times New Roman" w:hAnsi="Times New Roman" w:cs="Times New Roman"/>
          <w:sz w:val="22"/>
          <w:szCs w:val="22"/>
        </w:rPr>
        <w:t xml:space="preserve"> dias.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</w:t>
      </w:r>
      <w:r>
        <w:rPr>
          <w:rFonts w:ascii="Times New Roman" w:hAnsi="Times New Roman" w:cs="Times New Roman"/>
          <w:b/>
          <w:sz w:val="22"/>
          <w:szCs w:val="22"/>
        </w:rPr>
        <w:t>OITAVA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A concessão de que cuida o presente instrumento, será a título não oneroso </w:t>
      </w:r>
      <w:r w:rsidRPr="004967B2">
        <w:rPr>
          <w:rFonts w:ascii="Times New Roman" w:hAnsi="Times New Roman" w:cs="Times New Roman"/>
          <w:bCs/>
          <w:sz w:val="22"/>
          <w:szCs w:val="22"/>
        </w:rPr>
        <w:t xml:space="preserve">e com cláusula de exclusividade, à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ASSOCIAÇÃO </w:t>
      </w:r>
      <w:r>
        <w:rPr>
          <w:rFonts w:ascii="Times New Roman" w:hAnsi="Times New Roman" w:cs="Times New Roman"/>
          <w:b/>
          <w:bCs/>
          <w:sz w:val="22"/>
          <w:szCs w:val="22"/>
        </w:rPr>
        <w:t>DOS MORADORES DO RESIDENCIAL CAMPO BELO DE MOGI MIRIM.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I – </w:t>
      </w:r>
      <w:proofErr w:type="spellStart"/>
      <w:proofErr w:type="gramStart"/>
      <w:r w:rsidRPr="004967B2">
        <w:rPr>
          <w:rFonts w:ascii="Times New Roman" w:hAnsi="Times New Roman" w:cs="Times New Roman"/>
          <w:sz w:val="22"/>
          <w:szCs w:val="22"/>
        </w:rPr>
        <w:t>intransferibilidade</w:t>
      </w:r>
      <w:proofErr w:type="spellEnd"/>
      <w:proofErr w:type="gramEnd"/>
      <w:r w:rsidRPr="004967B2">
        <w:rPr>
          <w:rFonts w:ascii="Times New Roman" w:hAnsi="Times New Roman" w:cs="Times New Roman"/>
          <w:sz w:val="22"/>
          <w:szCs w:val="22"/>
        </w:rPr>
        <w:t xml:space="preserve"> da concessão no todo ou em parte;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II – </w:t>
      </w:r>
      <w:proofErr w:type="spellStart"/>
      <w:proofErr w:type="gramStart"/>
      <w:r w:rsidRPr="004967B2">
        <w:rPr>
          <w:rFonts w:ascii="Times New Roman" w:hAnsi="Times New Roman" w:cs="Times New Roman"/>
          <w:sz w:val="22"/>
          <w:szCs w:val="22"/>
        </w:rPr>
        <w:t>imodificabilidade</w:t>
      </w:r>
      <w:proofErr w:type="spellEnd"/>
      <w:proofErr w:type="gramEnd"/>
      <w:r w:rsidRPr="004967B2">
        <w:rPr>
          <w:rFonts w:ascii="Times New Roman" w:hAnsi="Times New Roman" w:cs="Times New Roman"/>
          <w:sz w:val="22"/>
          <w:szCs w:val="22"/>
        </w:rPr>
        <w:t xml:space="preserve"> das áreas objeto da concessão.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</w:t>
      </w:r>
      <w:r>
        <w:rPr>
          <w:rFonts w:ascii="Times New Roman" w:hAnsi="Times New Roman" w:cs="Times New Roman"/>
          <w:b/>
          <w:sz w:val="22"/>
          <w:szCs w:val="22"/>
        </w:rPr>
        <w:t>NONA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810B4D" w:rsidRDefault="00C3016C" w:rsidP="00C3016C">
      <w:pPr>
        <w:pStyle w:val="NormalWeb"/>
        <w:spacing w:before="0" w:beforeAutospacing="0" w:after="0"/>
        <w:ind w:firstLine="3960"/>
        <w:jc w:val="both"/>
      </w:pPr>
      <w:r w:rsidRPr="004967B2">
        <w:rPr>
          <w:sz w:val="22"/>
          <w:szCs w:val="22"/>
        </w:rPr>
        <w:t xml:space="preserve">Fica ressalvado à Concedente o direito de </w:t>
      </w:r>
      <w:r>
        <w:rPr>
          <w:sz w:val="22"/>
          <w:szCs w:val="22"/>
        </w:rPr>
        <w:t xml:space="preserve">revogar a presente concessão no caso de descumprimento </w:t>
      </w:r>
      <w:r w:rsidRPr="00810B4D">
        <w:t>de qualquer das disposições d</w:t>
      </w:r>
      <w:r>
        <w:t>a Lei ou deste</w:t>
      </w:r>
      <w:r w:rsidRPr="00810B4D">
        <w:t xml:space="preserve"> </w:t>
      </w:r>
      <w:r>
        <w:t>C</w:t>
      </w:r>
      <w:r w:rsidRPr="00810B4D">
        <w:t xml:space="preserve">ontrato de </w:t>
      </w:r>
      <w:r>
        <w:t>C</w:t>
      </w:r>
      <w:r w:rsidRPr="00810B4D">
        <w:t xml:space="preserve">oncessão, </w:t>
      </w:r>
      <w:r>
        <w:t xml:space="preserve">com aplicação da </w:t>
      </w:r>
      <w:r w:rsidRPr="00810B4D">
        <w:t>pena de rescisão, integrando ao patrimônio do Município, independentemente de indenização, todas as benfeitorias porventura efetuadas.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Parágrafo único. A pena a que se refere esta cláusula será aplicada d</w:t>
      </w:r>
      <w:r>
        <w:rPr>
          <w:rFonts w:ascii="Times New Roman" w:hAnsi="Times New Roman" w:cs="Times New Roman"/>
          <w:sz w:val="22"/>
          <w:szCs w:val="22"/>
        </w:rPr>
        <w:t>epois de escoado o prazo de 30 (</w:t>
      </w:r>
      <w:r w:rsidRPr="004967B2">
        <w:rPr>
          <w:rFonts w:ascii="Times New Roman" w:hAnsi="Times New Roman" w:cs="Times New Roman"/>
          <w:sz w:val="22"/>
          <w:szCs w:val="22"/>
        </w:rPr>
        <w:t>trinta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967B2">
        <w:rPr>
          <w:rFonts w:ascii="Times New Roman" w:hAnsi="Times New Roman" w:cs="Times New Roman"/>
          <w:sz w:val="22"/>
          <w:szCs w:val="22"/>
        </w:rPr>
        <w:t xml:space="preserve"> dias para a Concessionária defender-se e de ter sido considerada culpada.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CLÁUSULA DÉCIMA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Findo o prazo de 20 (vinte)</w:t>
      </w:r>
      <w:r w:rsidRPr="004967B2">
        <w:rPr>
          <w:rFonts w:ascii="Times New Roman" w:hAnsi="Times New Roman" w:cs="Times New Roman"/>
          <w:sz w:val="22"/>
          <w:szCs w:val="22"/>
        </w:rPr>
        <w:t xml:space="preserve"> anos e em não havendo interesse dos Contratantes em renovar o presente contrato, todas as benfeitorias existentes </w:t>
      </w:r>
      <w:r>
        <w:rPr>
          <w:rFonts w:ascii="Times New Roman" w:hAnsi="Times New Roman" w:cs="Times New Roman"/>
          <w:sz w:val="22"/>
          <w:szCs w:val="22"/>
        </w:rPr>
        <w:t xml:space="preserve">e introduzidas às áreas </w:t>
      </w:r>
      <w:r w:rsidRPr="004967B2">
        <w:rPr>
          <w:rFonts w:ascii="Times New Roman" w:hAnsi="Times New Roman" w:cs="Times New Roman"/>
          <w:sz w:val="22"/>
          <w:szCs w:val="22"/>
        </w:rPr>
        <w:t>reverterão ao patrimônio público municipal da Concedente, sem qualquer direito indenizatório ou de retenção.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DÉCIMA </w:t>
      </w:r>
      <w:r>
        <w:rPr>
          <w:rFonts w:ascii="Times New Roman" w:hAnsi="Times New Roman" w:cs="Times New Roman"/>
          <w:b/>
          <w:sz w:val="22"/>
          <w:szCs w:val="22"/>
        </w:rPr>
        <w:t>PRIMEIRA</w:t>
      </w:r>
      <w:r w:rsidRPr="004967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Em caso de dissolução da </w:t>
      </w: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ASSOCIAÇÃO </w:t>
      </w:r>
      <w:r>
        <w:rPr>
          <w:rFonts w:ascii="Times New Roman" w:hAnsi="Times New Roman" w:cs="Times New Roman"/>
          <w:b/>
          <w:bCs/>
          <w:sz w:val="22"/>
          <w:szCs w:val="22"/>
        </w:rPr>
        <w:t>DOS MORADORES DO RESIDENCIAL CAMPO BELO DE MOGI MIRIM.</w:t>
      </w:r>
      <w:r w:rsidRPr="004967B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967B2">
        <w:rPr>
          <w:rFonts w:ascii="Times New Roman" w:hAnsi="Times New Roman" w:cs="Times New Roman"/>
          <w:sz w:val="22"/>
          <w:szCs w:val="22"/>
        </w:rPr>
        <w:t>ora</w:t>
      </w:r>
      <w:proofErr w:type="gramEnd"/>
      <w:r w:rsidRPr="004967B2">
        <w:rPr>
          <w:rFonts w:ascii="Times New Roman" w:hAnsi="Times New Roman" w:cs="Times New Roman"/>
          <w:sz w:val="22"/>
          <w:szCs w:val="22"/>
        </w:rPr>
        <w:t xml:space="preserve"> Concessionária, na vigência deste contrato, automaticamente dar-se-á sua imediata rescisão, revertendo ao patrimônio público municipal todas as benfeitorias introduzidas nas áreas públicas concedidas, sem qualquer direito indenizatório ou de retenção.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DÉCIMA </w:t>
      </w:r>
      <w:r>
        <w:rPr>
          <w:rFonts w:ascii="Times New Roman" w:hAnsi="Times New Roman" w:cs="Times New Roman"/>
          <w:b/>
          <w:sz w:val="22"/>
          <w:szCs w:val="22"/>
        </w:rPr>
        <w:t>SEGUNDA</w:t>
      </w:r>
      <w:r w:rsidRPr="004967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Obriga-se a Concessionária, a cumprir as determinações do Poder Público, quer Federal, </w:t>
      </w:r>
      <w:proofErr w:type="gramStart"/>
      <w:r w:rsidRPr="004967B2">
        <w:rPr>
          <w:rFonts w:ascii="Times New Roman" w:hAnsi="Times New Roman" w:cs="Times New Roman"/>
          <w:sz w:val="22"/>
          <w:szCs w:val="22"/>
        </w:rPr>
        <w:t>Estadual</w:t>
      </w:r>
      <w:proofErr w:type="gramEnd"/>
      <w:r w:rsidRPr="004967B2">
        <w:rPr>
          <w:rFonts w:ascii="Times New Roman" w:hAnsi="Times New Roman" w:cs="Times New Roman"/>
          <w:sz w:val="22"/>
          <w:szCs w:val="22"/>
        </w:rPr>
        <w:t xml:space="preserve"> ou Municipal.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DÉCIMA </w:t>
      </w:r>
      <w:r>
        <w:rPr>
          <w:rFonts w:ascii="Times New Roman" w:hAnsi="Times New Roman" w:cs="Times New Roman"/>
          <w:b/>
          <w:sz w:val="22"/>
          <w:szCs w:val="22"/>
        </w:rPr>
        <w:t>TERCEIRA</w:t>
      </w:r>
      <w:r w:rsidRPr="004967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Fica eleito o foro da Comarca de Mogi Mirim, Estado de São Paulo, como competente para dirimir todas as questões oriundas da execução do presente contrato com a renúncia de qualquer outro, por mais privilegiado que seja.</w:t>
      </w: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 xml:space="preserve">CLÁUSULA DÉCIMA </w:t>
      </w:r>
      <w:r>
        <w:rPr>
          <w:rFonts w:ascii="Times New Roman" w:hAnsi="Times New Roman" w:cs="Times New Roman"/>
          <w:b/>
          <w:sz w:val="22"/>
          <w:szCs w:val="22"/>
        </w:rPr>
        <w:t>QUARTA</w:t>
      </w:r>
      <w:r w:rsidRPr="004967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Os casos omissos serão resolvidos de acordo com a legislação aplicável à espécie ou, em sua falta, pela Concedente, a seu critério</w:t>
      </w:r>
      <w:r>
        <w:rPr>
          <w:rFonts w:ascii="Times New Roman" w:hAnsi="Times New Roman" w:cs="Times New Roman"/>
          <w:sz w:val="22"/>
          <w:szCs w:val="22"/>
        </w:rPr>
        <w:t xml:space="preserve"> e conveniência</w:t>
      </w:r>
      <w:r w:rsidRPr="004967B2">
        <w:rPr>
          <w:rFonts w:ascii="Times New Roman" w:hAnsi="Times New Roman" w:cs="Times New Roman"/>
          <w:sz w:val="22"/>
          <w:szCs w:val="22"/>
        </w:rPr>
        <w:t>.</w:t>
      </w: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E por estarem assim justos e contratados, assinam o presente em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4967B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(duas)</w:t>
      </w:r>
      <w:r w:rsidRPr="004967B2">
        <w:rPr>
          <w:rFonts w:ascii="Times New Roman" w:hAnsi="Times New Roman" w:cs="Times New Roman"/>
          <w:sz w:val="22"/>
          <w:szCs w:val="22"/>
        </w:rPr>
        <w:t xml:space="preserve"> laudas de igual teor e forma, impressas apenas no anverso, perante as testemunhas abaixo assinadas que a tudo presenciaram, para todos os fins e efeitos de direito.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 xml:space="preserve">Mogi Mirim, </w:t>
      </w:r>
      <w:r>
        <w:rPr>
          <w:rFonts w:ascii="Times New Roman" w:hAnsi="Times New Roman" w:cs="Times New Roman"/>
          <w:sz w:val="22"/>
          <w:szCs w:val="22"/>
        </w:rPr>
        <w:t>9 de agosto de 2 024.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C56D98" w:rsidRDefault="00C3016C" w:rsidP="00C3016C">
      <w:pPr>
        <w:pStyle w:val="article-text"/>
        <w:spacing w:before="0" w:beforeAutospacing="0" w:after="0" w:afterAutospacing="0"/>
        <w:ind w:firstLine="3927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DR. PAULO DE OLIVEIRA E SILVA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967B2">
        <w:rPr>
          <w:rFonts w:ascii="Times New Roman" w:hAnsi="Times New Roman" w:cs="Times New Roman"/>
          <w:b/>
          <w:sz w:val="22"/>
          <w:szCs w:val="22"/>
        </w:rPr>
        <w:t>MUNICÍPIO DE MOGI MIRIM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right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Concedente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ind w:firstLine="216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SAMUEL MAZON TOFFOLI</w:t>
      </w: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967B2">
        <w:rPr>
          <w:rFonts w:ascii="Times New Roman" w:hAnsi="Times New Roman" w:cs="Times New Roman"/>
          <w:b/>
          <w:bCs/>
          <w:sz w:val="22"/>
          <w:szCs w:val="22"/>
        </w:rPr>
        <w:t xml:space="preserve">ASSOCIAÇÃO </w:t>
      </w:r>
      <w:r>
        <w:rPr>
          <w:rFonts w:ascii="Times New Roman" w:hAnsi="Times New Roman" w:cs="Times New Roman"/>
          <w:b/>
          <w:bCs/>
          <w:sz w:val="22"/>
          <w:szCs w:val="22"/>
        </w:rPr>
        <w:t>DOS MORADORES DO RESIDENCIAL CAMPO BELO DE MOGI MIRIM.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967B2">
        <w:rPr>
          <w:rFonts w:ascii="Times New Roman" w:hAnsi="Times New Roman" w:cs="Times New Roman"/>
          <w:bCs/>
          <w:sz w:val="22"/>
          <w:szCs w:val="22"/>
        </w:rPr>
        <w:t xml:space="preserve">Concessionária 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967B2">
        <w:rPr>
          <w:rFonts w:ascii="Times New Roman" w:hAnsi="Times New Roman" w:cs="Times New Roman"/>
          <w:b/>
          <w:bCs/>
          <w:sz w:val="22"/>
          <w:szCs w:val="22"/>
        </w:rPr>
        <w:t>TESTEMUNHAS:-</w:t>
      </w:r>
      <w:proofErr w:type="gramEnd"/>
    </w:p>
    <w:p w:rsidR="00C3016C" w:rsidRPr="004967B2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Pr="004967B2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</w:t>
      </w:r>
    </w:p>
    <w:p w:rsidR="00C3016C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016C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4967B2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C3016C" w:rsidRPr="004967B2" w:rsidRDefault="00C3016C" w:rsidP="00C3016C">
      <w:pPr>
        <w:pStyle w:val="article-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C3016C" w:rsidRDefault="00C3016C" w:rsidP="00C3016C">
      <w:pPr>
        <w:jc w:val="both"/>
        <w:rPr>
          <w:rFonts w:ascii="Times New Roman" w:hAnsi="Times New Roman"/>
          <w:sz w:val="20"/>
          <w:szCs w:val="20"/>
        </w:rPr>
      </w:pPr>
    </w:p>
    <w:p w:rsidR="0034016C" w:rsidRPr="00193A1F" w:rsidRDefault="005C79F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bookmarkStart w:id="0" w:name="_GoBack"/>
      <w:bookmarkEnd w:id="0"/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FC" w:rsidRDefault="005C79FC">
      <w:r>
        <w:separator/>
      </w:r>
    </w:p>
  </w:endnote>
  <w:endnote w:type="continuationSeparator" w:id="0">
    <w:p w:rsidR="005C79FC" w:rsidRDefault="005C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FC" w:rsidRDefault="005C79FC">
      <w:r>
        <w:separator/>
      </w:r>
    </w:p>
  </w:footnote>
  <w:footnote w:type="continuationSeparator" w:id="0">
    <w:p w:rsidR="005C79FC" w:rsidRDefault="005C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C79FC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48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C79F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5C79F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C79FC"/>
    <w:rsid w:val="005D4035"/>
    <w:rsid w:val="00697F7F"/>
    <w:rsid w:val="00700224"/>
    <w:rsid w:val="00A5188F"/>
    <w:rsid w:val="00A5794C"/>
    <w:rsid w:val="00A906D8"/>
    <w:rsid w:val="00AB5A74"/>
    <w:rsid w:val="00C3016C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016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301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1858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2024-08-09T17:36:00Z</dcterms:modified>
</cp:coreProperties>
</file>