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C0" w:rsidRDefault="007644C0" w:rsidP="007644C0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</w:p>
    <w:p w:rsidR="007644C0" w:rsidRDefault="007644C0" w:rsidP="007644C0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</w:p>
    <w:p w:rsidR="00183B86" w:rsidRPr="007644C0" w:rsidRDefault="007644C0" w:rsidP="007644C0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  <w:r w:rsidRPr="007644C0">
        <w:rPr>
          <w:rFonts w:eastAsia="Arial"/>
          <w:b/>
          <w:sz w:val="24"/>
          <w:szCs w:val="24"/>
          <w:u w:val="single"/>
        </w:rPr>
        <w:t>PROJETO DE LEI Nº 80 DE 2024</w:t>
      </w:r>
    </w:p>
    <w:p w:rsidR="00183B86" w:rsidRPr="007644C0" w:rsidRDefault="007644C0" w:rsidP="007644C0">
      <w:pPr>
        <w:shd w:val="clear" w:color="auto" w:fill="FFFFFF"/>
        <w:jc w:val="center"/>
        <w:rPr>
          <w:rFonts w:eastAsia="Arial"/>
          <w:b/>
          <w:sz w:val="24"/>
          <w:szCs w:val="24"/>
          <w:u w:val="single"/>
        </w:rPr>
      </w:pPr>
      <w:r w:rsidRPr="007644C0">
        <w:rPr>
          <w:rFonts w:eastAsia="Arial"/>
          <w:b/>
          <w:sz w:val="24"/>
          <w:szCs w:val="24"/>
          <w:u w:val="single"/>
        </w:rPr>
        <w:t>AUTÓGRAFO Nº 95 DE 2024</w:t>
      </w:r>
    </w:p>
    <w:p w:rsidR="00183B86" w:rsidRPr="007644C0" w:rsidRDefault="00183B86">
      <w:pPr>
        <w:shd w:val="clear" w:color="auto" w:fill="FFFFFF"/>
        <w:spacing w:line="360" w:lineRule="auto"/>
        <w:ind w:left="2835"/>
        <w:jc w:val="both"/>
        <w:rPr>
          <w:rFonts w:eastAsia="Arial"/>
          <w:b/>
          <w:sz w:val="24"/>
          <w:szCs w:val="24"/>
        </w:rPr>
      </w:pPr>
    </w:p>
    <w:p w:rsidR="00BF713B" w:rsidRPr="007644C0" w:rsidRDefault="007644C0" w:rsidP="007644C0">
      <w:pPr>
        <w:shd w:val="clear" w:color="auto" w:fill="FFFFFF"/>
        <w:ind w:left="3969"/>
        <w:jc w:val="both"/>
        <w:rPr>
          <w:rFonts w:eastAsia="Arial"/>
          <w:b/>
          <w:sz w:val="24"/>
          <w:szCs w:val="24"/>
        </w:rPr>
      </w:pPr>
      <w:r w:rsidRPr="007644C0">
        <w:rPr>
          <w:rFonts w:eastAsia="Arial"/>
          <w:b/>
          <w:sz w:val="24"/>
          <w:szCs w:val="24"/>
        </w:rPr>
        <w:t>INCLUI A BATALHA MUNICIPAL DE RIMAS NO CALENDÁRIO OFICIAL DE EVENTOS DO MUNICÍPIO DE MOGI MIRIM E DÁ OUTRAS PROVIDÊNCIAS.</w:t>
      </w:r>
    </w:p>
    <w:p w:rsidR="00BF713B" w:rsidRDefault="00BF713B" w:rsidP="007644C0">
      <w:pPr>
        <w:shd w:val="clear" w:color="auto" w:fill="FFFFFF"/>
        <w:ind w:left="2835"/>
        <w:jc w:val="both"/>
        <w:rPr>
          <w:rFonts w:eastAsia="Arial"/>
          <w:i/>
          <w:sz w:val="24"/>
          <w:szCs w:val="24"/>
        </w:rPr>
      </w:pPr>
    </w:p>
    <w:p w:rsidR="007644C0" w:rsidRPr="007644C0" w:rsidRDefault="007644C0" w:rsidP="007644C0">
      <w:pPr>
        <w:shd w:val="clear" w:color="auto" w:fill="FFFFFF"/>
        <w:ind w:left="2835"/>
        <w:jc w:val="both"/>
        <w:rPr>
          <w:rFonts w:eastAsia="Arial"/>
          <w:i/>
          <w:sz w:val="24"/>
          <w:szCs w:val="24"/>
        </w:rPr>
      </w:pPr>
    </w:p>
    <w:p w:rsidR="00BF713B" w:rsidRPr="007644C0" w:rsidRDefault="007644C0" w:rsidP="007644C0">
      <w:pPr>
        <w:shd w:val="clear" w:color="auto" w:fill="FFFFFF"/>
        <w:ind w:firstLine="720"/>
        <w:jc w:val="both"/>
        <w:rPr>
          <w:rFonts w:eastAsia="Arial"/>
          <w:sz w:val="24"/>
          <w:szCs w:val="24"/>
        </w:rPr>
      </w:pPr>
      <w:r w:rsidRPr="007644C0">
        <w:rPr>
          <w:rFonts w:eastAsia="Arial"/>
          <w:sz w:val="24"/>
          <w:szCs w:val="24"/>
        </w:rPr>
        <w:t xml:space="preserve">A </w:t>
      </w:r>
      <w:r>
        <w:rPr>
          <w:rFonts w:eastAsia="Arial"/>
          <w:b/>
          <w:sz w:val="24"/>
          <w:szCs w:val="24"/>
        </w:rPr>
        <w:t xml:space="preserve">Câmara Municipal de Mogi Mirim </w:t>
      </w:r>
      <w:r w:rsidRPr="007644C0">
        <w:rPr>
          <w:rFonts w:eastAsia="Arial"/>
          <w:sz w:val="24"/>
          <w:szCs w:val="24"/>
        </w:rPr>
        <w:t>aprova:</w:t>
      </w:r>
    </w:p>
    <w:p w:rsidR="00BF713B" w:rsidRPr="007644C0" w:rsidRDefault="00BF713B" w:rsidP="007644C0">
      <w:pPr>
        <w:shd w:val="clear" w:color="auto" w:fill="FFFFFF"/>
        <w:jc w:val="both"/>
        <w:rPr>
          <w:rFonts w:eastAsia="Arial"/>
          <w:strike/>
          <w:sz w:val="24"/>
          <w:szCs w:val="24"/>
        </w:rPr>
      </w:pPr>
    </w:p>
    <w:p w:rsidR="00BF713B" w:rsidRPr="007644C0" w:rsidRDefault="000D35BA" w:rsidP="007644C0">
      <w:pPr>
        <w:ind w:firstLine="720"/>
        <w:jc w:val="both"/>
        <w:rPr>
          <w:rFonts w:eastAsia="Arial"/>
          <w:sz w:val="24"/>
          <w:szCs w:val="24"/>
        </w:rPr>
      </w:pPr>
      <w:r w:rsidRPr="007644C0">
        <w:rPr>
          <w:rFonts w:eastAsia="Arial"/>
          <w:b/>
          <w:sz w:val="24"/>
          <w:szCs w:val="24"/>
        </w:rPr>
        <w:t>Art. 1º</w:t>
      </w:r>
      <w:r w:rsidRPr="007644C0">
        <w:rPr>
          <w:rFonts w:eastAsia="Arial"/>
          <w:sz w:val="24"/>
          <w:szCs w:val="24"/>
        </w:rPr>
        <w:t xml:space="preserve"> Fica incluída, no Calendário Oficial de Eventos do Município de Mogi Mirim, a "Batalha Municipal de Rimas", a ser realizada anualmente, no mês de maio.</w:t>
      </w:r>
    </w:p>
    <w:p w:rsidR="00BF713B" w:rsidRPr="007644C0" w:rsidRDefault="007644C0" w:rsidP="007644C0">
      <w:pPr>
        <w:spacing w:before="240" w:after="240"/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Art. 2</w:t>
      </w:r>
      <w:r w:rsidR="000D35BA" w:rsidRPr="007644C0">
        <w:rPr>
          <w:rFonts w:eastAsia="Arial"/>
          <w:b/>
          <w:sz w:val="24"/>
          <w:szCs w:val="24"/>
        </w:rPr>
        <w:t>º</w:t>
      </w:r>
      <w:r w:rsidR="000D35BA" w:rsidRPr="007644C0">
        <w:rPr>
          <w:rFonts w:eastAsia="Arial"/>
          <w:sz w:val="24"/>
          <w:szCs w:val="24"/>
        </w:rPr>
        <w:t xml:space="preserve"> A realização do evento contará com o apoio logístico do Poder Público, podendo haver parcerias com entidades privadas, instituições culturais e outros órgãos interessados.</w:t>
      </w:r>
    </w:p>
    <w:p w:rsidR="00BF713B" w:rsidRPr="007644C0" w:rsidRDefault="007644C0" w:rsidP="007644C0">
      <w:pPr>
        <w:spacing w:before="240" w:after="240"/>
        <w:ind w:firstLine="720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Art. 3</w:t>
      </w:r>
      <w:r w:rsidR="000D35BA" w:rsidRPr="007644C0">
        <w:rPr>
          <w:rFonts w:eastAsia="Arial"/>
          <w:b/>
          <w:sz w:val="24"/>
          <w:szCs w:val="24"/>
        </w:rPr>
        <w:t>º</w:t>
      </w:r>
      <w:r w:rsidR="000D35BA" w:rsidRPr="007644C0">
        <w:rPr>
          <w:rFonts w:eastAsia="Arial"/>
          <w:sz w:val="24"/>
          <w:szCs w:val="24"/>
        </w:rPr>
        <w:t xml:space="preserve"> As despesas</w:t>
      </w:r>
      <w:r w:rsidR="000B2012">
        <w:rPr>
          <w:rFonts w:eastAsia="Arial"/>
          <w:sz w:val="24"/>
          <w:szCs w:val="24"/>
        </w:rPr>
        <w:t xml:space="preserve"> decorrentes da execução desta L</w:t>
      </w:r>
      <w:r w:rsidR="000D35BA" w:rsidRPr="007644C0">
        <w:rPr>
          <w:rFonts w:eastAsia="Arial"/>
          <w:sz w:val="24"/>
          <w:szCs w:val="24"/>
        </w:rPr>
        <w:t>ei correrão por conta de dotações orçamentárias próprias, suplementadas se necessário.</w:t>
      </w:r>
    </w:p>
    <w:p w:rsidR="007644C0" w:rsidRDefault="007644C0" w:rsidP="007644C0">
      <w:pPr>
        <w:spacing w:before="240"/>
        <w:ind w:firstLine="720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Art. 4</w:t>
      </w:r>
      <w:r w:rsidR="000D35BA" w:rsidRPr="007644C0">
        <w:rPr>
          <w:rFonts w:eastAsia="Arial"/>
          <w:b/>
          <w:sz w:val="24"/>
          <w:szCs w:val="24"/>
        </w:rPr>
        <w:t>º</w:t>
      </w:r>
      <w:r w:rsidR="000B2012">
        <w:rPr>
          <w:rFonts w:eastAsia="Arial"/>
          <w:sz w:val="24"/>
          <w:szCs w:val="24"/>
        </w:rPr>
        <w:t xml:space="preserve"> Esta L</w:t>
      </w:r>
      <w:r w:rsidR="000D35BA" w:rsidRPr="007644C0">
        <w:rPr>
          <w:rFonts w:eastAsia="Arial"/>
          <w:sz w:val="24"/>
          <w:szCs w:val="24"/>
        </w:rPr>
        <w:t>ei entra em vigor na data de sua publicação.</w:t>
      </w:r>
      <w:r w:rsidR="000D35BA" w:rsidRPr="007644C0">
        <w:rPr>
          <w:rFonts w:eastAsia="Arial"/>
          <w:b/>
          <w:sz w:val="24"/>
          <w:szCs w:val="24"/>
        </w:rPr>
        <w:t xml:space="preserve"> </w:t>
      </w:r>
    </w:p>
    <w:p w:rsidR="007644C0" w:rsidRDefault="007644C0" w:rsidP="007644C0">
      <w:pPr>
        <w:jc w:val="both"/>
        <w:rPr>
          <w:rFonts w:eastAsia="Arial"/>
          <w:b/>
          <w:sz w:val="24"/>
          <w:szCs w:val="24"/>
        </w:rPr>
      </w:pPr>
    </w:p>
    <w:p w:rsidR="007644C0" w:rsidRDefault="007644C0" w:rsidP="007644C0">
      <w:pPr>
        <w:ind w:firstLine="720"/>
        <w:jc w:val="both"/>
        <w:rPr>
          <w:rFonts w:eastAsia="Arial"/>
          <w:b/>
          <w:sz w:val="24"/>
          <w:szCs w:val="24"/>
        </w:rPr>
      </w:pPr>
    </w:p>
    <w:p w:rsidR="007644C0" w:rsidRPr="007644C0" w:rsidRDefault="007644C0" w:rsidP="007644C0">
      <w:pPr>
        <w:ind w:firstLine="720"/>
        <w:jc w:val="both"/>
        <w:rPr>
          <w:rFonts w:eastAsia="Arial"/>
          <w:b/>
          <w:sz w:val="24"/>
          <w:szCs w:val="24"/>
        </w:rPr>
      </w:pPr>
      <w:r w:rsidRPr="007644C0">
        <w:rPr>
          <w:rFonts w:eastAsia="NSimSun"/>
          <w:kern w:val="3"/>
          <w:sz w:val="24"/>
          <w:szCs w:val="24"/>
          <w:lang w:eastAsia="zh-CN" w:bidi="hi-IN"/>
        </w:rPr>
        <w:t>Mesa da Câmara Municipal de Mogi Mirim, 03 de setembro de 2024.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VEREADOR DIRCEU DA SILVA PAULINO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Presidente da Câmara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VEREADORA LÚCIA MARIA FERREIRA TENÓRIO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1ª Vice-Presidente</w:t>
      </w:r>
    </w:p>
    <w:p w:rsidR="007644C0" w:rsidRPr="007644C0" w:rsidRDefault="007644C0" w:rsidP="007644C0">
      <w:pPr>
        <w:suppressAutoHyphens/>
        <w:autoSpaceDN w:val="0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VEREADOR JOÃO VICTOR COUTINHO GASPARINI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2º Vice-Presidente</w:t>
      </w:r>
    </w:p>
    <w:p w:rsidR="007644C0" w:rsidRPr="007644C0" w:rsidRDefault="007644C0" w:rsidP="007644C0">
      <w:pPr>
        <w:suppressAutoHyphens/>
        <w:autoSpaceDN w:val="0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VEREADORA MARA CRISTINA CHOQUETTA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1ª Secretária</w:t>
      </w:r>
    </w:p>
    <w:p w:rsidR="007644C0" w:rsidRPr="007644C0" w:rsidRDefault="007644C0" w:rsidP="007644C0">
      <w:pPr>
        <w:suppressAutoHyphens/>
        <w:autoSpaceDN w:val="0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 xml:space="preserve">VEREADOR MARCOS PAULO CEGATTI </w:t>
      </w:r>
    </w:p>
    <w:p w:rsid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  <w:r w:rsidRPr="007644C0">
        <w:rPr>
          <w:rFonts w:eastAsia="NSimSun"/>
          <w:b/>
          <w:kern w:val="3"/>
          <w:sz w:val="24"/>
          <w:szCs w:val="24"/>
          <w:lang w:eastAsia="zh-CN" w:bidi="hi-IN"/>
        </w:rPr>
        <w:t>2º Secretário</w:t>
      </w:r>
    </w:p>
    <w:p w:rsid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0B2012" w:rsidRDefault="000B2012" w:rsidP="007644C0">
      <w:pPr>
        <w:suppressAutoHyphens/>
        <w:autoSpaceDN w:val="0"/>
        <w:ind w:left="709"/>
        <w:rPr>
          <w:rFonts w:eastAsia="NSimSun"/>
          <w:b/>
          <w:kern w:val="3"/>
          <w:sz w:val="24"/>
          <w:szCs w:val="24"/>
          <w:lang w:eastAsia="zh-CN" w:bidi="hi-IN"/>
        </w:rPr>
      </w:pP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lang w:eastAsia="zh-CN" w:bidi="hi-IN"/>
        </w:rPr>
      </w:pPr>
      <w:r w:rsidRPr="007644C0">
        <w:rPr>
          <w:rFonts w:eastAsia="NSimSun"/>
          <w:b/>
          <w:kern w:val="3"/>
          <w:lang w:eastAsia="zh-CN" w:bidi="hi-IN"/>
        </w:rPr>
        <w:t>Projeto de Lei nº 80 de 2024</w:t>
      </w:r>
    </w:p>
    <w:p w:rsidR="007644C0" w:rsidRPr="007644C0" w:rsidRDefault="007644C0" w:rsidP="007644C0">
      <w:pPr>
        <w:suppressAutoHyphens/>
        <w:autoSpaceDN w:val="0"/>
        <w:ind w:left="709"/>
        <w:rPr>
          <w:rFonts w:eastAsia="NSimSun"/>
          <w:b/>
          <w:kern w:val="3"/>
          <w:lang w:eastAsia="zh-CN" w:bidi="hi-IN"/>
        </w:rPr>
      </w:pPr>
      <w:r w:rsidRPr="007644C0">
        <w:rPr>
          <w:rFonts w:eastAsia="NSimSun"/>
          <w:b/>
          <w:kern w:val="3"/>
          <w:lang w:eastAsia="zh-CN" w:bidi="hi-IN"/>
        </w:rPr>
        <w:t>Autoria: Vereador João Victor Coutinho Gasparini</w:t>
      </w:r>
    </w:p>
    <w:p w:rsidR="00BF713B" w:rsidRDefault="00BF713B" w:rsidP="00F7495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R="00BF713B" w:rsidSect="0076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134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EB" w:rsidRDefault="002253EB">
      <w:r>
        <w:separator/>
      </w:r>
    </w:p>
  </w:endnote>
  <w:endnote w:type="continuationSeparator" w:id="0">
    <w:p w:rsidR="002253EB" w:rsidRDefault="0022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4F" w:rsidRDefault="002F77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4F" w:rsidRDefault="002F77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4F" w:rsidRDefault="002F77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EB" w:rsidRDefault="002253EB">
      <w:r>
        <w:separator/>
      </w:r>
    </w:p>
  </w:footnote>
  <w:footnote w:type="continuationSeparator" w:id="0">
    <w:p w:rsidR="002253EB" w:rsidRDefault="0022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4F" w:rsidRDefault="002F77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3B" w:rsidRPr="002F774F" w:rsidRDefault="000D35BA" w:rsidP="002F774F">
    <w:pPr>
      <w:ind w:left="2127" w:right="36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-143982</wp:posOffset>
          </wp:positionH>
          <wp:positionV relativeFrom="paragraph">
            <wp:posOffset>-257396</wp:posOffset>
          </wp:positionV>
          <wp:extent cx="1038225" cy="752475"/>
          <wp:effectExtent l="0" t="0" r="0" b="0"/>
          <wp:wrapSquare wrapText="bothSides"/>
          <wp:docPr id="5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65829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F713B" w:rsidRDefault="000D35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4F" w:rsidRDefault="002F77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3B"/>
    <w:rsid w:val="000B2012"/>
    <w:rsid w:val="000D35BA"/>
    <w:rsid w:val="00183B86"/>
    <w:rsid w:val="002253EB"/>
    <w:rsid w:val="002F774F"/>
    <w:rsid w:val="006F0459"/>
    <w:rsid w:val="007644C0"/>
    <w:rsid w:val="00BF713B"/>
    <w:rsid w:val="00D522DF"/>
    <w:rsid w:val="00F7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B192"/>
  <w15:docId w15:val="{266009F6-6113-4AF5-A83F-6952BF9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UKREvC2Pb3gymsAWc2A8Rjl3Q==">CgMxLjA4AHIhMXdub01qbmVNcktFTExLU3BKLU1xdWFKamwyWEx5TXF4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Cândida</cp:lastModifiedBy>
  <cp:revision>6</cp:revision>
  <cp:lastPrinted>2024-08-05T12:58:00Z</cp:lastPrinted>
  <dcterms:created xsi:type="dcterms:W3CDTF">2021-09-20T03:36:00Z</dcterms:created>
  <dcterms:modified xsi:type="dcterms:W3CDTF">2024-09-03T17:55:00Z</dcterms:modified>
</cp:coreProperties>
</file>