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4AC6" w:rsidP="007A4AC6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Projeto de Decreto Legislativo Nº 4/2024</w:t>
      </w:r>
      <w:bookmarkStart w:id="0" w:name="_GoBack"/>
      <w:bookmarkEnd w:id="0"/>
    </w:p>
    <w:p w:rsidR="007A4AC6" w:rsidP="007A4AC6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7A4AC6" w:rsidP="007A4AC6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7A4AC6" w:rsidP="007A4AC6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7A4AC6" w:rsidP="007A4AC6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7A4AC6" w:rsidP="007A4AC6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1988185" cy="1201357"/>
                                  <wp:effectExtent l="0" t="0" r="0" b="0"/>
                                  <wp:docPr id="29195289" name="Imagem 784746047" descr="bandeira-cores-novas-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403232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lum bright="-50000"/>
                                            <a:alphaModFix amt="10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2841" cy="1222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 val="soli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7A4AC6" w:rsidP="007A4AC6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7A4AC6" w:rsidP="007A4AC6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7A4AC6" w:rsidP="007A4AC6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7A4AC6" w:rsidP="007A4AC6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  <w:drawing>
                        <wp:inline distT="0" distB="0" distL="0" distR="0">
                          <wp:extent cx="1988185" cy="1201357"/>
                          <wp:effectExtent l="0" t="0" r="0" b="0"/>
                          <wp:docPr id="2" name="Imagem 784746047" descr="bandeira-cores-novas-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9919252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lum bright="-50000"/>
                                    <a:alphaModFix amt="10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22841" cy="12222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 val="solid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4AC6" w:rsidP="007A4AC6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7A4AC6" w:rsidRPr="00B44F54" w:rsidP="007A4AC6">
      <w:pPr>
        <w:pStyle w:val="Standard"/>
        <w:spacing w:line="360" w:lineRule="auto"/>
        <w:rPr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7A4AC6" w:rsidP="007A4AC6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7A4AC6" w:rsidP="007A4AC6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B44F54">
        <w:rPr>
          <w:rFonts w:ascii="Arial" w:hAnsi="Arial" w:cs="Arial"/>
          <w:b/>
          <w:sz w:val="28"/>
          <w:szCs w:val="28"/>
        </w:rPr>
        <w:t>CÂMARA MUNICIPAL DE MOGI MIRIM</w:t>
      </w:r>
    </w:p>
    <w:p w:rsidR="007A4AC6" w:rsidP="007A4AC6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                                                    Estado de São Paulo</w:t>
      </w:r>
      <w:r>
        <w:rPr>
          <w:rFonts w:ascii="Bookman Old Style" w:hAnsi="Bookman Old Style" w:cs="Arial"/>
          <w:b/>
        </w:rPr>
        <w:t xml:space="preserve">  </w:t>
      </w:r>
    </w:p>
    <w:p w:rsidR="007A4AC6" w:rsidP="007A4AC6">
      <w:pPr>
        <w:pStyle w:val="Standard"/>
        <w:rPr>
          <w:rFonts w:ascii="Arial" w:hAnsi="Arial" w:cs="Arial"/>
        </w:rPr>
      </w:pPr>
    </w:p>
    <w:p w:rsidR="007A4AC6" w:rsidP="007A4AC6">
      <w:pPr>
        <w:pStyle w:val="Standard"/>
        <w:rPr>
          <w:rFonts w:ascii="Arial" w:hAnsi="Arial" w:cs="Arial"/>
        </w:rPr>
      </w:pPr>
    </w:p>
    <w:p w:rsidR="007A4AC6" w:rsidP="007A4AC6">
      <w:pPr>
        <w:pStyle w:val="Standard"/>
        <w:jc w:val="center"/>
        <w:rPr>
          <w:rFonts w:ascii="Arial" w:hAnsi="Arial" w:cs="Courier New"/>
          <w:szCs w:val="26"/>
        </w:rPr>
      </w:pPr>
    </w:p>
    <w:p w:rsidR="007A4AC6" w:rsidP="007A4AC6">
      <w:pPr>
        <w:pStyle w:val="Standard"/>
        <w:jc w:val="center"/>
        <w:rPr>
          <w:rFonts w:ascii="Arial" w:hAnsi="Arial"/>
        </w:rPr>
      </w:pPr>
      <w:r w:rsidRPr="00D00988">
        <w:rPr>
          <w:rFonts w:ascii="Arial" w:hAnsi="Arial" w:cs="Courier New"/>
          <w:sz w:val="26"/>
          <w:szCs w:val="26"/>
        </w:rPr>
        <w:t>CONCEDE  A</w:t>
      </w:r>
      <w:r w:rsidRPr="00D00988">
        <w:rPr>
          <w:rFonts w:ascii="Arial" w:hAnsi="Arial" w:cs="Courier New"/>
          <w:sz w:val="26"/>
          <w:szCs w:val="26"/>
        </w:rPr>
        <w:t xml:space="preserve"> MEDALHA “ PRESIDENTE JOÃO TEODORO” A</w:t>
      </w:r>
      <w:r>
        <w:rPr>
          <w:rFonts w:ascii="Arial" w:hAnsi="Arial" w:cs="Courier New"/>
          <w:sz w:val="26"/>
          <w:szCs w:val="26"/>
        </w:rPr>
        <w:t>O ATLETA PARALÍMPICO MOGIMIRIANO “LUIZ FILIPE GUARNIERI MANARA</w:t>
      </w:r>
      <w:r>
        <w:rPr>
          <w:rFonts w:ascii="Arial" w:hAnsi="Arial" w:cs="Courier New"/>
          <w:b/>
          <w:sz w:val="28"/>
          <w:szCs w:val="28"/>
        </w:rPr>
        <w:t>”</w:t>
      </w:r>
    </w:p>
    <w:p w:rsidR="007A4AC6" w:rsidP="007A4AC6">
      <w:pPr>
        <w:pStyle w:val="Standard"/>
        <w:ind w:firstLine="709"/>
        <w:rPr>
          <w:rFonts w:ascii="Arial" w:hAnsi="Arial" w:cs="Courier New"/>
          <w:b/>
          <w:sz w:val="28"/>
          <w:szCs w:val="28"/>
        </w:rPr>
      </w:pPr>
    </w:p>
    <w:p w:rsidR="007A4AC6" w:rsidP="007A4AC6">
      <w:pPr>
        <w:pStyle w:val="Standard"/>
        <w:ind w:firstLine="709"/>
        <w:rPr>
          <w:rFonts w:ascii="Arial" w:hAnsi="Arial" w:cs="Courier New"/>
          <w:b/>
          <w:szCs w:val="28"/>
        </w:rPr>
      </w:pPr>
    </w:p>
    <w:p w:rsidR="007A4AC6" w:rsidP="007A4AC6">
      <w:pPr>
        <w:pStyle w:val="Standard"/>
        <w:ind w:firstLine="709"/>
        <w:jc w:val="center"/>
        <w:rPr>
          <w:rFonts w:ascii="Arial" w:hAnsi="Arial" w:cs="Courier New"/>
        </w:rPr>
      </w:pPr>
      <w:r>
        <w:rPr>
          <w:rFonts w:ascii="Arial" w:hAnsi="Arial" w:cs="Courier New"/>
        </w:rPr>
        <w:t>A CÂMARA MUNICIPAL DE MOGI MIRIM APROVA:</w:t>
      </w:r>
    </w:p>
    <w:p w:rsidR="007A4AC6" w:rsidP="007A4AC6">
      <w:pPr>
        <w:pStyle w:val="Standard"/>
        <w:ind w:firstLine="709"/>
        <w:jc w:val="center"/>
        <w:rPr>
          <w:rFonts w:ascii="Arial" w:hAnsi="Arial" w:cs="Courier New"/>
        </w:rPr>
      </w:pPr>
    </w:p>
    <w:p w:rsidR="007A4AC6" w:rsidP="007A4AC6">
      <w:pPr>
        <w:pStyle w:val="Standard"/>
        <w:ind w:firstLine="709"/>
        <w:jc w:val="center"/>
        <w:rPr>
          <w:rFonts w:ascii="Arial" w:hAnsi="Arial" w:cs="Courier New"/>
        </w:rPr>
      </w:pPr>
    </w:p>
    <w:p w:rsidR="007A4AC6" w:rsidP="007A4AC6">
      <w:pPr>
        <w:pStyle w:val="Standard"/>
        <w:ind w:firstLine="709"/>
        <w:rPr>
          <w:rFonts w:ascii="Arial" w:hAnsi="Arial" w:cs="Courier New"/>
        </w:rPr>
      </w:pPr>
    </w:p>
    <w:p w:rsidR="007A4AC6" w:rsidP="007A4AC6">
      <w:pPr>
        <w:pStyle w:val="Standard"/>
        <w:ind w:firstLine="709"/>
        <w:jc w:val="both"/>
        <w:rPr>
          <w:rFonts w:ascii="Arial" w:hAnsi="Arial" w:cs="Courier New"/>
        </w:rPr>
      </w:pPr>
      <w:r>
        <w:rPr>
          <w:rFonts w:ascii="Arial" w:hAnsi="Arial" w:cs="Courier New"/>
          <w:b/>
        </w:rPr>
        <w:t>Art. 1º</w:t>
      </w:r>
      <w:r>
        <w:rPr>
          <w:rFonts w:ascii="Arial" w:hAnsi="Arial" w:cs="Courier New"/>
        </w:rPr>
        <w:t xml:space="preserve"> Fica conferida a Medalha “ Presidente João Teodoro” </w:t>
      </w:r>
      <w:r>
        <w:rPr>
          <w:rFonts w:ascii="Arial" w:hAnsi="Arial" w:cs="Courier New"/>
          <w:sz w:val="26"/>
          <w:szCs w:val="26"/>
        </w:rPr>
        <w:t xml:space="preserve">ao atleta </w:t>
      </w:r>
      <w:r>
        <w:rPr>
          <w:rFonts w:ascii="Arial" w:hAnsi="Arial" w:cs="Courier New"/>
          <w:sz w:val="26"/>
          <w:szCs w:val="26"/>
        </w:rPr>
        <w:t>paralímpico</w:t>
      </w:r>
      <w:r>
        <w:rPr>
          <w:rFonts w:ascii="Arial" w:hAnsi="Arial" w:cs="Courier New"/>
          <w:sz w:val="26"/>
          <w:szCs w:val="26"/>
        </w:rPr>
        <w:t xml:space="preserve"> </w:t>
      </w:r>
      <w:r>
        <w:rPr>
          <w:rFonts w:ascii="Arial" w:hAnsi="Arial" w:cs="Courier New"/>
          <w:sz w:val="26"/>
          <w:szCs w:val="26"/>
        </w:rPr>
        <w:t>mogimiriano</w:t>
      </w:r>
      <w:r>
        <w:rPr>
          <w:rFonts w:ascii="Arial" w:hAnsi="Arial" w:cs="Courier New"/>
          <w:sz w:val="26"/>
          <w:szCs w:val="26"/>
        </w:rPr>
        <w:t xml:space="preserve"> </w:t>
      </w:r>
      <w:r w:rsidRPr="00DE47F1">
        <w:rPr>
          <w:rFonts w:ascii="Arial" w:hAnsi="Arial" w:cs="Courier New"/>
          <w:b/>
          <w:sz w:val="26"/>
          <w:szCs w:val="26"/>
        </w:rPr>
        <w:t>LUIZ FILIPE GUARNIERI MANARA</w:t>
      </w:r>
      <w:r>
        <w:rPr>
          <w:rFonts w:ascii="Arial" w:hAnsi="Arial" w:cs="Courier New"/>
          <w:b/>
          <w:bCs/>
        </w:rPr>
        <w:t>”</w:t>
      </w:r>
      <w:r>
        <w:rPr>
          <w:rFonts w:ascii="Arial" w:hAnsi="Arial" w:cs="Courier New"/>
          <w:b/>
        </w:rPr>
        <w:t>,</w:t>
      </w:r>
      <w:r>
        <w:rPr>
          <w:rFonts w:ascii="Arial" w:hAnsi="Arial" w:cs="Courier New"/>
        </w:rPr>
        <w:t xml:space="preserve"> com base na Lei Complementar nº 69, de 8 de abril de 1998, art. 1º, § 1º, inciso III, combinado com o   Decreto Legislativo 322 de 11 de junho de 2019 e Decreto Legislativo nº 390 de 05 de setembro de 2023.</w:t>
      </w:r>
    </w:p>
    <w:p w:rsidR="007A4AC6" w:rsidP="007A4AC6">
      <w:pPr>
        <w:pStyle w:val="Standard"/>
        <w:ind w:firstLine="709"/>
        <w:jc w:val="both"/>
        <w:rPr>
          <w:rFonts w:ascii="Arial" w:hAnsi="Arial" w:cs="Courier New"/>
        </w:rPr>
      </w:pPr>
    </w:p>
    <w:p w:rsidR="007A4AC6" w:rsidP="007A4AC6">
      <w:pPr>
        <w:pStyle w:val="Standard"/>
        <w:ind w:firstLine="709"/>
        <w:rPr>
          <w:rFonts w:ascii="Arial" w:hAnsi="Arial" w:cs="Courier New"/>
        </w:rPr>
      </w:pPr>
    </w:p>
    <w:p w:rsidR="007A4AC6" w:rsidP="007A4AC6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</w:rPr>
        <w:t>Art. 2º</w:t>
      </w:r>
      <w:r>
        <w:rPr>
          <w:rFonts w:ascii="Arial" w:hAnsi="Arial" w:cs="Courier New"/>
        </w:rPr>
        <w:t xml:space="preserve"> A honraria prevista neste Decreto Legislativo será entregue em Sessão Solene a ser convocada pelo Presidente da Câmara.</w:t>
      </w:r>
    </w:p>
    <w:p w:rsidR="007A4AC6" w:rsidP="007A4AC6">
      <w:pPr>
        <w:pStyle w:val="Standard"/>
        <w:ind w:firstLine="709"/>
        <w:rPr>
          <w:rFonts w:ascii="Arial" w:hAnsi="Arial" w:cs="Courier New"/>
        </w:rPr>
      </w:pPr>
    </w:p>
    <w:p w:rsidR="007A4AC6" w:rsidP="007A4AC6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</w:rPr>
        <w:t>Art. 3º</w:t>
      </w:r>
      <w:r>
        <w:rPr>
          <w:rFonts w:ascii="Arial" w:hAnsi="Arial" w:cs="Courier New"/>
        </w:rPr>
        <w:t xml:space="preserve"> A Mesa da Câmara fica autorizada a realizar as despesas decorrentes deste Decreto, que correrão à conta do orçamento vigente, suplementado se necessário.</w:t>
      </w:r>
    </w:p>
    <w:p w:rsidR="007A4AC6" w:rsidP="007A4AC6">
      <w:pPr>
        <w:pStyle w:val="Standard"/>
        <w:ind w:firstLine="709"/>
        <w:jc w:val="both"/>
        <w:rPr>
          <w:rFonts w:ascii="Arial" w:hAnsi="Arial" w:cs="Courier New"/>
        </w:rPr>
      </w:pPr>
    </w:p>
    <w:p w:rsidR="007A4AC6" w:rsidP="007A4AC6">
      <w:pPr>
        <w:pStyle w:val="Standard"/>
        <w:ind w:firstLine="709"/>
        <w:rPr>
          <w:rFonts w:ascii="Arial" w:hAnsi="Arial"/>
        </w:rPr>
      </w:pPr>
      <w:r>
        <w:rPr>
          <w:rFonts w:ascii="Arial" w:hAnsi="Arial" w:cs="Courier New"/>
          <w:b/>
        </w:rPr>
        <w:t>Art. 4º</w:t>
      </w:r>
      <w:r>
        <w:rPr>
          <w:rFonts w:ascii="Arial" w:hAnsi="Arial" w:cs="Courier New"/>
        </w:rPr>
        <w:t xml:space="preserve"> Este Decreto Legislativo entra em vigor na data de sua publicação, revogadas as disposições em contrário.</w:t>
      </w:r>
    </w:p>
    <w:p w:rsidR="007A4AC6" w:rsidP="007A4AC6">
      <w:pPr>
        <w:pStyle w:val="Standard"/>
        <w:ind w:firstLine="709"/>
        <w:rPr>
          <w:rFonts w:ascii="Arial" w:hAnsi="Arial" w:cs="Courier New"/>
        </w:rPr>
      </w:pPr>
    </w:p>
    <w:p w:rsidR="007A4AC6" w:rsidP="007A4AC6">
      <w:pPr>
        <w:pStyle w:val="Standard"/>
        <w:ind w:firstLine="709"/>
        <w:rPr>
          <w:rFonts w:ascii="Arial" w:hAnsi="Arial" w:cs="Courier New"/>
        </w:rPr>
      </w:pPr>
    </w:p>
    <w:p w:rsidR="007A4AC6" w:rsidP="007A4AC6">
      <w:pPr>
        <w:pStyle w:val="Standard"/>
        <w:jc w:val="center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sz w:val="22"/>
          <w:szCs w:val="22"/>
        </w:rPr>
        <w:t xml:space="preserve">SALA DAS SESSÕES “VEREADOR SANTO RÓTOLLI”, em 10 de </w:t>
      </w:r>
      <w:r>
        <w:rPr>
          <w:rFonts w:ascii="Arial" w:hAnsi="Arial" w:cs="Courier New"/>
          <w:sz w:val="22"/>
          <w:szCs w:val="22"/>
        </w:rPr>
        <w:t>outubro  de</w:t>
      </w:r>
      <w:r>
        <w:rPr>
          <w:rFonts w:ascii="Arial" w:hAnsi="Arial" w:cs="Courier New"/>
          <w:sz w:val="22"/>
          <w:szCs w:val="22"/>
        </w:rPr>
        <w:t xml:space="preserve"> 2024.</w:t>
      </w:r>
    </w:p>
    <w:p w:rsidR="007A4AC6" w:rsidP="007A4AC6">
      <w:pPr>
        <w:pStyle w:val="Standard"/>
        <w:ind w:firstLine="709"/>
        <w:jc w:val="center"/>
        <w:rPr>
          <w:rFonts w:ascii="Arial" w:hAnsi="Arial" w:cs="Courier New"/>
          <w:szCs w:val="22"/>
        </w:rPr>
      </w:pPr>
    </w:p>
    <w:p w:rsidR="007A4AC6" w:rsidP="007A4AC6">
      <w:pPr>
        <w:pStyle w:val="Standard"/>
        <w:rPr>
          <w:rFonts w:ascii="Arial" w:hAnsi="Arial" w:cs="Book Antiqua"/>
          <w:b/>
          <w:caps/>
        </w:rPr>
      </w:pPr>
    </w:p>
    <w:p w:rsidR="007A4AC6" w:rsidP="007A4AC6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7A4AC6" w:rsidP="007A4AC6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assinado digitalmente</w:t>
      </w:r>
    </w:p>
    <w:p w:rsidR="007A4AC6" w:rsidP="007A4AC6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904282"/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C6"/>
    <w:rsid w:val="00482109"/>
    <w:rsid w:val="007A4AC6"/>
    <w:rsid w:val="00904282"/>
    <w:rsid w:val="00B44F54"/>
    <w:rsid w:val="00D00988"/>
    <w:rsid w:val="00DE47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720645-840B-4E02-8C29-AA10517A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A4AC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7A4A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A4AC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2024-10-09T14:57:14Z</cp:lastPrinted>
  <dcterms:created xsi:type="dcterms:W3CDTF">2024-10-09T14:46:00Z</dcterms:created>
  <dcterms:modified xsi:type="dcterms:W3CDTF">2024-10-09T14:54:00Z</dcterms:modified>
</cp:coreProperties>
</file>