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3E2">
      <w:r>
        <w:t>Emenda Nº 25 ao Projeto de Lei Nº 89/2024</w:t>
      </w:r>
    </w:p>
    <w:p w:rsidR="008C58D6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165"/>
        <w:gridCol w:w="1657"/>
        <w:gridCol w:w="1398"/>
        <w:gridCol w:w="738"/>
        <w:gridCol w:w="1902"/>
        <w:gridCol w:w="1523"/>
        <w:gridCol w:w="1375"/>
        <w:gridCol w:w="3230"/>
      </w:tblGrid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EMENDA ORÇAMENTO IMPOSITIVO - OUTRAS DESTINAÇÕES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Cinoê </w:t>
            </w:r>
            <w:r w:rsidRPr="008C58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Duzo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01.48.11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C58D6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12.367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Atividades na Educação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APAE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LAR ANINHA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EQUIPOTÊNCIA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CCI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ICA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BANDA LYRA MOGIMIRIANA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12.363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Atividades do Ensino Médio Profissional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COLÉGIO SANQUIM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12.363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Atividades do Ensino Médio Profissional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CEBE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CASA DA CRIANÇA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GESTÃO MUNIC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ASSOCIAÇÃO FONTE VIVA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4.4.50.42.00 AUXÍLIO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AUXÍLIO - INST. CORONEL JOÃO LEITE - Aquisição de equipamentos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ASSOCIAÇÃO JESUÍNO MAGUILA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ASSOCIAÇÃO VILA VICENTINA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CENTRO COMUNITÁRIO BADI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LAR MARIA NAZARÉ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 xml:space="preserve">Atividades no Ensino </w:t>
            </w:r>
            <w:r w:rsidRPr="008C58D6">
              <w:rPr>
                <w:rFonts w:ascii="Arial" w:eastAsia="Times New Roman" w:hAnsi="Arial" w:cs="Arial"/>
                <w:lang w:eastAsia="pt-BR"/>
              </w:rPr>
              <w:t>Fudamental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EDUCANDÁRIO NOSSA SENHORA DO CARMO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ASSOCIAÇÃO RESGATE A VIDA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SOCIEDADE SANTO ANTÔNIO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3.3.50.43.00 SUB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10.492,88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CUSTEIO - LAR SÃO FRANCISCO</w:t>
            </w: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C58D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01.45.11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18.541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 xml:space="preserve">Fundo Municipal do Programa </w:t>
            </w:r>
            <w:r w:rsidRPr="008C58D6">
              <w:rPr>
                <w:rFonts w:ascii="Arial" w:eastAsia="Times New Roman" w:hAnsi="Arial" w:cs="Arial"/>
                <w:lang w:eastAsia="pt-BR"/>
              </w:rPr>
              <w:t>Bem Estar</w:t>
            </w:r>
            <w:r w:rsidRPr="008C58D6">
              <w:rPr>
                <w:rFonts w:ascii="Arial" w:eastAsia="Times New Roman" w:hAnsi="Arial" w:cs="Arial"/>
                <w:lang w:eastAsia="pt-BR"/>
              </w:rPr>
              <w:t xml:space="preserve"> Animal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4.4.90.51.00 AUXÍLIO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10.493,00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58D6" w:rsidRPr="008C58D6" w:rsidP="008C58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8D6">
              <w:rPr>
                <w:rFonts w:ascii="Arial" w:eastAsia="Times New Roman" w:hAnsi="Arial" w:cs="Arial"/>
                <w:lang w:eastAsia="pt-BR"/>
              </w:rPr>
              <w:t>INÍCIO DE CONSTRUÇÃO DA SEDE - ASSOCIAÇÃO VIDA DE PROTEÇÃO INDEPENDENTE DE MOGI MIRIM</w:t>
            </w:r>
          </w:p>
        </w:tc>
      </w:tr>
    </w:tbl>
    <w:p w:rsidR="008C58D6">
      <w:bookmarkStart w:id="0" w:name="_GoBack"/>
      <w:bookmarkEnd w:id="0"/>
    </w:p>
    <w:sectPr w:rsidSect="008C58D6"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D6"/>
    <w:rsid w:val="008C58D6"/>
    <w:rsid w:val="00D803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BC0348-2379-4156-AF31-05D4D71C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8C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C5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2024-10-29T18:40:22Z</cp:lastPrinted>
  <dcterms:created xsi:type="dcterms:W3CDTF">2024-10-29T18:36:00Z</dcterms:created>
  <dcterms:modified xsi:type="dcterms:W3CDTF">2024-10-29T18:37:00Z</dcterms:modified>
</cp:coreProperties>
</file>