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FC8">
      <w:r>
        <w:t>Emenda Nº 26 ao Projeto de Lei Nº 89/2024</w:t>
      </w:r>
    </w:p>
    <w:p w:rsidR="00C019C1"/>
    <w:p w:rsidR="00C019C1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430"/>
        <w:gridCol w:w="1817"/>
        <w:gridCol w:w="1398"/>
        <w:gridCol w:w="738"/>
        <w:gridCol w:w="2213"/>
        <w:gridCol w:w="1314"/>
        <w:gridCol w:w="1375"/>
        <w:gridCol w:w="2703"/>
      </w:tblGrid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SAÚDE</w:t>
            </w: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Cinoê </w:t>
            </w:r>
            <w:r w:rsidRPr="00C0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Duzo</w:t>
            </w: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019C1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C019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209.857,72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19C1" w:rsidRPr="00C019C1" w:rsidP="00C019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019C1">
              <w:rPr>
                <w:rFonts w:ascii="Arial" w:eastAsia="Times New Roman" w:hAnsi="Arial" w:cs="Arial"/>
                <w:lang w:eastAsia="pt-BR"/>
              </w:rPr>
              <w:t>Cirurgias Eletivas Santa Casa de Misericórdia de Mogi Mirim</w:t>
            </w:r>
          </w:p>
        </w:tc>
      </w:tr>
    </w:tbl>
    <w:p w:rsidR="00C019C1">
      <w:bookmarkStart w:id="0" w:name="_GoBack"/>
      <w:bookmarkEnd w:id="0"/>
    </w:p>
    <w:sectPr w:rsidSect="00C019C1"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C1"/>
    <w:rsid w:val="00C019C1"/>
    <w:rsid w:val="00E54F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240456-D606-440F-B2D0-5CFB4883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2024-10-29T18:42:13Z</cp:lastPrinted>
  <dcterms:created xsi:type="dcterms:W3CDTF">2024-10-29T18:38:00Z</dcterms:created>
  <dcterms:modified xsi:type="dcterms:W3CDTF">2024-10-29T18:38:00Z</dcterms:modified>
</cp:coreProperties>
</file>